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49" w:rsidRPr="00404E9A" w:rsidRDefault="00955349" w:rsidP="00955349">
      <w:pPr>
        <w:rPr>
          <w:rFonts w:ascii="ＭＳ 明朝" w:eastAsia="ＭＳ 明朝" w:hAnsi="ＭＳ 明朝"/>
          <w:sz w:val="24"/>
          <w:szCs w:val="24"/>
        </w:rPr>
      </w:pPr>
    </w:p>
    <w:p w:rsidR="00955349" w:rsidRDefault="00955349" w:rsidP="00955349">
      <w:pPr>
        <w:rPr>
          <w:rFonts w:ascii="ＭＳ 明朝" w:eastAsia="ＭＳ 明朝" w:hAnsi="ＭＳ 明朝"/>
          <w:sz w:val="24"/>
          <w:szCs w:val="24"/>
        </w:rPr>
      </w:pPr>
    </w:p>
    <w:p w:rsidR="00AB089B" w:rsidRDefault="00AB089B" w:rsidP="00955349">
      <w:pPr>
        <w:rPr>
          <w:rFonts w:ascii="ＭＳ 明朝" w:eastAsia="ＭＳ 明朝" w:hAnsi="ＭＳ 明朝"/>
          <w:sz w:val="24"/>
          <w:szCs w:val="24"/>
        </w:rPr>
      </w:pPr>
    </w:p>
    <w:p w:rsidR="00AB089B" w:rsidRDefault="00AB089B" w:rsidP="00955349">
      <w:pPr>
        <w:rPr>
          <w:rFonts w:ascii="ＭＳ 明朝" w:eastAsia="ＭＳ 明朝" w:hAnsi="ＭＳ 明朝"/>
          <w:sz w:val="24"/>
          <w:szCs w:val="24"/>
        </w:rPr>
      </w:pPr>
    </w:p>
    <w:p w:rsidR="00AB089B" w:rsidRDefault="00AB089B" w:rsidP="00955349">
      <w:pPr>
        <w:rPr>
          <w:rFonts w:ascii="ＭＳ 明朝" w:eastAsia="ＭＳ 明朝" w:hAnsi="ＭＳ 明朝"/>
          <w:sz w:val="24"/>
          <w:szCs w:val="24"/>
        </w:rPr>
      </w:pPr>
    </w:p>
    <w:p w:rsidR="00AB089B" w:rsidRDefault="00AB089B" w:rsidP="00955349">
      <w:pPr>
        <w:rPr>
          <w:rFonts w:ascii="ＭＳ 明朝" w:eastAsia="ＭＳ 明朝" w:hAnsi="ＭＳ 明朝"/>
          <w:sz w:val="24"/>
          <w:szCs w:val="24"/>
        </w:rPr>
      </w:pPr>
    </w:p>
    <w:p w:rsidR="00AB089B" w:rsidRPr="00404E9A" w:rsidRDefault="00AB089B" w:rsidP="00955349">
      <w:pPr>
        <w:rPr>
          <w:rFonts w:ascii="ＭＳ 明朝" w:eastAsia="ＭＳ 明朝" w:hAnsi="ＭＳ 明朝"/>
          <w:sz w:val="24"/>
          <w:szCs w:val="24"/>
        </w:rPr>
      </w:pPr>
    </w:p>
    <w:p w:rsidR="00955349" w:rsidRPr="00404E9A" w:rsidRDefault="00955349" w:rsidP="00955349">
      <w:pPr>
        <w:rPr>
          <w:rFonts w:ascii="ＭＳ 明朝" w:eastAsia="ＭＳ 明朝" w:hAnsi="ＭＳ 明朝"/>
          <w:sz w:val="24"/>
          <w:szCs w:val="24"/>
        </w:rPr>
      </w:pPr>
    </w:p>
    <w:p w:rsidR="00955349" w:rsidRPr="00404E9A" w:rsidRDefault="00723C20" w:rsidP="00955349">
      <w:pPr>
        <w:rPr>
          <w:rFonts w:ascii="ＭＳ 明朝" w:eastAsia="ＭＳ 明朝" w:hAnsi="ＭＳ 明朝"/>
          <w:sz w:val="24"/>
          <w:szCs w:val="24"/>
        </w:rPr>
      </w:pPr>
      <w:r w:rsidRPr="00723C20">
        <w:rPr>
          <w:rFonts w:ascii="HGP創英角ﾎﾟｯﾌﾟ体" w:eastAsia="HGP創英角ﾎﾟｯﾌﾟ体" w:hAnsi="HGP創英角ﾎﾟｯﾌﾟ体"/>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8" type="#_x0000_t136" style="position:absolute;left:0;text-align:left;margin-left:6.3pt;margin-top:.9pt;width:477.75pt;height:101.2pt;z-index:251674624" fillcolor="#06c" strokecolor="#9cf" strokeweight="1.5pt">
            <v:fill r:id="rId8" o:title=""/>
            <v:stroke r:id="rId8" o:title=""/>
            <v:shadow on="t" color="#900"/>
            <v:textpath style="font-family:&quot;HGPｺﾞｼｯｸE&quot;;v-text-reverse:t;v-text-kern:t" trim="t" fitpath="t" string="美祢市地域情報化計画"/>
          </v:shape>
        </w:pict>
      </w:r>
    </w:p>
    <w:p w:rsidR="00955349" w:rsidRPr="00404E9A" w:rsidRDefault="00955349" w:rsidP="00955349">
      <w:pPr>
        <w:rPr>
          <w:rFonts w:ascii="ＭＳ 明朝" w:eastAsia="ＭＳ 明朝" w:hAnsi="ＭＳ 明朝"/>
          <w:sz w:val="24"/>
          <w:szCs w:val="24"/>
        </w:rPr>
      </w:pPr>
    </w:p>
    <w:p w:rsidR="00955349" w:rsidRPr="00404E9A" w:rsidRDefault="00955349" w:rsidP="00955349">
      <w:pPr>
        <w:rPr>
          <w:rFonts w:ascii="ＭＳ 明朝" w:eastAsia="ＭＳ 明朝" w:hAnsi="ＭＳ 明朝"/>
          <w:sz w:val="24"/>
          <w:szCs w:val="24"/>
        </w:rPr>
      </w:pPr>
    </w:p>
    <w:p w:rsidR="00955349" w:rsidRPr="00404E9A" w:rsidRDefault="00955349" w:rsidP="00955349">
      <w:pPr>
        <w:rPr>
          <w:rFonts w:ascii="ＭＳ 明朝" w:eastAsia="ＭＳ 明朝" w:hAnsi="ＭＳ 明朝"/>
          <w:sz w:val="24"/>
          <w:szCs w:val="24"/>
        </w:rPr>
      </w:pPr>
    </w:p>
    <w:p w:rsidR="00955349" w:rsidRPr="00404E9A" w:rsidRDefault="00955349" w:rsidP="00955349">
      <w:pPr>
        <w:rPr>
          <w:rFonts w:ascii="ＭＳ 明朝" w:eastAsia="ＭＳ 明朝" w:hAnsi="ＭＳ 明朝"/>
          <w:sz w:val="24"/>
          <w:szCs w:val="24"/>
        </w:rPr>
      </w:pPr>
    </w:p>
    <w:p w:rsidR="00955349" w:rsidRPr="00404E9A" w:rsidRDefault="00955349" w:rsidP="00955349">
      <w:pPr>
        <w:rPr>
          <w:rFonts w:ascii="ＭＳ 明朝" w:eastAsia="ＭＳ 明朝" w:hAnsi="ＭＳ 明朝"/>
          <w:sz w:val="24"/>
          <w:szCs w:val="24"/>
        </w:rPr>
      </w:pPr>
    </w:p>
    <w:p w:rsidR="00955349" w:rsidRPr="00404E9A" w:rsidRDefault="00955349" w:rsidP="00955349">
      <w:pPr>
        <w:rPr>
          <w:rFonts w:ascii="ＭＳ 明朝" w:eastAsia="ＭＳ 明朝" w:hAnsi="ＭＳ 明朝"/>
          <w:sz w:val="24"/>
          <w:szCs w:val="24"/>
        </w:rPr>
      </w:pPr>
    </w:p>
    <w:p w:rsidR="00955349" w:rsidRPr="00723C20" w:rsidRDefault="00016C8F" w:rsidP="00965E36">
      <w:pPr>
        <w:jc w:val="center"/>
        <w:rPr>
          <w:rFonts w:ascii="HGP創英角ﾎﾟｯﾌﾟ体" w:eastAsia="HGP創英角ﾎﾟｯﾌﾟ体" w:hAnsi="HGP創英角ﾎﾟｯﾌﾟ体"/>
          <w:sz w:val="64"/>
          <w:szCs w:val="64"/>
        </w:rPr>
      </w:pPr>
      <w:r w:rsidRPr="00723C20">
        <w:rPr>
          <w:rFonts w:ascii="HGP創英角ﾎﾟｯﾌﾟ体" w:eastAsia="HGP創英角ﾎﾟｯﾌﾟ体" w:hAnsi="HGP創英角ﾎﾟｯﾌﾟ体" w:hint="eastAsia"/>
          <w:sz w:val="64"/>
          <w:szCs w:val="64"/>
        </w:rPr>
        <w:t>～</w:t>
      </w:r>
      <w:r w:rsidRPr="00723C20">
        <w:rPr>
          <w:rFonts w:ascii="HGP創英角ﾎﾟｯﾌﾟ体" w:eastAsia="HGP創英角ﾎﾟｯﾌﾟ体" w:hAnsi="HGP創英角ﾎﾟｯﾌﾟ体" w:hint="eastAsia"/>
          <w:sz w:val="72"/>
          <w:szCs w:val="72"/>
        </w:rPr>
        <w:t>人</w:t>
      </w:r>
      <w:r w:rsidRPr="00723C20">
        <w:rPr>
          <w:rFonts w:ascii="HGP創英角ﾎﾟｯﾌﾟ体" w:eastAsia="HGP創英角ﾎﾟｯﾌﾟ体" w:hAnsi="HGP創英角ﾎﾟｯﾌﾟ体" w:hint="eastAsia"/>
          <w:sz w:val="56"/>
          <w:szCs w:val="56"/>
        </w:rPr>
        <w:t>と</w:t>
      </w:r>
      <w:r w:rsidRPr="00723C20">
        <w:rPr>
          <w:rFonts w:ascii="HGP創英角ﾎﾟｯﾌﾟ体" w:eastAsia="HGP創英角ﾎﾟｯﾌﾟ体" w:hAnsi="HGP創英角ﾎﾟｯﾌﾟ体" w:hint="eastAsia"/>
          <w:sz w:val="72"/>
          <w:szCs w:val="72"/>
        </w:rPr>
        <w:t>人</w:t>
      </w:r>
      <w:r w:rsidRPr="00723C20">
        <w:rPr>
          <w:rFonts w:ascii="HGP創英角ﾎﾟｯﾌﾟ体" w:eastAsia="HGP創英角ﾎﾟｯﾌﾟ体" w:hAnsi="HGP創英角ﾎﾟｯﾌﾟ体" w:hint="eastAsia"/>
          <w:sz w:val="56"/>
          <w:szCs w:val="56"/>
        </w:rPr>
        <w:t>を</w:t>
      </w:r>
      <w:r w:rsidRPr="00723C20">
        <w:rPr>
          <w:rFonts w:ascii="HGP創英角ﾎﾟｯﾌﾟ体" w:eastAsia="HGP創英角ﾎﾟｯﾌﾟ体" w:hAnsi="HGP創英角ﾎﾟｯﾌﾟ体" w:hint="eastAsia"/>
          <w:sz w:val="72"/>
          <w:szCs w:val="72"/>
        </w:rPr>
        <w:t>繋</w:t>
      </w:r>
      <w:r w:rsidRPr="00723C20">
        <w:rPr>
          <w:rFonts w:ascii="HGP創英角ﾎﾟｯﾌﾟ体" w:eastAsia="HGP創英角ﾎﾟｯﾌﾟ体" w:hAnsi="HGP創英角ﾎﾟｯﾌﾟ体" w:hint="eastAsia"/>
          <w:sz w:val="56"/>
          <w:szCs w:val="56"/>
        </w:rPr>
        <w:t>ぐ</w:t>
      </w:r>
      <w:r w:rsidRPr="00723C20">
        <w:rPr>
          <w:rFonts w:ascii="HGP創英角ﾎﾟｯﾌﾟ体" w:eastAsia="HGP創英角ﾎﾟｯﾌﾟ体" w:hAnsi="HGP創英角ﾎﾟｯﾌﾟ体" w:hint="eastAsia"/>
          <w:sz w:val="72"/>
          <w:szCs w:val="72"/>
        </w:rPr>
        <w:t>情報</w:t>
      </w:r>
      <w:r w:rsidRPr="00723C20">
        <w:rPr>
          <w:rFonts w:ascii="HGP創英角ﾎﾟｯﾌﾟ体" w:eastAsia="HGP創英角ﾎﾟｯﾌﾟ体" w:hAnsi="HGP創英角ﾎﾟｯﾌﾟ体" w:hint="eastAsia"/>
          <w:sz w:val="56"/>
          <w:szCs w:val="56"/>
        </w:rPr>
        <w:t>の</w:t>
      </w:r>
      <w:bookmarkStart w:id="0" w:name="_GoBack"/>
      <w:bookmarkEnd w:id="0"/>
      <w:r w:rsidRPr="00723C20">
        <w:rPr>
          <w:rFonts w:ascii="HGP創英角ﾎﾟｯﾌﾟ体" w:eastAsia="HGP創英角ﾎﾟｯﾌﾟ体" w:hAnsi="HGP創英角ﾎﾟｯﾌﾟ体" w:hint="eastAsia"/>
          <w:sz w:val="72"/>
          <w:szCs w:val="72"/>
        </w:rPr>
        <w:t>架</w:t>
      </w:r>
      <w:r w:rsidRPr="00723C20">
        <w:rPr>
          <w:rFonts w:ascii="HGP創英角ﾎﾟｯﾌﾟ体" w:eastAsia="HGP創英角ﾎﾟｯﾌﾟ体" w:hAnsi="HGP創英角ﾎﾟｯﾌﾟ体" w:hint="eastAsia"/>
          <w:sz w:val="56"/>
          <w:szCs w:val="56"/>
        </w:rPr>
        <w:t>け</w:t>
      </w:r>
      <w:r w:rsidRPr="00723C20">
        <w:rPr>
          <w:rFonts w:ascii="HGP創英角ﾎﾟｯﾌﾟ体" w:eastAsia="HGP創英角ﾎﾟｯﾌﾟ体" w:hAnsi="HGP創英角ﾎﾟｯﾌﾟ体" w:hint="eastAsia"/>
          <w:sz w:val="72"/>
          <w:szCs w:val="72"/>
        </w:rPr>
        <w:t>橋</w:t>
      </w:r>
      <w:r w:rsidRPr="00723C20">
        <w:rPr>
          <w:rFonts w:ascii="HGP創英角ﾎﾟｯﾌﾟ体" w:eastAsia="HGP創英角ﾎﾟｯﾌﾟ体" w:hAnsi="HGP創英角ﾎﾟｯﾌﾟ体" w:hint="eastAsia"/>
          <w:sz w:val="64"/>
          <w:szCs w:val="64"/>
        </w:rPr>
        <w:t>～</w:t>
      </w:r>
    </w:p>
    <w:p w:rsidR="00965E36" w:rsidRPr="00404E9A" w:rsidRDefault="00965E36" w:rsidP="00955349">
      <w:pPr>
        <w:rPr>
          <w:rFonts w:ascii="ＭＳ 明朝" w:eastAsia="ＭＳ 明朝" w:hAnsi="ＭＳ 明朝"/>
          <w:sz w:val="24"/>
          <w:szCs w:val="24"/>
        </w:rPr>
      </w:pPr>
    </w:p>
    <w:p w:rsidR="00965E36" w:rsidRPr="00404E9A" w:rsidRDefault="00965E36" w:rsidP="00955349">
      <w:pPr>
        <w:rPr>
          <w:rFonts w:ascii="ＭＳ 明朝" w:eastAsia="ＭＳ 明朝" w:hAnsi="ＭＳ 明朝"/>
          <w:sz w:val="24"/>
          <w:szCs w:val="24"/>
        </w:rPr>
      </w:pPr>
    </w:p>
    <w:p w:rsidR="00965E36" w:rsidRPr="00404E9A" w:rsidRDefault="00965E36" w:rsidP="00955349">
      <w:pPr>
        <w:rPr>
          <w:rFonts w:ascii="ＭＳ 明朝" w:eastAsia="ＭＳ 明朝" w:hAnsi="ＭＳ 明朝"/>
          <w:sz w:val="24"/>
          <w:szCs w:val="24"/>
        </w:rPr>
      </w:pPr>
    </w:p>
    <w:p w:rsidR="00965E36" w:rsidRPr="00404E9A" w:rsidRDefault="00965E36" w:rsidP="00955349">
      <w:pPr>
        <w:rPr>
          <w:rFonts w:ascii="ＭＳ 明朝" w:eastAsia="ＭＳ 明朝" w:hAnsi="ＭＳ 明朝"/>
          <w:sz w:val="24"/>
          <w:szCs w:val="24"/>
        </w:rPr>
      </w:pPr>
    </w:p>
    <w:p w:rsidR="00E87A29" w:rsidRPr="00404E9A" w:rsidRDefault="00E87A29" w:rsidP="00955349">
      <w:pPr>
        <w:rPr>
          <w:rFonts w:ascii="ＭＳ 明朝" w:eastAsia="ＭＳ 明朝" w:hAnsi="ＭＳ 明朝"/>
          <w:sz w:val="24"/>
          <w:szCs w:val="24"/>
        </w:rPr>
      </w:pPr>
    </w:p>
    <w:p w:rsidR="00E87A29" w:rsidRPr="00404E9A" w:rsidRDefault="00E87A29" w:rsidP="00955349">
      <w:pPr>
        <w:rPr>
          <w:rFonts w:ascii="ＭＳ 明朝" w:eastAsia="ＭＳ 明朝" w:hAnsi="ＭＳ 明朝"/>
          <w:sz w:val="24"/>
          <w:szCs w:val="24"/>
        </w:rPr>
      </w:pPr>
    </w:p>
    <w:p w:rsidR="00E87A29" w:rsidRPr="00404E9A" w:rsidRDefault="00E87A29" w:rsidP="00955349">
      <w:pPr>
        <w:rPr>
          <w:rFonts w:ascii="ＭＳ 明朝" w:eastAsia="ＭＳ 明朝" w:hAnsi="ＭＳ 明朝"/>
          <w:sz w:val="24"/>
          <w:szCs w:val="24"/>
        </w:rPr>
      </w:pPr>
    </w:p>
    <w:p w:rsidR="00E87A29" w:rsidRPr="00404E9A" w:rsidRDefault="00E87A29" w:rsidP="00955349">
      <w:pPr>
        <w:rPr>
          <w:rFonts w:ascii="ＭＳ 明朝" w:eastAsia="ＭＳ 明朝" w:hAnsi="ＭＳ 明朝"/>
          <w:sz w:val="24"/>
          <w:szCs w:val="24"/>
        </w:rPr>
      </w:pPr>
    </w:p>
    <w:p w:rsidR="00E87A29" w:rsidRPr="00404E9A" w:rsidRDefault="00E87A29" w:rsidP="00955349">
      <w:pPr>
        <w:rPr>
          <w:rFonts w:ascii="ＭＳ 明朝" w:eastAsia="ＭＳ 明朝" w:hAnsi="ＭＳ 明朝"/>
          <w:sz w:val="24"/>
          <w:szCs w:val="24"/>
        </w:rPr>
      </w:pPr>
    </w:p>
    <w:p w:rsidR="00E87A29" w:rsidRDefault="00E87A29" w:rsidP="00955349">
      <w:pPr>
        <w:rPr>
          <w:rFonts w:ascii="ＭＳ 明朝" w:eastAsia="ＭＳ 明朝" w:hAnsi="ＭＳ 明朝"/>
          <w:sz w:val="24"/>
          <w:szCs w:val="24"/>
        </w:rPr>
      </w:pPr>
    </w:p>
    <w:p w:rsidR="0074731A" w:rsidRDefault="0074731A" w:rsidP="00955349">
      <w:pPr>
        <w:rPr>
          <w:rFonts w:ascii="ＭＳ 明朝" w:eastAsia="ＭＳ 明朝" w:hAnsi="ＭＳ 明朝"/>
          <w:sz w:val="24"/>
          <w:szCs w:val="24"/>
        </w:rPr>
      </w:pPr>
    </w:p>
    <w:p w:rsidR="0074731A" w:rsidRDefault="0074731A" w:rsidP="00955349">
      <w:pPr>
        <w:rPr>
          <w:rFonts w:ascii="ＭＳ 明朝" w:eastAsia="ＭＳ 明朝" w:hAnsi="ＭＳ 明朝"/>
          <w:sz w:val="24"/>
          <w:szCs w:val="24"/>
        </w:rPr>
      </w:pPr>
    </w:p>
    <w:p w:rsidR="0074731A" w:rsidRDefault="0074731A" w:rsidP="00955349">
      <w:pPr>
        <w:rPr>
          <w:rFonts w:ascii="ＭＳ 明朝" w:eastAsia="ＭＳ 明朝" w:hAnsi="ＭＳ 明朝"/>
          <w:sz w:val="24"/>
          <w:szCs w:val="24"/>
        </w:rPr>
      </w:pPr>
    </w:p>
    <w:p w:rsidR="00AB089B" w:rsidRDefault="00AB089B" w:rsidP="00955349">
      <w:pPr>
        <w:rPr>
          <w:rFonts w:ascii="ＭＳ 明朝" w:eastAsia="ＭＳ 明朝" w:hAnsi="ＭＳ 明朝"/>
          <w:sz w:val="24"/>
          <w:szCs w:val="24"/>
        </w:rPr>
      </w:pPr>
    </w:p>
    <w:p w:rsidR="00AB089B" w:rsidRDefault="00AB089B" w:rsidP="00955349">
      <w:pPr>
        <w:rPr>
          <w:rFonts w:ascii="ＭＳ 明朝" w:eastAsia="ＭＳ 明朝" w:hAnsi="ＭＳ 明朝"/>
          <w:sz w:val="24"/>
          <w:szCs w:val="24"/>
        </w:rPr>
      </w:pPr>
    </w:p>
    <w:p w:rsidR="0074731A" w:rsidRDefault="0074731A" w:rsidP="00955349">
      <w:pPr>
        <w:rPr>
          <w:rFonts w:ascii="ＭＳ 明朝" w:eastAsia="ＭＳ 明朝" w:hAnsi="ＭＳ 明朝"/>
          <w:sz w:val="24"/>
          <w:szCs w:val="24"/>
        </w:rPr>
      </w:pPr>
    </w:p>
    <w:p w:rsidR="008C5871" w:rsidRDefault="008C5871" w:rsidP="00955349">
      <w:pPr>
        <w:rPr>
          <w:rFonts w:ascii="ＭＳ 明朝" w:eastAsia="ＭＳ 明朝" w:hAnsi="ＭＳ 明朝"/>
          <w:sz w:val="24"/>
          <w:szCs w:val="24"/>
        </w:rPr>
      </w:pPr>
    </w:p>
    <w:p w:rsidR="008C5871" w:rsidRDefault="008C5871" w:rsidP="00955349">
      <w:pPr>
        <w:rPr>
          <w:rFonts w:ascii="ＭＳ 明朝" w:eastAsia="ＭＳ 明朝" w:hAnsi="ＭＳ 明朝"/>
          <w:sz w:val="24"/>
          <w:szCs w:val="24"/>
        </w:rPr>
      </w:pPr>
    </w:p>
    <w:p w:rsidR="008C5871" w:rsidRDefault="008C5871" w:rsidP="00955349">
      <w:pPr>
        <w:rPr>
          <w:rFonts w:ascii="ＭＳ 明朝" w:eastAsia="ＭＳ 明朝" w:hAnsi="ＭＳ 明朝"/>
          <w:sz w:val="24"/>
          <w:szCs w:val="24"/>
        </w:rPr>
      </w:pPr>
    </w:p>
    <w:p w:rsidR="008C5871" w:rsidRDefault="008C5871" w:rsidP="00955349">
      <w:pPr>
        <w:rPr>
          <w:rFonts w:ascii="ＭＳ 明朝" w:eastAsia="ＭＳ 明朝" w:hAnsi="ＭＳ 明朝"/>
          <w:sz w:val="24"/>
          <w:szCs w:val="24"/>
        </w:rPr>
      </w:pPr>
    </w:p>
    <w:p w:rsidR="008C5871" w:rsidRDefault="008C5871" w:rsidP="00955349">
      <w:pPr>
        <w:rPr>
          <w:rFonts w:ascii="ＭＳ 明朝" w:eastAsia="ＭＳ 明朝" w:hAnsi="ＭＳ 明朝"/>
          <w:sz w:val="24"/>
          <w:szCs w:val="24"/>
        </w:rPr>
      </w:pPr>
    </w:p>
    <w:p w:rsidR="00AB089B" w:rsidRPr="00404E9A" w:rsidRDefault="00AB089B" w:rsidP="00AB089B">
      <w:pPr>
        <w:jc w:val="center"/>
        <w:rPr>
          <w:rFonts w:ascii="HG教科書体" w:eastAsia="HG教科書体" w:hAnsi="ＭＳ 明朝"/>
          <w:b/>
          <w:sz w:val="36"/>
          <w:szCs w:val="36"/>
        </w:rPr>
      </w:pPr>
      <w:r w:rsidRPr="00404E9A">
        <w:rPr>
          <w:rFonts w:ascii="HG教科書体" w:eastAsia="HG教科書体" w:hAnsi="ＭＳ 明朝" w:hint="eastAsia"/>
          <w:b/>
          <w:sz w:val="36"/>
          <w:szCs w:val="36"/>
        </w:rPr>
        <w:t>平成23</w:t>
      </w:r>
      <w:r w:rsidR="0046304B">
        <w:rPr>
          <w:rFonts w:ascii="HG教科書体" w:eastAsia="HG教科書体" w:hAnsi="ＭＳ 明朝" w:hint="eastAsia"/>
          <w:b/>
          <w:sz w:val="36"/>
          <w:szCs w:val="36"/>
        </w:rPr>
        <w:t>年5</w:t>
      </w:r>
      <w:r w:rsidRPr="00404E9A">
        <w:rPr>
          <w:rFonts w:ascii="HG教科書体" w:eastAsia="HG教科書体" w:hAnsi="ＭＳ 明朝" w:hint="eastAsia"/>
          <w:b/>
          <w:sz w:val="36"/>
          <w:szCs w:val="36"/>
        </w:rPr>
        <w:t>月</w:t>
      </w:r>
    </w:p>
    <w:p w:rsidR="00AB089B" w:rsidRPr="00AB089B" w:rsidRDefault="00AB089B" w:rsidP="00AB089B">
      <w:pPr>
        <w:rPr>
          <w:rFonts w:ascii="HG教科書体" w:eastAsia="HG教科書体" w:hAnsi="ＭＳ 明朝"/>
          <w:b/>
          <w:sz w:val="36"/>
          <w:szCs w:val="36"/>
        </w:rPr>
      </w:pPr>
    </w:p>
    <w:p w:rsidR="00AB089B" w:rsidRPr="00AB089B" w:rsidRDefault="00AB089B" w:rsidP="00AB089B">
      <w:pPr>
        <w:spacing w:line="720" w:lineRule="exact"/>
        <w:jc w:val="center"/>
        <w:rPr>
          <w:rFonts w:ascii="HG教科書体" w:eastAsia="HG教科書体" w:hAnsi="ＭＳ 明朝"/>
          <w:b/>
          <w:sz w:val="76"/>
          <w:szCs w:val="76"/>
        </w:rPr>
      </w:pPr>
      <w:r w:rsidRPr="00AB089B">
        <w:rPr>
          <w:rFonts w:ascii="HG教科書体" w:eastAsia="HG教科書体" w:hAnsi="ＭＳ 明朝" w:hint="eastAsia"/>
          <w:b/>
          <w:sz w:val="76"/>
          <w:szCs w:val="76"/>
        </w:rPr>
        <w:t>美 祢 市</w:t>
      </w:r>
    </w:p>
    <w:p w:rsidR="0074731A" w:rsidRDefault="0074731A" w:rsidP="00955349">
      <w:pPr>
        <w:rPr>
          <w:rFonts w:ascii="ＭＳ 明朝" w:eastAsia="ＭＳ 明朝" w:hAnsi="ＭＳ 明朝"/>
          <w:sz w:val="24"/>
          <w:szCs w:val="24"/>
        </w:rPr>
      </w:pPr>
    </w:p>
    <w:p w:rsidR="0074731A" w:rsidRDefault="0074731A" w:rsidP="00955349">
      <w:pPr>
        <w:rPr>
          <w:rFonts w:ascii="ＭＳ 明朝" w:eastAsia="ＭＳ 明朝" w:hAnsi="ＭＳ 明朝"/>
          <w:sz w:val="24"/>
          <w:szCs w:val="24"/>
        </w:rPr>
      </w:pPr>
    </w:p>
    <w:p w:rsidR="008C5871" w:rsidRDefault="008C587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34AEC" w:rsidRPr="00404E9A" w:rsidRDefault="00155B05" w:rsidP="00965E36">
      <w:pPr>
        <w:spacing w:line="348" w:lineRule="auto"/>
        <w:jc w:val="center"/>
        <w:rPr>
          <w:rFonts w:ascii="HG教科書体" w:eastAsia="HG教科書体" w:hAnsi="ＭＳ 明朝"/>
          <w:b/>
          <w:sz w:val="44"/>
          <w:szCs w:val="44"/>
        </w:rPr>
      </w:pPr>
      <w:r w:rsidRPr="00404E9A">
        <w:rPr>
          <w:rFonts w:ascii="HG教科書体" w:eastAsia="HG教科書体" w:hAnsi="ＭＳ 明朝" w:hint="eastAsia"/>
          <w:b/>
          <w:sz w:val="44"/>
          <w:szCs w:val="44"/>
        </w:rPr>
        <w:lastRenderedPageBreak/>
        <w:t>美祢市地域情報化計画</w:t>
      </w:r>
      <w:r w:rsidR="00DD45F3" w:rsidRPr="00404E9A">
        <w:rPr>
          <w:rFonts w:ascii="HG教科書体" w:eastAsia="HG教科書体" w:hAnsi="ＭＳ 明朝" w:hint="eastAsia"/>
          <w:b/>
          <w:sz w:val="44"/>
          <w:szCs w:val="44"/>
        </w:rPr>
        <w:t>(</w:t>
      </w:r>
      <w:r w:rsidR="00CE1BC8" w:rsidRPr="00404E9A">
        <w:rPr>
          <w:rFonts w:ascii="HG教科書体" w:eastAsia="HG教科書体" w:hAnsi="ＭＳ 明朝" w:hint="eastAsia"/>
          <w:b/>
          <w:sz w:val="44"/>
          <w:szCs w:val="44"/>
        </w:rPr>
        <w:t>目次</w:t>
      </w:r>
      <w:r w:rsidR="00DD45F3" w:rsidRPr="00404E9A">
        <w:rPr>
          <w:rFonts w:ascii="HG教科書体" w:eastAsia="HG教科書体" w:hAnsi="ＭＳ 明朝" w:hint="eastAsia"/>
          <w:b/>
          <w:sz w:val="44"/>
          <w:szCs w:val="44"/>
        </w:rPr>
        <w:t>)</w:t>
      </w:r>
    </w:p>
    <w:p w:rsidR="00226B54" w:rsidRPr="00404E9A" w:rsidRDefault="00226B54" w:rsidP="00965E36">
      <w:pPr>
        <w:spacing w:line="348" w:lineRule="auto"/>
        <w:rPr>
          <w:rFonts w:ascii="HG教科書体" w:eastAsia="HG教科書体" w:hAnsi="ＭＳ 明朝"/>
          <w:sz w:val="26"/>
          <w:szCs w:val="26"/>
        </w:rPr>
      </w:pPr>
    </w:p>
    <w:p w:rsidR="005B5D3A" w:rsidRPr="00404E9A" w:rsidRDefault="005B5D3A" w:rsidP="00965E36">
      <w:pPr>
        <w:spacing w:line="348" w:lineRule="auto"/>
        <w:rPr>
          <w:rFonts w:ascii="HG教科書体" w:eastAsia="HG教科書体" w:hAnsi="ＭＳ 明朝"/>
          <w:b/>
          <w:sz w:val="32"/>
          <w:szCs w:val="32"/>
        </w:rPr>
      </w:pPr>
      <w:r w:rsidRPr="00404E9A">
        <w:rPr>
          <w:rFonts w:ascii="HG教科書体" w:eastAsia="HG教科書体" w:hAnsi="ＭＳ 明朝" w:hint="eastAsia"/>
          <w:b/>
          <w:sz w:val="32"/>
          <w:szCs w:val="32"/>
        </w:rPr>
        <w:t>第１章</w:t>
      </w:r>
      <w:r w:rsidR="00D27237" w:rsidRPr="00404E9A">
        <w:rPr>
          <w:rFonts w:ascii="HG教科書体" w:eastAsia="HG教科書体" w:hAnsi="ＭＳ 明朝" w:hint="eastAsia"/>
          <w:b/>
          <w:sz w:val="32"/>
          <w:szCs w:val="32"/>
        </w:rPr>
        <w:t xml:space="preserve">　</w:t>
      </w:r>
      <w:r w:rsidRPr="00404E9A">
        <w:rPr>
          <w:rFonts w:ascii="HG教科書体" w:eastAsia="HG教科書体" w:hAnsi="ＭＳ 明朝" w:hint="eastAsia"/>
          <w:b/>
          <w:sz w:val="32"/>
          <w:szCs w:val="32"/>
        </w:rPr>
        <w:t>計画策定にあたって</w:t>
      </w:r>
    </w:p>
    <w:p w:rsidR="005B5D3A" w:rsidRPr="00404E9A" w:rsidRDefault="005B5D3A" w:rsidP="00965E36">
      <w:pPr>
        <w:spacing w:line="348"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１</w:t>
      </w:r>
      <w:r w:rsidR="00D27237" w:rsidRPr="00404E9A">
        <w:rPr>
          <w:rFonts w:ascii="HG教科書体" w:eastAsia="HG教科書体" w:hAnsi="ＭＳ 明朝" w:hint="eastAsia"/>
          <w:sz w:val="26"/>
          <w:szCs w:val="26"/>
        </w:rPr>
        <w:t xml:space="preserve">　</w:t>
      </w:r>
      <w:r w:rsidRPr="00404E9A">
        <w:rPr>
          <w:rFonts w:ascii="HG教科書体" w:eastAsia="HG教科書体" w:hAnsi="ＭＳ 明朝" w:hint="eastAsia"/>
          <w:sz w:val="26"/>
          <w:szCs w:val="26"/>
        </w:rPr>
        <w:t>計画策定の趣旨</w:t>
      </w:r>
      <w:r w:rsidRPr="00404E9A">
        <w:rPr>
          <w:rFonts w:ascii="HG教科書体" w:eastAsia="ＭＳ 明朝" w:hAnsi="ＭＳ 明朝" w:hint="eastAsia"/>
          <w:sz w:val="26"/>
          <w:szCs w:val="26"/>
        </w:rPr>
        <w:t>·················</w:t>
      </w:r>
      <w:r w:rsidR="00C02C6E" w:rsidRPr="00404E9A">
        <w:rPr>
          <w:rFonts w:ascii="HG教科書体" w:eastAsia="ＭＳ 明朝" w:hAnsi="ＭＳ 明朝" w:hint="eastAsia"/>
          <w:sz w:val="26"/>
          <w:szCs w:val="26"/>
        </w:rPr>
        <w:t>··························</w:t>
      </w:r>
      <w:r w:rsidR="00B96BA3" w:rsidRPr="00404E9A">
        <w:rPr>
          <w:rFonts w:ascii="HG教科書体" w:eastAsia="ＭＳ 明朝" w:hAnsi="ＭＳ 明朝" w:hint="eastAsia"/>
          <w:sz w:val="26"/>
          <w:szCs w:val="26"/>
        </w:rPr>
        <w:t xml:space="preserve">····　</w:t>
      </w:r>
      <w:r w:rsidR="00B96BA3" w:rsidRPr="00404E9A">
        <w:rPr>
          <w:rFonts w:ascii="HG教科書体" w:eastAsia="ＭＳ 明朝" w:hAnsi="ＭＳ 明朝" w:hint="eastAsia"/>
          <w:sz w:val="26"/>
          <w:szCs w:val="26"/>
        </w:rPr>
        <w:t xml:space="preserve"> </w:t>
      </w:r>
      <w:r w:rsidR="00F66D69" w:rsidRPr="00404E9A">
        <w:rPr>
          <w:rFonts w:ascii="HG教科書体" w:eastAsia="ＭＳ 明朝" w:hAnsi="ＭＳ 明朝" w:hint="eastAsia"/>
          <w:sz w:val="26"/>
          <w:szCs w:val="26"/>
        </w:rPr>
        <w:t>２</w:t>
      </w:r>
    </w:p>
    <w:p w:rsidR="005B5D3A" w:rsidRPr="00404E9A" w:rsidRDefault="005B5D3A" w:rsidP="00965E36">
      <w:pPr>
        <w:spacing w:line="348"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２</w:t>
      </w:r>
      <w:r w:rsidR="00D27237" w:rsidRPr="00404E9A">
        <w:rPr>
          <w:rFonts w:ascii="HG教科書体" w:eastAsia="HG教科書体" w:hAnsi="ＭＳ 明朝" w:hint="eastAsia"/>
          <w:sz w:val="26"/>
          <w:szCs w:val="26"/>
        </w:rPr>
        <w:t xml:space="preserve">　</w:t>
      </w:r>
      <w:r w:rsidRPr="00404E9A">
        <w:rPr>
          <w:rFonts w:ascii="HG教科書体" w:eastAsia="HG教科書体" w:hAnsi="ＭＳ 明朝" w:hint="eastAsia"/>
          <w:sz w:val="26"/>
          <w:szCs w:val="26"/>
        </w:rPr>
        <w:t>計画期間</w:t>
      </w:r>
      <w:r w:rsidRPr="00404E9A">
        <w:rPr>
          <w:rFonts w:ascii="HG教科書体" w:eastAsia="ＭＳ 明朝" w:hAnsi="ＭＳ 明朝" w:hint="eastAsia"/>
          <w:sz w:val="26"/>
          <w:szCs w:val="26"/>
        </w:rPr>
        <w:t>···················</w:t>
      </w:r>
      <w:r w:rsidR="00C02C6E" w:rsidRPr="00404E9A">
        <w:rPr>
          <w:rFonts w:ascii="HG教科書体" w:eastAsia="ＭＳ 明朝" w:hAnsi="ＭＳ 明朝" w:hint="eastAsia"/>
          <w:sz w:val="26"/>
          <w:szCs w:val="26"/>
        </w:rPr>
        <w:t>·······························</w:t>
      </w:r>
      <w:r w:rsidRPr="00404E9A">
        <w:rPr>
          <w:rFonts w:ascii="HG教科書体" w:eastAsia="ＭＳ 明朝" w:hAnsi="ＭＳ 明朝" w:hint="eastAsia"/>
          <w:sz w:val="26"/>
          <w:szCs w:val="26"/>
        </w:rPr>
        <w:t>···</w:t>
      </w:r>
      <w:r w:rsidR="00CE1BC8" w:rsidRPr="00404E9A">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２</w:t>
      </w:r>
    </w:p>
    <w:p w:rsidR="003A637A" w:rsidRPr="00DD42DD" w:rsidRDefault="003A637A" w:rsidP="00965E36">
      <w:pPr>
        <w:spacing w:line="348" w:lineRule="auto"/>
        <w:ind w:firstLineChars="100" w:firstLine="260"/>
        <w:rPr>
          <w:rFonts w:ascii="HG教科書体" w:eastAsia="HG教科書体" w:hAnsi="ＭＳ 明朝"/>
          <w:sz w:val="26"/>
          <w:szCs w:val="26"/>
        </w:rPr>
      </w:pPr>
    </w:p>
    <w:p w:rsidR="005B5D3A" w:rsidRPr="00404E9A" w:rsidRDefault="005B5D3A" w:rsidP="00965E36">
      <w:pPr>
        <w:spacing w:line="348" w:lineRule="auto"/>
        <w:rPr>
          <w:rFonts w:ascii="HG教科書体" w:eastAsia="HG教科書体" w:hAnsi="ＭＳ 明朝"/>
          <w:b/>
          <w:sz w:val="32"/>
          <w:szCs w:val="32"/>
        </w:rPr>
      </w:pPr>
      <w:r w:rsidRPr="00404E9A">
        <w:rPr>
          <w:rFonts w:ascii="HG教科書体" w:eastAsia="HG教科書体" w:hAnsi="ＭＳ 明朝" w:hint="eastAsia"/>
          <w:b/>
          <w:sz w:val="32"/>
          <w:szCs w:val="32"/>
        </w:rPr>
        <w:t>第</w:t>
      </w:r>
      <w:r w:rsidR="00D27237" w:rsidRPr="00404E9A">
        <w:rPr>
          <w:rFonts w:ascii="HG教科書体" w:eastAsia="HG教科書体" w:hAnsi="ＭＳ 明朝" w:hint="eastAsia"/>
          <w:b/>
          <w:sz w:val="32"/>
          <w:szCs w:val="32"/>
        </w:rPr>
        <w:t>２</w:t>
      </w:r>
      <w:r w:rsidRPr="00404E9A">
        <w:rPr>
          <w:rFonts w:ascii="HG教科書体" w:eastAsia="HG教科書体" w:hAnsi="ＭＳ 明朝" w:hint="eastAsia"/>
          <w:b/>
          <w:sz w:val="32"/>
          <w:szCs w:val="32"/>
        </w:rPr>
        <w:t>章</w:t>
      </w:r>
      <w:r w:rsidR="00D27237" w:rsidRPr="00404E9A">
        <w:rPr>
          <w:rFonts w:ascii="HG教科書体" w:eastAsia="HG教科書体" w:hAnsi="ＭＳ 明朝" w:hint="eastAsia"/>
          <w:b/>
          <w:sz w:val="32"/>
          <w:szCs w:val="32"/>
        </w:rPr>
        <w:t xml:space="preserve">　</w:t>
      </w:r>
      <w:r w:rsidRPr="00404E9A">
        <w:rPr>
          <w:rFonts w:ascii="HG教科書体" w:eastAsia="HG教科書体" w:hAnsi="ＭＳ 明朝" w:hint="eastAsia"/>
          <w:b/>
          <w:sz w:val="32"/>
          <w:szCs w:val="32"/>
        </w:rPr>
        <w:t>情報化の動向</w:t>
      </w:r>
    </w:p>
    <w:p w:rsidR="005B5D3A" w:rsidRPr="00404E9A" w:rsidRDefault="005B5D3A" w:rsidP="00965E36">
      <w:pPr>
        <w:spacing w:line="348"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１</w:t>
      </w:r>
      <w:r w:rsidR="00D27237" w:rsidRPr="00404E9A">
        <w:rPr>
          <w:rFonts w:ascii="HG教科書体" w:eastAsia="HG教科書体" w:hAnsi="ＭＳ 明朝" w:hint="eastAsia"/>
          <w:sz w:val="26"/>
          <w:szCs w:val="26"/>
        </w:rPr>
        <w:t xml:space="preserve">　</w:t>
      </w:r>
      <w:r w:rsidRPr="00404E9A">
        <w:rPr>
          <w:rFonts w:ascii="HG教科書体" w:eastAsia="HG教科書体" w:hAnsi="ＭＳ 明朝" w:hint="eastAsia"/>
          <w:sz w:val="26"/>
          <w:szCs w:val="26"/>
        </w:rPr>
        <w:t>情報通信分野の動向</w:t>
      </w:r>
      <w:r w:rsidRPr="00404E9A">
        <w:rPr>
          <w:rFonts w:ascii="HG教科書体" w:eastAsia="ＭＳ 明朝" w:hAnsi="ＭＳ 明朝" w:hint="eastAsia"/>
          <w:sz w:val="26"/>
          <w:szCs w:val="26"/>
        </w:rPr>
        <w:t>·········</w:t>
      </w:r>
      <w:r w:rsidR="00C02C6E" w:rsidRPr="00404E9A">
        <w:rPr>
          <w:rFonts w:ascii="HG教科書体" w:eastAsia="ＭＳ 明朝" w:hAnsi="ＭＳ 明朝" w:hint="eastAsia"/>
          <w:sz w:val="26"/>
          <w:szCs w:val="26"/>
        </w:rPr>
        <w:t>·······························</w:t>
      </w:r>
      <w:r w:rsidRPr="00404E9A">
        <w:rPr>
          <w:rFonts w:ascii="HG教科書体" w:eastAsia="ＭＳ 明朝" w:hAnsi="ＭＳ 明朝" w:hint="eastAsia"/>
          <w:sz w:val="26"/>
          <w:szCs w:val="26"/>
        </w:rPr>
        <w:t>···</w:t>
      </w:r>
      <w:r w:rsidR="00CE1BC8" w:rsidRPr="00404E9A">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２</w:t>
      </w:r>
    </w:p>
    <w:p w:rsidR="005B5D3A" w:rsidRPr="00404E9A" w:rsidRDefault="00DA3289" w:rsidP="00965E36">
      <w:pPr>
        <w:spacing w:line="348"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２</w:t>
      </w:r>
      <w:r w:rsidR="00D27237" w:rsidRPr="00404E9A">
        <w:rPr>
          <w:rFonts w:ascii="HG教科書体" w:eastAsia="HG教科書体" w:hAnsi="ＭＳ 明朝" w:hint="eastAsia"/>
          <w:sz w:val="26"/>
          <w:szCs w:val="26"/>
        </w:rPr>
        <w:t xml:space="preserve">　</w:t>
      </w:r>
      <w:r w:rsidR="004237BF" w:rsidRPr="00404E9A">
        <w:rPr>
          <w:rFonts w:ascii="HG教科書体" w:eastAsia="HG教科書体" w:hAnsi="ＭＳ 明朝" w:hint="eastAsia"/>
          <w:sz w:val="26"/>
          <w:szCs w:val="26"/>
        </w:rPr>
        <w:t>美祢</w:t>
      </w:r>
      <w:r w:rsidR="005B5D3A" w:rsidRPr="00404E9A">
        <w:rPr>
          <w:rFonts w:ascii="HG教科書体" w:eastAsia="HG教科書体" w:hAnsi="ＭＳ 明朝" w:hint="eastAsia"/>
          <w:sz w:val="26"/>
          <w:szCs w:val="26"/>
        </w:rPr>
        <w:t>市のこれまでの取り組み</w:t>
      </w:r>
      <w:r w:rsidR="005B5D3A" w:rsidRPr="00404E9A">
        <w:rPr>
          <w:rFonts w:ascii="HG教科書体" w:eastAsia="ＭＳ 明朝" w:hAnsi="ＭＳ 明朝" w:hint="eastAsia"/>
          <w:sz w:val="26"/>
          <w:szCs w:val="26"/>
        </w:rPr>
        <w:t>··</w:t>
      </w:r>
      <w:r w:rsidR="00C02C6E" w:rsidRPr="00404E9A">
        <w:rPr>
          <w:rFonts w:ascii="HG教科書体" w:eastAsia="ＭＳ 明朝" w:hAnsi="ＭＳ 明朝" w:hint="eastAsia"/>
          <w:sz w:val="26"/>
          <w:szCs w:val="26"/>
        </w:rPr>
        <w:t>·······························</w:t>
      </w:r>
      <w:r w:rsidR="005B5D3A" w:rsidRPr="00404E9A">
        <w:rPr>
          <w:rFonts w:ascii="HG教科書体" w:eastAsia="ＭＳ 明朝" w:hAnsi="ＭＳ 明朝" w:hint="eastAsia"/>
          <w:sz w:val="26"/>
          <w:szCs w:val="26"/>
        </w:rPr>
        <w:t>··</w:t>
      </w:r>
      <w:r w:rsidR="00CE1BC8" w:rsidRPr="00404E9A">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４</w:t>
      </w:r>
    </w:p>
    <w:p w:rsidR="003A637A" w:rsidRPr="00404E9A" w:rsidRDefault="003A637A" w:rsidP="00965E36">
      <w:pPr>
        <w:spacing w:line="348" w:lineRule="auto"/>
        <w:rPr>
          <w:rFonts w:ascii="HG教科書体" w:eastAsia="HG教科書体" w:hAnsi="ＭＳ 明朝"/>
          <w:sz w:val="26"/>
          <w:szCs w:val="26"/>
        </w:rPr>
      </w:pPr>
    </w:p>
    <w:p w:rsidR="005B5D3A" w:rsidRPr="00404E9A" w:rsidRDefault="005B5D3A" w:rsidP="00965E36">
      <w:pPr>
        <w:spacing w:line="348" w:lineRule="auto"/>
        <w:rPr>
          <w:rFonts w:ascii="HG教科書体" w:eastAsia="HG教科書体" w:hAnsi="ＭＳ 明朝"/>
          <w:b/>
          <w:sz w:val="32"/>
          <w:szCs w:val="32"/>
        </w:rPr>
      </w:pPr>
      <w:r w:rsidRPr="00404E9A">
        <w:rPr>
          <w:rFonts w:ascii="HG教科書体" w:eastAsia="HG教科書体" w:hAnsi="ＭＳ 明朝" w:hint="eastAsia"/>
          <w:b/>
          <w:sz w:val="32"/>
          <w:szCs w:val="32"/>
        </w:rPr>
        <w:t>第</w:t>
      </w:r>
      <w:r w:rsidR="00D27237" w:rsidRPr="00404E9A">
        <w:rPr>
          <w:rFonts w:ascii="HG教科書体" w:eastAsia="HG教科書体" w:hAnsi="ＭＳ 明朝" w:hint="eastAsia"/>
          <w:b/>
          <w:sz w:val="32"/>
          <w:szCs w:val="32"/>
        </w:rPr>
        <w:t>３</w:t>
      </w:r>
      <w:r w:rsidRPr="00404E9A">
        <w:rPr>
          <w:rFonts w:ascii="HG教科書体" w:eastAsia="HG教科書体" w:hAnsi="ＭＳ 明朝" w:hint="eastAsia"/>
          <w:b/>
          <w:sz w:val="32"/>
          <w:szCs w:val="32"/>
        </w:rPr>
        <w:t>章</w:t>
      </w:r>
      <w:r w:rsidR="00D27237" w:rsidRPr="00404E9A">
        <w:rPr>
          <w:rFonts w:ascii="HG教科書体" w:eastAsia="HG教科書体" w:hAnsi="ＭＳ 明朝" w:hint="eastAsia"/>
          <w:b/>
          <w:sz w:val="32"/>
          <w:szCs w:val="32"/>
        </w:rPr>
        <w:t xml:space="preserve">　</w:t>
      </w:r>
      <w:r w:rsidRPr="00404E9A">
        <w:rPr>
          <w:rFonts w:ascii="HG教科書体" w:eastAsia="HG教科書体" w:hAnsi="ＭＳ 明朝" w:hint="eastAsia"/>
          <w:b/>
          <w:sz w:val="32"/>
          <w:szCs w:val="32"/>
        </w:rPr>
        <w:t>地域情報化施策の推進</w:t>
      </w:r>
    </w:p>
    <w:p w:rsidR="005B5D3A" w:rsidRPr="00404E9A" w:rsidRDefault="005B5D3A" w:rsidP="00965E36">
      <w:pPr>
        <w:spacing w:line="348"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１</w:t>
      </w:r>
      <w:r w:rsidR="00D27237" w:rsidRPr="00404E9A">
        <w:rPr>
          <w:rFonts w:ascii="HG教科書体" w:eastAsia="HG教科書体" w:hAnsi="ＭＳ 明朝" w:hint="eastAsia"/>
          <w:sz w:val="26"/>
          <w:szCs w:val="26"/>
        </w:rPr>
        <w:t xml:space="preserve">　</w:t>
      </w:r>
      <w:r w:rsidRPr="00404E9A">
        <w:rPr>
          <w:rFonts w:ascii="HG教科書体" w:eastAsia="HG教科書体" w:hAnsi="ＭＳ 明朝" w:hint="eastAsia"/>
          <w:sz w:val="26"/>
          <w:szCs w:val="26"/>
        </w:rPr>
        <w:t>基本理念</w:t>
      </w:r>
      <w:r w:rsidRPr="00404E9A">
        <w:rPr>
          <w:rFonts w:ascii="HG教科書体" w:eastAsia="ＭＳ 明朝" w:hAnsi="ＭＳ 明朝" w:hint="eastAsia"/>
          <w:sz w:val="26"/>
          <w:szCs w:val="26"/>
        </w:rPr>
        <w:t>···················</w:t>
      </w:r>
      <w:r w:rsidR="00C02C6E" w:rsidRPr="00404E9A">
        <w:rPr>
          <w:rFonts w:ascii="HG教科書体" w:eastAsia="ＭＳ 明朝" w:hAnsi="ＭＳ 明朝" w:hint="eastAsia"/>
          <w:sz w:val="26"/>
          <w:szCs w:val="26"/>
        </w:rPr>
        <w:t>·······························</w:t>
      </w:r>
      <w:r w:rsidRPr="00404E9A">
        <w:rPr>
          <w:rFonts w:ascii="HG教科書体" w:eastAsia="ＭＳ 明朝" w:hAnsi="ＭＳ 明朝" w:hint="eastAsia"/>
          <w:sz w:val="26"/>
          <w:szCs w:val="26"/>
        </w:rPr>
        <w:t>···</w:t>
      </w:r>
      <w:r w:rsidR="00CE1BC8" w:rsidRPr="00404E9A">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５</w:t>
      </w:r>
    </w:p>
    <w:p w:rsidR="005B5D3A" w:rsidRPr="00404E9A" w:rsidRDefault="00CE5E46" w:rsidP="00965E36">
      <w:pPr>
        <w:spacing w:line="348"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２</w:t>
      </w:r>
      <w:r w:rsidR="00D27237" w:rsidRPr="00404E9A">
        <w:rPr>
          <w:rFonts w:ascii="HG教科書体" w:eastAsia="HG教科書体" w:hAnsi="ＭＳ 明朝" w:hint="eastAsia"/>
          <w:sz w:val="26"/>
          <w:szCs w:val="26"/>
        </w:rPr>
        <w:t xml:space="preserve">　</w:t>
      </w:r>
      <w:r w:rsidR="002316E1" w:rsidRPr="00404E9A">
        <w:rPr>
          <w:rFonts w:ascii="HG教科書体" w:eastAsia="HG教科書体" w:hAnsi="ＭＳ 明朝" w:hint="eastAsia"/>
          <w:sz w:val="26"/>
          <w:szCs w:val="26"/>
        </w:rPr>
        <w:t>個別施策の現状と具体的方向</w:t>
      </w:r>
    </w:p>
    <w:p w:rsidR="00812707" w:rsidRPr="00404E9A" w:rsidRDefault="00812707" w:rsidP="00965E36">
      <w:pPr>
        <w:spacing w:line="348"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① 情報格差の解消(ケーブルテレビの活用)</w:t>
      </w:r>
      <w:r w:rsidR="00CE1BC8" w:rsidRPr="00404E9A">
        <w:rPr>
          <w:rFonts w:ascii="HG教科書体" w:eastAsia="ＭＳ 明朝" w:hAnsi="ＭＳ 明朝" w:hint="eastAsia"/>
          <w:sz w:val="26"/>
          <w:szCs w:val="26"/>
        </w:rPr>
        <w:t xml:space="preserve"> </w:t>
      </w:r>
      <w:r w:rsidR="00C02C6E" w:rsidRPr="00404E9A">
        <w:rPr>
          <w:rFonts w:ascii="HG教科書体" w:eastAsia="ＭＳ 明朝" w:hAnsi="ＭＳ 明朝" w:hint="eastAsia"/>
          <w:sz w:val="26"/>
          <w:szCs w:val="26"/>
        </w:rPr>
        <w:t>····················</w:t>
      </w:r>
      <w:r w:rsidR="00CE1BC8" w:rsidRPr="00404E9A">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６</w:t>
      </w:r>
    </w:p>
    <w:p w:rsidR="00812707" w:rsidRPr="00404E9A" w:rsidRDefault="00812707" w:rsidP="00965E36">
      <w:pPr>
        <w:spacing w:line="348"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② 美祢市有線テレビ放送(ＭＹＴ)</w:t>
      </w:r>
      <w:r w:rsidR="00CE1BC8" w:rsidRPr="00404E9A">
        <w:rPr>
          <w:rFonts w:ascii="HG教科書体" w:eastAsia="ＭＳ 明朝" w:hAnsi="ＭＳ 明朝" w:hint="eastAsia"/>
          <w:sz w:val="26"/>
          <w:szCs w:val="26"/>
        </w:rPr>
        <w:t xml:space="preserve"> </w:t>
      </w:r>
      <w:r w:rsidR="00CE1BC8" w:rsidRPr="00404E9A">
        <w:rPr>
          <w:rFonts w:ascii="HG教科書体" w:eastAsia="ＭＳ 明朝" w:hAnsi="ＭＳ 明朝" w:hint="eastAsia"/>
          <w:sz w:val="26"/>
          <w:szCs w:val="26"/>
        </w:rPr>
        <w:t>·····················</w:t>
      </w:r>
      <w:r w:rsidR="00CE1BC8" w:rsidRPr="004C2A04">
        <w:rPr>
          <w:rFonts w:ascii="HG教科書体" w:eastAsia="ＭＳ 明朝" w:hAnsi="ＭＳ 明朝" w:hint="eastAsia"/>
          <w:sz w:val="26"/>
          <w:szCs w:val="26"/>
        </w:rPr>
        <w:t>···･･･････</w:t>
      </w:r>
      <w:r w:rsidR="00CE1BC8" w:rsidRPr="00404E9A">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７</w:t>
      </w:r>
    </w:p>
    <w:p w:rsidR="00812707" w:rsidRPr="00404E9A" w:rsidRDefault="00812707" w:rsidP="00965E36">
      <w:pPr>
        <w:spacing w:line="348"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③ 美祢市</w:t>
      </w:r>
      <w:r w:rsidRPr="00404E9A">
        <w:rPr>
          <w:rFonts w:ascii="HG教科書体" w:eastAsia="HG教科書体" w:hAnsi="ＭＳ 明朝" w:hint="eastAsia"/>
          <w:bCs/>
          <w:sz w:val="26"/>
          <w:szCs w:val="26"/>
        </w:rPr>
        <w:t>秋芳</w:t>
      </w:r>
      <w:r w:rsidR="004C2A04">
        <w:rPr>
          <w:rFonts w:ascii="HG教科書体" w:eastAsia="HG教科書体" w:hAnsi="ＭＳ 明朝" w:hint="eastAsia"/>
          <w:bCs/>
          <w:sz w:val="26"/>
          <w:szCs w:val="26"/>
        </w:rPr>
        <w:t>地域情報通信施設</w:t>
      </w:r>
      <w:r w:rsidR="00CE1BC8" w:rsidRPr="00404E9A">
        <w:rPr>
          <w:rFonts w:ascii="HG教科書体" w:eastAsia="ＭＳ 明朝" w:hAnsi="ＭＳ 明朝" w:hint="eastAsia"/>
          <w:sz w:val="26"/>
          <w:szCs w:val="26"/>
        </w:rPr>
        <w:t xml:space="preserve"> </w:t>
      </w:r>
      <w:r w:rsidR="00CE1BC8" w:rsidRPr="00404E9A">
        <w:rPr>
          <w:rFonts w:ascii="HG教科書体" w:eastAsia="ＭＳ 明朝" w:hAnsi="ＭＳ 明朝" w:hint="eastAsia"/>
          <w:sz w:val="26"/>
          <w:szCs w:val="26"/>
        </w:rPr>
        <w:t>··</w:t>
      </w:r>
      <w:r w:rsidR="00C02C6E" w:rsidRPr="00404E9A">
        <w:rPr>
          <w:rFonts w:ascii="HG教科書体" w:eastAsia="ＭＳ 明朝" w:hAnsi="ＭＳ 明朝" w:hint="eastAsia"/>
          <w:sz w:val="26"/>
          <w:szCs w:val="26"/>
        </w:rPr>
        <w:t>····························</w:t>
      </w:r>
      <w:r w:rsidR="00CE1BC8" w:rsidRPr="00404E9A">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８</w:t>
      </w:r>
    </w:p>
    <w:p w:rsidR="00812707" w:rsidRPr="00404E9A" w:rsidRDefault="00812707" w:rsidP="00965E36">
      <w:pPr>
        <w:spacing w:line="348"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④ 音声告知放送</w:t>
      </w:r>
      <w:r w:rsidR="00CE1BC8" w:rsidRPr="00404E9A">
        <w:rPr>
          <w:rFonts w:ascii="HG教科書体" w:eastAsia="ＭＳ 明朝" w:hAnsi="ＭＳ 明朝" w:hint="eastAsia"/>
          <w:sz w:val="26"/>
          <w:szCs w:val="26"/>
        </w:rPr>
        <w:t>·············</w:t>
      </w:r>
      <w:r w:rsidR="00C02C6E" w:rsidRPr="00404E9A">
        <w:rPr>
          <w:rFonts w:ascii="HG教科書体" w:eastAsia="ＭＳ 明朝" w:hAnsi="ＭＳ 明朝" w:hint="eastAsia"/>
          <w:sz w:val="26"/>
          <w:szCs w:val="26"/>
        </w:rPr>
        <w:t>·······························</w:t>
      </w:r>
      <w:r w:rsidR="00DD42DD">
        <w:rPr>
          <w:rFonts w:ascii="HG教科書体" w:eastAsia="ＭＳ 明朝" w:hAnsi="ＭＳ 明朝" w:hint="eastAsia"/>
          <w:sz w:val="26"/>
          <w:szCs w:val="26"/>
        </w:rPr>
        <w:t>····</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１０</w:t>
      </w:r>
    </w:p>
    <w:p w:rsidR="00812707" w:rsidRPr="00404E9A" w:rsidRDefault="00812707" w:rsidP="00965E36">
      <w:pPr>
        <w:spacing w:line="348"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⑤ 携帯電話不感地域の解消</w:t>
      </w:r>
      <w:r w:rsidR="00CE1BC8" w:rsidRPr="00404E9A">
        <w:rPr>
          <w:rFonts w:ascii="HG教科書体" w:eastAsia="ＭＳ 明朝" w:hAnsi="ＭＳ 明朝" w:hint="eastAsia"/>
          <w:sz w:val="26"/>
          <w:szCs w:val="26"/>
        </w:rPr>
        <w:t>····························</w:t>
      </w:r>
      <w:r w:rsidR="00C02C6E" w:rsidRPr="00404E9A">
        <w:rPr>
          <w:rFonts w:ascii="HG教科書体" w:eastAsia="ＭＳ 明朝" w:hAnsi="ＭＳ 明朝" w:hint="eastAsia"/>
          <w:sz w:val="26"/>
          <w:szCs w:val="26"/>
        </w:rPr>
        <w:t>······</w:t>
      </w:r>
      <w:r w:rsidR="00CE1BC8" w:rsidRPr="00404E9A">
        <w:rPr>
          <w:rFonts w:ascii="HG教科書体" w:eastAsia="ＭＳ 明朝" w:hAnsi="ＭＳ 明朝" w:hint="eastAsia"/>
          <w:sz w:val="26"/>
          <w:szCs w:val="26"/>
        </w:rPr>
        <w:t>····</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１１</w:t>
      </w:r>
    </w:p>
    <w:p w:rsidR="00812707" w:rsidRPr="00404E9A" w:rsidRDefault="00812707" w:rsidP="00965E36">
      <w:pPr>
        <w:spacing w:line="348"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⑥ ホームページによる情報発信</w:t>
      </w:r>
      <w:r w:rsidR="00CE1BC8" w:rsidRPr="00404E9A">
        <w:rPr>
          <w:rFonts w:ascii="HG教科書体" w:eastAsia="ＭＳ 明朝" w:hAnsi="ＭＳ 明朝" w:hint="eastAsia"/>
          <w:sz w:val="26"/>
          <w:szCs w:val="26"/>
        </w:rPr>
        <w:t>····················</w:t>
      </w:r>
      <w:r w:rsidR="00C02C6E" w:rsidRPr="00404E9A">
        <w:rPr>
          <w:rFonts w:ascii="HG教科書体" w:eastAsia="ＭＳ 明朝" w:hAnsi="ＭＳ 明朝" w:hint="eastAsia"/>
          <w:sz w:val="26"/>
          <w:szCs w:val="26"/>
        </w:rPr>
        <w:t>··········</w:t>
      </w:r>
      <w:r w:rsidR="00CE1BC8" w:rsidRPr="00404E9A">
        <w:rPr>
          <w:rFonts w:ascii="HG教科書体" w:eastAsia="ＭＳ 明朝" w:hAnsi="ＭＳ 明朝" w:hint="eastAsia"/>
          <w:sz w:val="26"/>
          <w:szCs w:val="26"/>
        </w:rPr>
        <w:t>····</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１２</w:t>
      </w:r>
    </w:p>
    <w:p w:rsidR="00812707" w:rsidRPr="00404E9A" w:rsidRDefault="00812707" w:rsidP="00965E36">
      <w:pPr>
        <w:spacing w:line="348"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⑦ 市外局番の統一</w:t>
      </w:r>
      <w:r w:rsidR="00CE1BC8" w:rsidRPr="00404E9A">
        <w:rPr>
          <w:rFonts w:ascii="HG教科書体" w:eastAsia="ＭＳ 明朝" w:hAnsi="ＭＳ 明朝" w:hint="eastAsia"/>
          <w:sz w:val="26"/>
          <w:szCs w:val="26"/>
        </w:rPr>
        <w:t>··············</w:t>
      </w:r>
      <w:r w:rsidR="00C02C6E" w:rsidRPr="00404E9A">
        <w:rPr>
          <w:rFonts w:ascii="HG教科書体" w:eastAsia="ＭＳ 明朝" w:hAnsi="ＭＳ 明朝" w:hint="eastAsia"/>
          <w:sz w:val="26"/>
          <w:szCs w:val="26"/>
        </w:rPr>
        <w:t>····························</w:t>
      </w:r>
      <w:r w:rsidR="00CE1BC8" w:rsidRPr="00404E9A">
        <w:rPr>
          <w:rFonts w:ascii="HG教科書体" w:eastAsia="ＭＳ 明朝" w:hAnsi="ＭＳ 明朝" w:hint="eastAsia"/>
          <w:sz w:val="26"/>
          <w:szCs w:val="26"/>
        </w:rPr>
        <w:t>····</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１３</w:t>
      </w:r>
    </w:p>
    <w:p w:rsidR="00D65441" w:rsidRPr="00404E9A" w:rsidRDefault="00D65441" w:rsidP="00965E36">
      <w:pPr>
        <w:spacing w:line="348" w:lineRule="auto"/>
        <w:rPr>
          <w:rFonts w:ascii="HG教科書体" w:eastAsia="HG教科書体" w:hAnsi="ＭＳ 明朝"/>
          <w:sz w:val="26"/>
          <w:szCs w:val="26"/>
        </w:rPr>
      </w:pPr>
    </w:p>
    <w:p w:rsidR="005B5D3A" w:rsidRPr="00404E9A" w:rsidRDefault="005B5D3A" w:rsidP="00965E36">
      <w:pPr>
        <w:spacing w:line="348" w:lineRule="auto"/>
        <w:rPr>
          <w:rFonts w:ascii="HG教科書体" w:eastAsia="HG教科書体" w:hAnsi="ＭＳ 明朝"/>
          <w:b/>
          <w:sz w:val="32"/>
          <w:szCs w:val="32"/>
        </w:rPr>
      </w:pPr>
      <w:r w:rsidRPr="00404E9A">
        <w:rPr>
          <w:rFonts w:ascii="HG教科書体" w:eastAsia="HG教科書体" w:hAnsi="ＭＳ 明朝" w:hint="eastAsia"/>
          <w:b/>
          <w:sz w:val="32"/>
          <w:szCs w:val="32"/>
        </w:rPr>
        <w:t>第４章</w:t>
      </w:r>
      <w:r w:rsidR="00D27237" w:rsidRPr="00404E9A">
        <w:rPr>
          <w:rFonts w:ascii="HG教科書体" w:eastAsia="HG教科書体" w:hAnsi="ＭＳ 明朝" w:hint="eastAsia"/>
          <w:b/>
          <w:sz w:val="32"/>
          <w:szCs w:val="32"/>
        </w:rPr>
        <w:t xml:space="preserve">　</w:t>
      </w:r>
      <w:r w:rsidR="001717DB" w:rsidRPr="00404E9A">
        <w:rPr>
          <w:rFonts w:ascii="HG教科書体" w:eastAsia="HG教科書体" w:hAnsi="ＭＳ 明朝" w:hint="eastAsia"/>
          <w:b/>
          <w:sz w:val="32"/>
          <w:szCs w:val="32"/>
        </w:rPr>
        <w:t>美祢市内部の</w:t>
      </w:r>
      <w:r w:rsidRPr="00404E9A">
        <w:rPr>
          <w:rFonts w:ascii="HG教科書体" w:eastAsia="HG教科書体" w:hAnsi="ＭＳ 明朝" w:hint="eastAsia"/>
          <w:b/>
          <w:sz w:val="32"/>
          <w:szCs w:val="32"/>
        </w:rPr>
        <w:t>取り組み</w:t>
      </w:r>
    </w:p>
    <w:p w:rsidR="005B5D3A" w:rsidRPr="00404E9A" w:rsidRDefault="005B5D3A" w:rsidP="00965E36">
      <w:pPr>
        <w:spacing w:line="348"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１</w:t>
      </w:r>
      <w:r w:rsidR="00D27237" w:rsidRPr="00404E9A">
        <w:rPr>
          <w:rFonts w:ascii="HG教科書体" w:eastAsia="HG教科書体" w:hAnsi="ＭＳ 明朝" w:hint="eastAsia"/>
          <w:sz w:val="26"/>
          <w:szCs w:val="26"/>
        </w:rPr>
        <w:t xml:space="preserve">　</w:t>
      </w:r>
      <w:r w:rsidRPr="00404E9A">
        <w:rPr>
          <w:rFonts w:ascii="HG教科書体" w:eastAsia="HG教科書体" w:hAnsi="ＭＳ 明朝" w:hint="eastAsia"/>
          <w:sz w:val="26"/>
          <w:szCs w:val="26"/>
        </w:rPr>
        <w:t>行政サービスの高度化と</w:t>
      </w:r>
      <w:r w:rsidR="00F57ECB" w:rsidRPr="00404E9A">
        <w:rPr>
          <w:rFonts w:ascii="HG教科書体" w:eastAsia="HG教科書体" w:hAnsi="ＭＳ 明朝" w:hint="eastAsia"/>
          <w:sz w:val="26"/>
          <w:szCs w:val="26"/>
        </w:rPr>
        <w:t>事務の簡素化・効率化</w:t>
      </w:r>
      <w:r w:rsidR="00C02C6E" w:rsidRPr="00404E9A">
        <w:rPr>
          <w:rFonts w:ascii="HG教科書体" w:eastAsia="ＭＳ 明朝" w:hAnsi="ＭＳ 明朝" w:hint="eastAsia"/>
          <w:sz w:val="26"/>
          <w:szCs w:val="26"/>
        </w:rPr>
        <w:t>··············</w:t>
      </w:r>
      <w:r w:rsidRPr="00404E9A">
        <w:rPr>
          <w:rFonts w:ascii="HG教科書体" w:eastAsia="ＭＳ 明朝" w:hAnsi="ＭＳ 明朝" w:hint="eastAsia"/>
          <w:sz w:val="26"/>
          <w:szCs w:val="26"/>
        </w:rPr>
        <w:t>·····</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１４</w:t>
      </w:r>
    </w:p>
    <w:p w:rsidR="005B5D3A" w:rsidRPr="00404E9A" w:rsidRDefault="005B5D3A" w:rsidP="00965E36">
      <w:pPr>
        <w:spacing w:line="348"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２</w:t>
      </w:r>
      <w:r w:rsidR="00D27237" w:rsidRPr="00404E9A">
        <w:rPr>
          <w:rFonts w:ascii="HG教科書体" w:eastAsia="HG教科書体" w:hAnsi="ＭＳ 明朝" w:hint="eastAsia"/>
          <w:sz w:val="26"/>
          <w:szCs w:val="26"/>
        </w:rPr>
        <w:t xml:space="preserve">　</w:t>
      </w:r>
      <w:r w:rsidRPr="00404E9A">
        <w:rPr>
          <w:rFonts w:ascii="HG教科書体" w:eastAsia="HG教科書体" w:hAnsi="ＭＳ 明朝" w:hint="eastAsia"/>
          <w:sz w:val="26"/>
          <w:szCs w:val="26"/>
        </w:rPr>
        <w:t>情報セキュリティ</w:t>
      </w:r>
      <w:r w:rsidRPr="00404E9A">
        <w:rPr>
          <w:rFonts w:ascii="HG教科書体" w:eastAsia="ＭＳ 明朝" w:hAnsi="ＭＳ 明朝" w:hint="eastAsia"/>
          <w:sz w:val="26"/>
          <w:szCs w:val="26"/>
        </w:rPr>
        <w:t>·············································</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１４</w:t>
      </w:r>
    </w:p>
    <w:p w:rsidR="005B5D3A" w:rsidRPr="00404E9A" w:rsidRDefault="005B5D3A" w:rsidP="00965E36">
      <w:pPr>
        <w:spacing w:line="348"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３</w:t>
      </w:r>
      <w:r w:rsidR="00D27237" w:rsidRPr="00404E9A">
        <w:rPr>
          <w:rFonts w:ascii="HG教科書体" w:eastAsia="HG教科書体" w:hAnsi="ＭＳ 明朝" w:hint="eastAsia"/>
          <w:sz w:val="26"/>
          <w:szCs w:val="26"/>
        </w:rPr>
        <w:t xml:space="preserve">　</w:t>
      </w:r>
      <w:r w:rsidRPr="00404E9A">
        <w:rPr>
          <w:rFonts w:ascii="HG教科書体" w:eastAsia="HG教科書体" w:hAnsi="ＭＳ 明朝" w:hint="eastAsia"/>
          <w:sz w:val="26"/>
          <w:szCs w:val="26"/>
        </w:rPr>
        <w:t>コンプライアンスの徹底</w:t>
      </w:r>
      <w:r w:rsidRPr="00404E9A">
        <w:rPr>
          <w:rFonts w:ascii="HG教科書体" w:eastAsia="ＭＳ 明朝" w:hAnsi="ＭＳ 明朝" w:hint="eastAsia"/>
          <w:sz w:val="26"/>
          <w:szCs w:val="26"/>
        </w:rPr>
        <w:t>·······································</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１５</w:t>
      </w:r>
    </w:p>
    <w:p w:rsidR="005B5D3A" w:rsidRPr="00404E9A" w:rsidRDefault="005B5D3A" w:rsidP="00965E36">
      <w:pPr>
        <w:spacing w:line="348"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４</w:t>
      </w:r>
      <w:r w:rsidR="00D27237" w:rsidRPr="00404E9A">
        <w:rPr>
          <w:rFonts w:ascii="HG教科書体" w:eastAsia="HG教科書体" w:hAnsi="ＭＳ 明朝" w:hint="eastAsia"/>
          <w:sz w:val="26"/>
          <w:szCs w:val="26"/>
        </w:rPr>
        <w:t xml:space="preserve">　</w:t>
      </w:r>
      <w:r w:rsidRPr="00404E9A">
        <w:rPr>
          <w:rFonts w:ascii="HG教科書体" w:eastAsia="HG教科書体" w:hAnsi="ＭＳ 明朝" w:hint="eastAsia"/>
          <w:sz w:val="26"/>
          <w:szCs w:val="26"/>
        </w:rPr>
        <w:t>情報活用能力の向上</w:t>
      </w:r>
      <w:r w:rsidRPr="00404E9A">
        <w:rPr>
          <w:rFonts w:ascii="HG教科書体" w:eastAsia="ＭＳ 明朝" w:hAnsi="ＭＳ 明朝" w:hint="eastAsia"/>
          <w:sz w:val="26"/>
          <w:szCs w:val="26"/>
        </w:rPr>
        <w:t>···········································</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１６</w:t>
      </w:r>
    </w:p>
    <w:p w:rsidR="001717DB" w:rsidRPr="00404E9A" w:rsidRDefault="00226B54" w:rsidP="00965E36">
      <w:pPr>
        <w:spacing w:line="348"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５　基幹系システム、内部情報系システムの更新計画</w:t>
      </w:r>
      <w:r w:rsidRPr="00404E9A">
        <w:rPr>
          <w:rFonts w:ascii="HG教科書体" w:eastAsia="ＭＳ 明朝" w:hAnsi="ＭＳ 明朝" w:hint="eastAsia"/>
          <w:sz w:val="26"/>
          <w:szCs w:val="26"/>
        </w:rPr>
        <w:t>·················</w:t>
      </w:r>
      <w:r w:rsidR="00DD42DD">
        <w:rPr>
          <w:rFonts w:ascii="HG教科書体" w:eastAsia="ＭＳ 明朝" w:hAnsi="ＭＳ 明朝" w:hint="eastAsia"/>
          <w:sz w:val="26"/>
          <w:szCs w:val="26"/>
        </w:rPr>
        <w:t xml:space="preserve"> </w:t>
      </w:r>
      <w:r w:rsidR="00DD42DD">
        <w:rPr>
          <w:rFonts w:ascii="HG教科書体" w:eastAsia="ＭＳ 明朝" w:hAnsi="ＭＳ 明朝" w:hint="eastAsia"/>
          <w:sz w:val="26"/>
          <w:szCs w:val="26"/>
        </w:rPr>
        <w:t>１６</w:t>
      </w:r>
    </w:p>
    <w:p w:rsidR="005839EA" w:rsidRPr="00404E9A" w:rsidRDefault="005839EA" w:rsidP="005839EA">
      <w:pPr>
        <w:widowControl/>
        <w:jc w:val="left"/>
        <w:rPr>
          <w:rFonts w:ascii="HG教科書体" w:eastAsia="HG教科書体" w:hAnsi="ＭＳ 明朝"/>
          <w:sz w:val="26"/>
          <w:szCs w:val="26"/>
        </w:rPr>
        <w:sectPr w:rsidR="005839EA" w:rsidRPr="00404E9A" w:rsidSect="00FA61B7">
          <w:pgSz w:w="11906" w:h="16838" w:code="9"/>
          <w:pgMar w:top="1134" w:right="1134" w:bottom="851" w:left="1134" w:header="851" w:footer="992" w:gutter="0"/>
          <w:cols w:space="425"/>
          <w:docGrid w:linePitch="360"/>
        </w:sectPr>
      </w:pPr>
      <w:r w:rsidRPr="00404E9A">
        <w:rPr>
          <w:rFonts w:ascii="HG教科書体" w:eastAsia="HG教科書体" w:hAnsi="ＭＳ 明朝"/>
          <w:sz w:val="26"/>
          <w:szCs w:val="26"/>
        </w:rPr>
        <w:br w:type="page"/>
      </w:r>
    </w:p>
    <w:p w:rsidR="005B5D3A" w:rsidRPr="00404E9A" w:rsidRDefault="005B5D3A" w:rsidP="00E62DD4">
      <w:pPr>
        <w:spacing w:line="276" w:lineRule="auto"/>
        <w:rPr>
          <w:rFonts w:ascii="HG教科書体" w:eastAsia="HG教科書体" w:hAnsi="ＭＳ 明朝"/>
          <w:b/>
          <w:sz w:val="32"/>
          <w:szCs w:val="32"/>
        </w:rPr>
      </w:pPr>
      <w:r w:rsidRPr="00404E9A">
        <w:rPr>
          <w:rFonts w:ascii="HG教科書体" w:eastAsia="HG教科書体" w:hAnsi="ＭＳ 明朝" w:hint="eastAsia"/>
          <w:b/>
          <w:sz w:val="32"/>
          <w:szCs w:val="32"/>
        </w:rPr>
        <w:lastRenderedPageBreak/>
        <w:t>第１章</w:t>
      </w:r>
      <w:r w:rsidR="00D27237" w:rsidRPr="00404E9A">
        <w:rPr>
          <w:rFonts w:ascii="HG教科書体" w:eastAsia="HG教科書体" w:hAnsi="ＭＳ 明朝" w:hint="eastAsia"/>
          <w:b/>
          <w:sz w:val="32"/>
          <w:szCs w:val="32"/>
        </w:rPr>
        <w:t xml:space="preserve">　</w:t>
      </w:r>
      <w:r w:rsidRPr="00404E9A">
        <w:rPr>
          <w:rFonts w:ascii="HG教科書体" w:eastAsia="HG教科書体" w:hAnsi="ＭＳ 明朝" w:hint="eastAsia"/>
          <w:b/>
          <w:sz w:val="32"/>
          <w:szCs w:val="32"/>
        </w:rPr>
        <w:t>計画策定にあたって</w:t>
      </w:r>
    </w:p>
    <w:p w:rsidR="00B96BA3" w:rsidRPr="00895DF4" w:rsidRDefault="00B96BA3" w:rsidP="00E62DD4">
      <w:pPr>
        <w:spacing w:line="276" w:lineRule="auto"/>
        <w:rPr>
          <w:rFonts w:ascii="HG教科書体" w:eastAsia="HG教科書体" w:hAnsi="ＭＳ 明朝"/>
          <w:sz w:val="26"/>
          <w:szCs w:val="26"/>
        </w:rPr>
      </w:pPr>
    </w:p>
    <w:p w:rsidR="00D27237" w:rsidRPr="00404E9A" w:rsidRDefault="005B5D3A" w:rsidP="00E62DD4">
      <w:pPr>
        <w:spacing w:line="276" w:lineRule="auto"/>
        <w:rPr>
          <w:rFonts w:ascii="HG教科書体" w:eastAsia="HG教科書体" w:hAnsi="ＭＳ 明朝"/>
          <w:sz w:val="28"/>
          <w:szCs w:val="28"/>
        </w:rPr>
      </w:pPr>
      <w:r w:rsidRPr="00404E9A">
        <w:rPr>
          <w:rFonts w:ascii="HG教科書体" w:eastAsia="HG教科書体" w:hAnsi="ＭＳ 明朝" w:hint="eastAsia"/>
          <w:sz w:val="28"/>
          <w:szCs w:val="28"/>
        </w:rPr>
        <w:t>１</w:t>
      </w:r>
      <w:r w:rsidR="00D27237" w:rsidRPr="00404E9A">
        <w:rPr>
          <w:rFonts w:ascii="HG教科書体" w:eastAsia="HG教科書体" w:hAnsi="ＭＳ 明朝" w:hint="eastAsia"/>
          <w:sz w:val="28"/>
          <w:szCs w:val="28"/>
        </w:rPr>
        <w:t xml:space="preserve">　</w:t>
      </w:r>
      <w:r w:rsidRPr="00404E9A">
        <w:rPr>
          <w:rFonts w:ascii="HG教科書体" w:eastAsia="HG教科書体" w:hAnsi="ＭＳ 明朝" w:hint="eastAsia"/>
          <w:sz w:val="28"/>
          <w:szCs w:val="28"/>
        </w:rPr>
        <w:t>計画策定の趣旨</w:t>
      </w:r>
    </w:p>
    <w:p w:rsidR="0087488B" w:rsidRPr="00404E9A" w:rsidRDefault="0087488B" w:rsidP="00E62DD4">
      <w:pPr>
        <w:spacing w:line="276" w:lineRule="auto"/>
        <w:rPr>
          <w:rFonts w:ascii="HG教科書体" w:eastAsia="HG教科書体" w:hAnsi="ＭＳ 明朝"/>
          <w:sz w:val="26"/>
          <w:szCs w:val="26"/>
        </w:rPr>
      </w:pPr>
    </w:p>
    <w:p w:rsidR="00B14F15" w:rsidRPr="00404E9A" w:rsidRDefault="002B5E4F" w:rsidP="00E62DD4">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当市は、</w:t>
      </w:r>
      <w:r w:rsidR="00B14F15" w:rsidRPr="00404E9A">
        <w:rPr>
          <w:rFonts w:ascii="HG教科書体" w:eastAsia="HG教科書体" w:hAnsi="ＭＳ 明朝" w:hint="eastAsia"/>
          <w:sz w:val="26"/>
          <w:szCs w:val="26"/>
        </w:rPr>
        <w:t>平成</w:t>
      </w:r>
      <w:r w:rsidR="00187262" w:rsidRPr="00404E9A">
        <w:rPr>
          <w:rFonts w:ascii="HG教科書体" w:eastAsia="HG教科書体" w:hAnsi="ＭＳ 明朝" w:hint="eastAsia"/>
          <w:sz w:val="26"/>
          <w:szCs w:val="26"/>
        </w:rPr>
        <w:t>２０</w:t>
      </w:r>
      <w:r w:rsidR="00B14F15" w:rsidRPr="00404E9A">
        <w:rPr>
          <w:rFonts w:ascii="HG教科書体" w:eastAsia="HG教科書体" w:hAnsi="ＭＳ 明朝" w:hint="eastAsia"/>
          <w:sz w:val="26"/>
          <w:szCs w:val="26"/>
        </w:rPr>
        <w:t>年</w:t>
      </w:r>
      <w:r w:rsidR="00187262" w:rsidRPr="00404E9A">
        <w:rPr>
          <w:rFonts w:ascii="HG教科書体" w:eastAsia="HG教科書体" w:hAnsi="ＭＳ 明朝" w:hint="eastAsia"/>
          <w:sz w:val="26"/>
          <w:szCs w:val="26"/>
        </w:rPr>
        <w:t>３</w:t>
      </w:r>
      <w:r w:rsidR="00B14F15" w:rsidRPr="00404E9A">
        <w:rPr>
          <w:rFonts w:ascii="HG教科書体" w:eastAsia="HG教科書体" w:hAnsi="ＭＳ 明朝" w:hint="eastAsia"/>
          <w:sz w:val="26"/>
          <w:szCs w:val="26"/>
        </w:rPr>
        <w:t>月</w:t>
      </w:r>
      <w:r w:rsidR="00187262" w:rsidRPr="00404E9A">
        <w:rPr>
          <w:rFonts w:ascii="HG教科書体" w:eastAsia="HG教科書体" w:hAnsi="ＭＳ 明朝" w:hint="eastAsia"/>
          <w:sz w:val="26"/>
          <w:szCs w:val="26"/>
        </w:rPr>
        <w:t>２１</w:t>
      </w:r>
      <w:r w:rsidRPr="00404E9A">
        <w:rPr>
          <w:rFonts w:ascii="HG教科書体" w:eastAsia="HG教科書体" w:hAnsi="ＭＳ 明朝" w:hint="eastAsia"/>
          <w:sz w:val="26"/>
          <w:szCs w:val="26"/>
        </w:rPr>
        <w:t>日の市町合併による新美祢市誕生後</w:t>
      </w:r>
      <w:r w:rsidR="00B14F15" w:rsidRPr="00404E9A">
        <w:rPr>
          <w:rFonts w:ascii="HG教科書体" w:eastAsia="HG教科書体" w:hAnsi="ＭＳ 明朝" w:hint="eastAsia"/>
          <w:sz w:val="26"/>
          <w:szCs w:val="26"/>
        </w:rPr>
        <w:t>、市内の「情報の一元化」を目指して各種施策を展開しているところです。</w:t>
      </w:r>
    </w:p>
    <w:p w:rsidR="0004305D" w:rsidRPr="00404E9A" w:rsidRDefault="00B14F15" w:rsidP="00E62DD4">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しかしながら、これまで各地で</w:t>
      </w:r>
      <w:r w:rsidR="002B5E4F" w:rsidRPr="00404E9A">
        <w:rPr>
          <w:rFonts w:ascii="HG教科書体" w:eastAsia="HG教科書体" w:hAnsi="ＭＳ 明朝" w:hint="eastAsia"/>
          <w:sz w:val="26"/>
          <w:szCs w:val="26"/>
        </w:rPr>
        <w:t>それぞれ根付いてきた情報通信方式の統一は、市民生活への影響が</w:t>
      </w:r>
      <w:r w:rsidRPr="00404E9A">
        <w:rPr>
          <w:rFonts w:ascii="HG教科書体" w:eastAsia="HG教科書体" w:hAnsi="ＭＳ 明朝" w:hint="eastAsia"/>
          <w:sz w:val="26"/>
          <w:szCs w:val="26"/>
        </w:rPr>
        <w:t>大きいことから、慎重に協議し検討を行い、審議を尽くしたうえで</w:t>
      </w:r>
      <w:r w:rsidR="0004305D" w:rsidRPr="00404E9A">
        <w:rPr>
          <w:rFonts w:ascii="HG教科書体" w:eastAsia="HG教科書体" w:hAnsi="ＭＳ 明朝" w:hint="eastAsia"/>
          <w:sz w:val="26"/>
          <w:szCs w:val="26"/>
        </w:rPr>
        <w:t>一元化する</w:t>
      </w:r>
      <w:r w:rsidR="00553EBF" w:rsidRPr="00404E9A">
        <w:rPr>
          <w:rFonts w:ascii="HG教科書体" w:eastAsia="HG教科書体" w:hAnsi="ＭＳ 明朝" w:hint="eastAsia"/>
          <w:sz w:val="26"/>
          <w:szCs w:val="26"/>
        </w:rPr>
        <w:t>必要があります。</w:t>
      </w:r>
    </w:p>
    <w:p w:rsidR="002B5E4F" w:rsidRPr="00404E9A" w:rsidRDefault="002B5E4F" w:rsidP="00E62DD4">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また、情報通信技術（ＩＣＴ　[Information and Communication Technology]）は日々目覚ましく発展しており、その整備と維持管理には多大な経費を必要とします。</w:t>
      </w:r>
    </w:p>
    <w:p w:rsidR="0004305D" w:rsidRPr="00404E9A" w:rsidRDefault="007B2C1F" w:rsidP="00E62DD4">
      <w:pPr>
        <w:spacing w:line="276" w:lineRule="auto"/>
        <w:ind w:firstLineChars="100" w:firstLine="260"/>
        <w:rPr>
          <w:rFonts w:ascii="HG教科書体" w:eastAsia="HG教科書体" w:hAnsi="ＭＳ 明朝"/>
          <w:sz w:val="26"/>
          <w:szCs w:val="26"/>
        </w:rPr>
      </w:pPr>
      <w:r>
        <w:rPr>
          <w:rFonts w:ascii="HG教科書体" w:eastAsia="HG教科書体" w:hAnsi="ＭＳ 明朝" w:hint="eastAsia"/>
          <w:noProof/>
          <w:sz w:val="26"/>
          <w:szCs w:val="26"/>
        </w:rPr>
        <w:drawing>
          <wp:anchor distT="0" distB="0" distL="114300" distR="114300" simplePos="0" relativeHeight="251755520" behindDoc="1" locked="0" layoutInCell="1" allowOverlap="1">
            <wp:simplePos x="0" y="0"/>
            <wp:positionH relativeFrom="column">
              <wp:posOffset>1242060</wp:posOffset>
            </wp:positionH>
            <wp:positionV relativeFrom="paragraph">
              <wp:posOffset>374015</wp:posOffset>
            </wp:positionV>
            <wp:extent cx="3876675" cy="3914775"/>
            <wp:effectExtent l="19050" t="0" r="9525" b="0"/>
            <wp:wrapNone/>
            <wp:docPr id="4" name="図 15" descr="F:\00 フリーイラスト\超ネタ（ビジネス）\SUGO_16\ILLUST\AG_IMAGE\AC_16ILA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00 フリーイラスト\超ネタ（ビジネス）\SUGO_16\ILLUST\AG_IMAGE\AC_16ILAG08.JPG"/>
                    <pic:cNvPicPr>
                      <a:picLocks noChangeAspect="1" noChangeArrowheads="1"/>
                    </pic:cNvPicPr>
                  </pic:nvPicPr>
                  <pic:blipFill>
                    <a:blip r:embed="rId9"/>
                    <a:srcRect/>
                    <a:stretch>
                      <a:fillRect/>
                    </a:stretch>
                  </pic:blipFill>
                  <pic:spPr bwMode="auto">
                    <a:xfrm>
                      <a:off x="0" y="0"/>
                      <a:ext cx="3876675" cy="3914775"/>
                    </a:xfrm>
                    <a:prstGeom prst="rect">
                      <a:avLst/>
                    </a:prstGeom>
                    <a:noFill/>
                    <a:ln w="9525">
                      <a:noFill/>
                      <a:miter lim="800000"/>
                      <a:headEnd/>
                      <a:tailEnd/>
                    </a:ln>
                  </pic:spPr>
                </pic:pic>
              </a:graphicData>
            </a:graphic>
          </wp:anchor>
        </w:drawing>
      </w:r>
      <w:r w:rsidR="002B5E4F" w:rsidRPr="00404E9A">
        <w:rPr>
          <w:rFonts w:ascii="HG教科書体" w:eastAsia="HG教科書体" w:hAnsi="ＭＳ 明朝" w:hint="eastAsia"/>
          <w:sz w:val="26"/>
          <w:szCs w:val="26"/>
        </w:rPr>
        <w:t>そのため、最新の情報化動向を把握し、施策の実施時期、優先順位について慎重に</w:t>
      </w:r>
      <w:r w:rsidR="0004305D" w:rsidRPr="00404E9A">
        <w:rPr>
          <w:rFonts w:ascii="HG教科書体" w:eastAsia="HG教科書体" w:hAnsi="ＭＳ 明朝" w:hint="eastAsia"/>
          <w:sz w:val="26"/>
          <w:szCs w:val="26"/>
        </w:rPr>
        <w:t>見極める必要があります。</w:t>
      </w:r>
    </w:p>
    <w:p w:rsidR="0004305D" w:rsidRPr="00404E9A" w:rsidRDefault="0004305D" w:rsidP="00E62DD4">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このような背景を踏まえ、</w:t>
      </w:r>
      <w:r w:rsidR="002E0C23">
        <w:rPr>
          <w:rFonts w:ascii="HG教科書体" w:eastAsia="HG教科書体" w:hAnsi="ＭＳ 明朝" w:hint="eastAsia"/>
          <w:sz w:val="26"/>
          <w:szCs w:val="26"/>
        </w:rPr>
        <w:t>第一次美祢市総合計画を基本とし、住民ニーズを的確にとらえ、さらには</w:t>
      </w:r>
      <w:r w:rsidR="004E3FB5">
        <w:rPr>
          <w:rFonts w:ascii="HG教科書体" w:eastAsia="HG教科書体" w:hAnsi="ＭＳ 明朝" w:hint="eastAsia"/>
          <w:sz w:val="26"/>
          <w:szCs w:val="26"/>
        </w:rPr>
        <w:t>、</w:t>
      </w:r>
      <w:r w:rsidRPr="00404E9A">
        <w:rPr>
          <w:rFonts w:ascii="HG教科書体" w:eastAsia="HG教科書体" w:hAnsi="ＭＳ 明朝" w:hint="eastAsia"/>
          <w:sz w:val="26"/>
          <w:szCs w:val="26"/>
        </w:rPr>
        <w:t>国・県の施策の動向を見据え</w:t>
      </w:r>
      <w:r w:rsidR="004E3FB5">
        <w:rPr>
          <w:rFonts w:ascii="HG教科書体" w:eastAsia="HG教科書体" w:hAnsi="ＭＳ 明朝" w:hint="eastAsia"/>
          <w:sz w:val="26"/>
          <w:szCs w:val="26"/>
        </w:rPr>
        <w:t>たうえ</w:t>
      </w:r>
      <w:r w:rsidRPr="00404E9A">
        <w:rPr>
          <w:rFonts w:ascii="HG教科書体" w:eastAsia="HG教科書体" w:hAnsi="ＭＳ 明朝" w:hint="eastAsia"/>
          <w:sz w:val="26"/>
          <w:szCs w:val="26"/>
        </w:rPr>
        <w:t>、市の地域情報化施策の指針とすることを目的として、美祢市地域情報化計画を策定するものです。</w:t>
      </w:r>
    </w:p>
    <w:p w:rsidR="0004305D" w:rsidRPr="00404E9A" w:rsidRDefault="0004305D" w:rsidP="00E62DD4">
      <w:pPr>
        <w:spacing w:line="276" w:lineRule="auto"/>
        <w:rPr>
          <w:rFonts w:ascii="HG教科書体" w:eastAsia="HG教科書体" w:hAnsi="ＭＳ 明朝"/>
          <w:sz w:val="26"/>
          <w:szCs w:val="26"/>
        </w:rPr>
      </w:pPr>
    </w:p>
    <w:p w:rsidR="00B96BA3" w:rsidRPr="00404E9A" w:rsidRDefault="00B96BA3" w:rsidP="00E62DD4">
      <w:pPr>
        <w:spacing w:line="276" w:lineRule="auto"/>
        <w:rPr>
          <w:rFonts w:ascii="HG教科書体" w:eastAsia="HG教科書体" w:hAnsi="ＭＳ 明朝"/>
          <w:sz w:val="26"/>
          <w:szCs w:val="26"/>
        </w:rPr>
      </w:pPr>
    </w:p>
    <w:p w:rsidR="005B5D3A" w:rsidRPr="00404E9A" w:rsidRDefault="005B5D3A" w:rsidP="00E62DD4">
      <w:pPr>
        <w:spacing w:line="276" w:lineRule="auto"/>
        <w:rPr>
          <w:rFonts w:ascii="HG教科書体" w:eastAsia="HG教科書体" w:hAnsi="ＭＳ 明朝"/>
          <w:sz w:val="28"/>
          <w:szCs w:val="28"/>
        </w:rPr>
      </w:pPr>
      <w:r w:rsidRPr="00404E9A">
        <w:rPr>
          <w:rFonts w:ascii="HG教科書体" w:eastAsia="HG教科書体" w:hAnsi="ＭＳ 明朝" w:hint="eastAsia"/>
          <w:sz w:val="28"/>
          <w:szCs w:val="28"/>
        </w:rPr>
        <w:t>２ 計画期間</w:t>
      </w:r>
    </w:p>
    <w:p w:rsidR="00B96BA3" w:rsidRPr="00404E9A" w:rsidRDefault="00B96BA3" w:rsidP="00E62DD4">
      <w:pPr>
        <w:spacing w:line="276" w:lineRule="auto"/>
        <w:rPr>
          <w:rFonts w:ascii="HG教科書体" w:eastAsia="HG教科書体" w:hAnsi="ＭＳ 明朝"/>
          <w:sz w:val="26"/>
          <w:szCs w:val="26"/>
        </w:rPr>
      </w:pPr>
    </w:p>
    <w:p w:rsidR="005B5D3A" w:rsidRPr="00404E9A" w:rsidRDefault="00D27237" w:rsidP="00E62DD4">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本計画の期間は、第１次美祢</w:t>
      </w:r>
      <w:r w:rsidR="005B5D3A" w:rsidRPr="00404E9A">
        <w:rPr>
          <w:rFonts w:ascii="HG教科書体" w:eastAsia="HG教科書体" w:hAnsi="ＭＳ 明朝" w:hint="eastAsia"/>
          <w:sz w:val="26"/>
          <w:szCs w:val="26"/>
        </w:rPr>
        <w:t>市総合計画と整合性を図るため、</w:t>
      </w:r>
      <w:r w:rsidR="000E7EED" w:rsidRPr="00404E9A">
        <w:rPr>
          <w:rFonts w:ascii="HG教科書体" w:eastAsia="HG教科書体" w:hAnsi="ＭＳ 明朝" w:hint="eastAsia"/>
          <w:sz w:val="26"/>
          <w:szCs w:val="26"/>
        </w:rPr>
        <w:t>平成</w:t>
      </w:r>
      <w:r w:rsidR="00187262" w:rsidRPr="00404E9A">
        <w:rPr>
          <w:rFonts w:ascii="HG教科書体" w:eastAsia="HG教科書体" w:hAnsi="ＭＳ 明朝" w:hint="eastAsia"/>
          <w:sz w:val="26"/>
          <w:szCs w:val="26"/>
        </w:rPr>
        <w:t>２３</w:t>
      </w:r>
      <w:r w:rsidR="000E7EED" w:rsidRPr="00404E9A">
        <w:rPr>
          <w:rFonts w:ascii="HG教科書体" w:eastAsia="HG教科書体" w:hAnsi="ＭＳ 明朝" w:hint="eastAsia"/>
          <w:sz w:val="26"/>
          <w:szCs w:val="26"/>
        </w:rPr>
        <w:t>年度から</w:t>
      </w:r>
      <w:r w:rsidR="005B5D3A" w:rsidRPr="00404E9A">
        <w:rPr>
          <w:rFonts w:ascii="HG教科書体" w:eastAsia="HG教科書体" w:hAnsi="ＭＳ 明朝" w:hint="eastAsia"/>
          <w:sz w:val="26"/>
          <w:szCs w:val="26"/>
        </w:rPr>
        <w:t>平成</w:t>
      </w:r>
      <w:r w:rsidR="00187262" w:rsidRPr="00404E9A">
        <w:rPr>
          <w:rFonts w:ascii="HG教科書体" w:eastAsia="HG教科書体" w:hAnsi="ＭＳ 明朝" w:hint="eastAsia"/>
          <w:sz w:val="26"/>
          <w:szCs w:val="26"/>
        </w:rPr>
        <w:t>３１</w:t>
      </w:r>
      <w:r w:rsidR="005B5D3A" w:rsidRPr="00404E9A">
        <w:rPr>
          <w:rFonts w:ascii="HG教科書体" w:eastAsia="HG教科書体" w:hAnsi="ＭＳ 明朝" w:hint="eastAsia"/>
          <w:sz w:val="26"/>
          <w:szCs w:val="26"/>
        </w:rPr>
        <w:t>年</w:t>
      </w:r>
      <w:r w:rsidR="000E7EED" w:rsidRPr="00404E9A">
        <w:rPr>
          <w:rFonts w:ascii="HG教科書体" w:eastAsia="HG教科書体" w:hAnsi="ＭＳ 明朝" w:hint="eastAsia"/>
          <w:sz w:val="26"/>
          <w:szCs w:val="26"/>
        </w:rPr>
        <w:t>度までの９年間と</w:t>
      </w:r>
      <w:r w:rsidR="00640A7C">
        <w:rPr>
          <w:rFonts w:ascii="HG教科書体" w:eastAsia="HG教科書体" w:hAnsi="ＭＳ 明朝" w:hint="eastAsia"/>
          <w:sz w:val="26"/>
          <w:szCs w:val="26"/>
        </w:rPr>
        <w:t>します</w:t>
      </w:r>
      <w:r w:rsidR="000E7EED" w:rsidRPr="00404E9A">
        <w:rPr>
          <w:rFonts w:ascii="HG教科書体" w:eastAsia="HG教科書体" w:hAnsi="ＭＳ 明朝" w:hint="eastAsia"/>
          <w:sz w:val="26"/>
          <w:szCs w:val="26"/>
        </w:rPr>
        <w:t>。なお、</w:t>
      </w:r>
      <w:r w:rsidR="00EA5EE1" w:rsidRPr="00404E9A">
        <w:rPr>
          <w:rFonts w:ascii="HG教科書体" w:eastAsia="HG教科書体" w:hAnsi="ＭＳ 明朝" w:hint="eastAsia"/>
          <w:sz w:val="26"/>
          <w:szCs w:val="26"/>
        </w:rPr>
        <w:t>本計画の３年目となる</w:t>
      </w:r>
      <w:r w:rsidR="000E7EED" w:rsidRPr="00404E9A">
        <w:rPr>
          <w:rFonts w:ascii="HG教科書体" w:eastAsia="HG教科書体" w:hAnsi="ＭＳ 明朝" w:hint="eastAsia"/>
          <w:sz w:val="26"/>
          <w:szCs w:val="26"/>
        </w:rPr>
        <w:t>平成</w:t>
      </w:r>
      <w:r w:rsidR="00187262" w:rsidRPr="00404E9A">
        <w:rPr>
          <w:rFonts w:ascii="HG教科書体" w:eastAsia="HG教科書体" w:hAnsi="ＭＳ 明朝" w:hint="eastAsia"/>
          <w:sz w:val="26"/>
          <w:szCs w:val="26"/>
        </w:rPr>
        <w:t>２５</w:t>
      </w:r>
      <w:r w:rsidR="005B5D3A" w:rsidRPr="00404E9A">
        <w:rPr>
          <w:rFonts w:ascii="HG教科書体" w:eastAsia="HG教科書体" w:hAnsi="ＭＳ 明朝" w:hint="eastAsia"/>
          <w:sz w:val="26"/>
          <w:szCs w:val="26"/>
        </w:rPr>
        <w:t>年度を目途に内容の見直しを行</w:t>
      </w:r>
      <w:r w:rsidR="00F61334" w:rsidRPr="00404E9A">
        <w:rPr>
          <w:rFonts w:ascii="HG教科書体" w:eastAsia="HG教科書体" w:hAnsi="ＭＳ 明朝" w:hint="eastAsia"/>
          <w:sz w:val="26"/>
          <w:szCs w:val="26"/>
        </w:rPr>
        <w:t>うものと</w:t>
      </w:r>
      <w:r w:rsidR="00640A7C">
        <w:rPr>
          <w:rFonts w:ascii="HG教科書体" w:eastAsia="HG教科書体" w:hAnsi="ＭＳ 明朝" w:hint="eastAsia"/>
          <w:sz w:val="26"/>
          <w:szCs w:val="26"/>
        </w:rPr>
        <w:t>します</w:t>
      </w:r>
      <w:r w:rsidR="005B5D3A" w:rsidRPr="00404E9A">
        <w:rPr>
          <w:rFonts w:ascii="HG教科書体" w:eastAsia="HG教科書体" w:hAnsi="ＭＳ 明朝" w:hint="eastAsia"/>
          <w:sz w:val="26"/>
          <w:szCs w:val="26"/>
        </w:rPr>
        <w:t>。</w:t>
      </w:r>
    </w:p>
    <w:p w:rsidR="00F61334" w:rsidRPr="00404E9A" w:rsidRDefault="00F61334" w:rsidP="00E62DD4">
      <w:pPr>
        <w:spacing w:line="276" w:lineRule="auto"/>
        <w:rPr>
          <w:rFonts w:ascii="HG教科書体" w:eastAsia="HG教科書体" w:hAnsi="ＭＳ 明朝"/>
          <w:sz w:val="26"/>
          <w:szCs w:val="26"/>
        </w:rPr>
      </w:pPr>
    </w:p>
    <w:p w:rsidR="006E6649" w:rsidRPr="00404E9A" w:rsidRDefault="006E6649" w:rsidP="00E62DD4">
      <w:pPr>
        <w:spacing w:line="276" w:lineRule="auto"/>
        <w:rPr>
          <w:rFonts w:ascii="HG教科書体" w:eastAsia="HG教科書体" w:hAnsi="ＭＳ 明朝"/>
          <w:sz w:val="26"/>
          <w:szCs w:val="26"/>
        </w:rPr>
      </w:pPr>
    </w:p>
    <w:p w:rsidR="00FE1A29" w:rsidRPr="00404E9A" w:rsidRDefault="00FE1A29" w:rsidP="00E62DD4">
      <w:pPr>
        <w:spacing w:line="276" w:lineRule="auto"/>
        <w:rPr>
          <w:rFonts w:ascii="HG教科書体" w:eastAsia="HG教科書体" w:hAnsi="ＭＳ 明朝"/>
          <w:sz w:val="26"/>
          <w:szCs w:val="26"/>
        </w:rPr>
      </w:pPr>
    </w:p>
    <w:p w:rsidR="005B5D3A" w:rsidRPr="00404E9A" w:rsidRDefault="005B5D3A" w:rsidP="00E62DD4">
      <w:pPr>
        <w:spacing w:line="276" w:lineRule="auto"/>
        <w:rPr>
          <w:rFonts w:ascii="HG教科書体" w:eastAsia="HG教科書体" w:hAnsi="ＭＳ 明朝"/>
          <w:b/>
          <w:sz w:val="32"/>
          <w:szCs w:val="32"/>
        </w:rPr>
      </w:pPr>
      <w:r w:rsidRPr="00404E9A">
        <w:rPr>
          <w:rFonts w:ascii="HG教科書体" w:eastAsia="HG教科書体" w:hAnsi="ＭＳ 明朝" w:hint="eastAsia"/>
          <w:b/>
          <w:sz w:val="32"/>
          <w:szCs w:val="32"/>
        </w:rPr>
        <w:t>第２章</w:t>
      </w:r>
      <w:r w:rsidR="00025C13" w:rsidRPr="00404E9A">
        <w:rPr>
          <w:rFonts w:ascii="HG教科書体" w:eastAsia="HG教科書体" w:hAnsi="ＭＳ 明朝" w:hint="eastAsia"/>
          <w:b/>
          <w:sz w:val="32"/>
          <w:szCs w:val="32"/>
        </w:rPr>
        <w:t xml:space="preserve">　</w:t>
      </w:r>
      <w:r w:rsidRPr="00404E9A">
        <w:rPr>
          <w:rFonts w:ascii="HG教科書体" w:eastAsia="HG教科書体" w:hAnsi="ＭＳ 明朝" w:hint="eastAsia"/>
          <w:b/>
          <w:sz w:val="32"/>
          <w:szCs w:val="32"/>
        </w:rPr>
        <w:t>情報化の動向</w:t>
      </w:r>
    </w:p>
    <w:p w:rsidR="00B96BA3" w:rsidRPr="00404E9A" w:rsidRDefault="00B96BA3" w:rsidP="00E62DD4">
      <w:pPr>
        <w:spacing w:line="276" w:lineRule="auto"/>
        <w:rPr>
          <w:rFonts w:ascii="HG教科書体" w:eastAsia="HG教科書体" w:hAnsi="ＭＳ 明朝"/>
          <w:sz w:val="26"/>
          <w:szCs w:val="26"/>
        </w:rPr>
      </w:pPr>
    </w:p>
    <w:p w:rsidR="001D18B5" w:rsidRPr="00404E9A" w:rsidRDefault="005B5D3A" w:rsidP="00E62DD4">
      <w:pPr>
        <w:spacing w:line="276" w:lineRule="auto"/>
        <w:rPr>
          <w:rFonts w:ascii="HG教科書体" w:eastAsia="HG教科書体" w:hAnsi="ＭＳ 明朝"/>
          <w:sz w:val="28"/>
          <w:szCs w:val="28"/>
        </w:rPr>
      </w:pPr>
      <w:r w:rsidRPr="00404E9A">
        <w:rPr>
          <w:rFonts w:ascii="HG教科書体" w:eastAsia="HG教科書体" w:hAnsi="ＭＳ 明朝" w:hint="eastAsia"/>
          <w:sz w:val="28"/>
          <w:szCs w:val="28"/>
        </w:rPr>
        <w:t>１</w:t>
      </w:r>
      <w:r w:rsidR="00025C13" w:rsidRPr="00404E9A">
        <w:rPr>
          <w:rFonts w:ascii="HG教科書体" w:eastAsia="HG教科書体" w:hAnsi="ＭＳ 明朝" w:hint="eastAsia"/>
          <w:sz w:val="28"/>
          <w:szCs w:val="28"/>
        </w:rPr>
        <w:t xml:space="preserve">　</w:t>
      </w:r>
      <w:r w:rsidRPr="00404E9A">
        <w:rPr>
          <w:rFonts w:ascii="HG教科書体" w:eastAsia="HG教科書体" w:hAnsi="ＭＳ 明朝" w:hint="eastAsia"/>
          <w:sz w:val="28"/>
          <w:szCs w:val="28"/>
        </w:rPr>
        <w:t>情報通信分野の動向</w:t>
      </w:r>
    </w:p>
    <w:p w:rsidR="00B96BA3" w:rsidRPr="00404E9A" w:rsidRDefault="00B96BA3" w:rsidP="00E62DD4">
      <w:pPr>
        <w:spacing w:line="276" w:lineRule="auto"/>
        <w:rPr>
          <w:rFonts w:ascii="HG教科書体" w:eastAsia="HG教科書体" w:hAnsi="ＭＳ 明朝"/>
          <w:sz w:val="26"/>
          <w:szCs w:val="26"/>
        </w:rPr>
      </w:pPr>
    </w:p>
    <w:p w:rsidR="00184D45" w:rsidRPr="00404E9A" w:rsidRDefault="00184D45" w:rsidP="00E62DD4">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総務省が行った平成</w:t>
      </w:r>
      <w:r w:rsidR="00187262" w:rsidRPr="00404E9A">
        <w:rPr>
          <w:rFonts w:ascii="HG教科書体" w:eastAsia="HG教科書体" w:hAnsi="ＭＳ 明朝" w:hint="eastAsia"/>
          <w:sz w:val="26"/>
          <w:szCs w:val="26"/>
        </w:rPr>
        <w:t>２０</w:t>
      </w:r>
      <w:r w:rsidRPr="00404E9A">
        <w:rPr>
          <w:rFonts w:ascii="HG教科書体" w:eastAsia="HG教科書体" w:hAnsi="ＭＳ 明朝" w:hint="eastAsia"/>
          <w:sz w:val="26"/>
          <w:szCs w:val="26"/>
        </w:rPr>
        <w:t>年通信利用動向調査の調査結果によると、世帯及び企業における情報通信サービスの利用状況、情報通信機器の保有状況等について次のとおり公表されており、国内の情報化の進展が見て取れ</w:t>
      </w:r>
      <w:r w:rsidR="00BB73BD">
        <w:rPr>
          <w:rFonts w:ascii="HG教科書体" w:eastAsia="HG教科書体" w:hAnsi="ＭＳ 明朝" w:hint="eastAsia"/>
          <w:sz w:val="26"/>
          <w:szCs w:val="26"/>
        </w:rPr>
        <w:t>ます</w:t>
      </w:r>
      <w:r w:rsidRPr="00404E9A">
        <w:rPr>
          <w:rFonts w:ascii="HG教科書体" w:eastAsia="HG教科書体" w:hAnsi="ＭＳ 明朝" w:hint="eastAsia"/>
          <w:sz w:val="26"/>
          <w:szCs w:val="26"/>
        </w:rPr>
        <w:t>。</w:t>
      </w:r>
    </w:p>
    <w:p w:rsidR="00184D45" w:rsidRPr="00BB73BD" w:rsidRDefault="00184D45" w:rsidP="00E62DD4">
      <w:pPr>
        <w:spacing w:line="276" w:lineRule="auto"/>
        <w:rPr>
          <w:rFonts w:ascii="HG教科書体" w:eastAsia="HG教科書体" w:hAnsi="ＭＳ 明朝"/>
          <w:sz w:val="26"/>
          <w:szCs w:val="26"/>
        </w:rPr>
      </w:pPr>
    </w:p>
    <w:p w:rsidR="00184D45" w:rsidRPr="00404E9A" w:rsidRDefault="00184D45" w:rsidP="00E62DD4">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＜インターネット等の普及状況＞</w:t>
      </w:r>
    </w:p>
    <w:p w:rsidR="00BB73BD" w:rsidRPr="00404E9A" w:rsidRDefault="00184D45" w:rsidP="00E62DD4">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○インターネットの利用者数は</w:t>
      </w:r>
      <w:r w:rsidR="00187262" w:rsidRPr="00404E9A">
        <w:rPr>
          <w:rFonts w:ascii="HG教科書体" w:eastAsia="HG教科書体" w:hAnsi="ＭＳ 明朝" w:hint="eastAsia"/>
          <w:sz w:val="26"/>
          <w:szCs w:val="26"/>
        </w:rPr>
        <w:t>９０９１</w:t>
      </w:r>
      <w:r w:rsidRPr="00404E9A">
        <w:rPr>
          <w:rFonts w:ascii="HG教科書体" w:eastAsia="HG教科書体" w:hAnsi="ＭＳ 明朝" w:hint="eastAsia"/>
          <w:sz w:val="26"/>
          <w:szCs w:val="26"/>
        </w:rPr>
        <w:t>万人、人口普及率は</w:t>
      </w:r>
      <w:r w:rsidR="00187262" w:rsidRPr="00404E9A">
        <w:rPr>
          <w:rFonts w:ascii="HG教科書体" w:eastAsia="HG教科書体" w:hAnsi="ＭＳ 明朝" w:hint="eastAsia"/>
          <w:sz w:val="26"/>
          <w:szCs w:val="26"/>
        </w:rPr>
        <w:t>７５.３</w:t>
      </w:r>
      <w:r w:rsidRPr="00404E9A">
        <w:rPr>
          <w:rFonts w:ascii="HG教科書体" w:eastAsia="HG教科書体" w:hAnsi="ＭＳ 明朝" w:hint="eastAsia"/>
          <w:sz w:val="26"/>
          <w:szCs w:val="26"/>
        </w:rPr>
        <w:t>％。</w:t>
      </w:r>
    </w:p>
    <w:p w:rsidR="00EA6490" w:rsidRPr="00404E9A" w:rsidRDefault="00184D45" w:rsidP="00E62DD4">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lastRenderedPageBreak/>
        <w:t>インターネットの利用者数は、対前年比</w:t>
      </w:r>
      <w:r w:rsidR="00187262" w:rsidRPr="00404E9A">
        <w:rPr>
          <w:rFonts w:ascii="HG教科書体" w:eastAsia="HG教科書体" w:hAnsi="ＭＳ 明朝" w:hint="eastAsia"/>
          <w:sz w:val="26"/>
          <w:szCs w:val="26"/>
        </w:rPr>
        <w:t>２８０</w:t>
      </w:r>
      <w:r w:rsidRPr="00404E9A">
        <w:rPr>
          <w:rFonts w:ascii="HG教科書体" w:eastAsia="HG教科書体" w:hAnsi="ＭＳ 明朝" w:hint="eastAsia"/>
          <w:sz w:val="26"/>
          <w:szCs w:val="26"/>
        </w:rPr>
        <w:t>万人増の</w:t>
      </w:r>
      <w:r w:rsidR="00187262" w:rsidRPr="00404E9A">
        <w:rPr>
          <w:rFonts w:ascii="HG教科書体" w:eastAsia="HG教科書体" w:hAnsi="ＭＳ 明朝" w:hint="eastAsia"/>
          <w:sz w:val="26"/>
          <w:szCs w:val="26"/>
        </w:rPr>
        <w:t>９０９１</w:t>
      </w:r>
      <w:r w:rsidRPr="00404E9A">
        <w:rPr>
          <w:rFonts w:ascii="HG教科書体" w:eastAsia="HG教科書体" w:hAnsi="ＭＳ 明朝" w:hint="eastAsia"/>
          <w:sz w:val="26"/>
          <w:szCs w:val="26"/>
        </w:rPr>
        <w:t>万人に達し、人口普及率は</w:t>
      </w:r>
      <w:r w:rsidR="00187262" w:rsidRPr="00404E9A">
        <w:rPr>
          <w:rFonts w:ascii="HG教科書体" w:eastAsia="HG教科書体" w:hAnsi="ＭＳ 明朝" w:hint="eastAsia"/>
          <w:sz w:val="26"/>
          <w:szCs w:val="26"/>
        </w:rPr>
        <w:t>７５.３</w:t>
      </w:r>
      <w:r w:rsidRPr="00404E9A">
        <w:rPr>
          <w:rFonts w:ascii="HG教科書体" w:eastAsia="HG教科書体" w:hAnsi="ＭＳ 明朝" w:hint="eastAsia"/>
          <w:sz w:val="26"/>
          <w:szCs w:val="26"/>
        </w:rPr>
        <w:t>％（対前年比</w:t>
      </w:r>
      <w:r w:rsidR="00187262" w:rsidRPr="00404E9A">
        <w:rPr>
          <w:rFonts w:ascii="HG教科書体" w:eastAsia="HG教科書体" w:hAnsi="ＭＳ 明朝" w:hint="eastAsia"/>
          <w:sz w:val="26"/>
          <w:szCs w:val="26"/>
        </w:rPr>
        <w:t>２.３</w:t>
      </w:r>
      <w:r w:rsidR="00BB73BD">
        <w:rPr>
          <w:rFonts w:ascii="HG教科書体" w:eastAsia="HG教科書体" w:hAnsi="ＭＳ 明朝" w:hint="eastAsia"/>
          <w:sz w:val="26"/>
          <w:szCs w:val="26"/>
        </w:rPr>
        <w:t>ポイント増）となりました</w:t>
      </w:r>
      <w:r w:rsidRPr="00404E9A">
        <w:rPr>
          <w:rFonts w:ascii="HG教科書体" w:eastAsia="HG教科書体" w:hAnsi="ＭＳ 明朝" w:hint="eastAsia"/>
          <w:sz w:val="26"/>
          <w:szCs w:val="26"/>
        </w:rPr>
        <w:t>。</w:t>
      </w:r>
    </w:p>
    <w:p w:rsidR="00184D45" w:rsidRDefault="00184D45" w:rsidP="00E62DD4">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また、世帯におけるブロードバンド</w:t>
      </w:r>
      <w:r w:rsidR="00D71D8B" w:rsidRPr="00D71D8B">
        <w:rPr>
          <w:rFonts w:ascii="HG教科書体" w:eastAsia="HG教科書体" w:hAnsi="ＭＳ 明朝" w:hint="eastAsia"/>
          <w:sz w:val="26"/>
          <w:szCs w:val="26"/>
          <w:vertAlign w:val="superscript"/>
        </w:rPr>
        <w:t>※１</w:t>
      </w:r>
      <w:r w:rsidRPr="00404E9A">
        <w:rPr>
          <w:rFonts w:ascii="HG教科書体" w:eastAsia="HG教科書体" w:hAnsi="ＭＳ 明朝" w:hint="eastAsia"/>
          <w:sz w:val="26"/>
          <w:szCs w:val="26"/>
        </w:rPr>
        <w:t>回線の割合は</w:t>
      </w:r>
      <w:r w:rsidR="00187262" w:rsidRPr="00404E9A">
        <w:rPr>
          <w:rFonts w:ascii="HG教科書体" w:eastAsia="HG教科書体" w:hAnsi="ＭＳ 明朝" w:hint="eastAsia"/>
          <w:sz w:val="26"/>
          <w:szCs w:val="26"/>
        </w:rPr>
        <w:t>７３.４</w:t>
      </w:r>
      <w:r w:rsidRPr="00404E9A">
        <w:rPr>
          <w:rFonts w:ascii="HG教科書体" w:eastAsia="HG教科書体" w:hAnsi="ＭＳ 明朝" w:hint="eastAsia"/>
          <w:sz w:val="26"/>
          <w:szCs w:val="26"/>
        </w:rPr>
        <w:t>％（対前年比</w:t>
      </w:r>
      <w:r w:rsidR="00187262" w:rsidRPr="00404E9A">
        <w:rPr>
          <w:rFonts w:ascii="HG教科書体" w:eastAsia="HG教科書体" w:hAnsi="ＭＳ 明朝" w:hint="eastAsia"/>
          <w:sz w:val="26"/>
          <w:szCs w:val="26"/>
        </w:rPr>
        <w:t>５.８</w:t>
      </w:r>
      <w:r w:rsidRPr="00404E9A">
        <w:rPr>
          <w:rFonts w:ascii="HG教科書体" w:eastAsia="HG教科書体" w:hAnsi="ＭＳ 明朝" w:hint="eastAsia"/>
          <w:sz w:val="26"/>
          <w:szCs w:val="26"/>
        </w:rPr>
        <w:t>ポイント増）。このうち、光回線が</w:t>
      </w:r>
      <w:r w:rsidR="00187262" w:rsidRPr="00404E9A">
        <w:rPr>
          <w:rFonts w:ascii="HG教科書体" w:eastAsia="HG教科書体" w:hAnsi="ＭＳ 明朝" w:hint="eastAsia"/>
          <w:sz w:val="26"/>
          <w:szCs w:val="26"/>
        </w:rPr>
        <w:t>３９.０</w:t>
      </w:r>
      <w:r w:rsidRPr="00404E9A">
        <w:rPr>
          <w:rFonts w:ascii="HG教科書体" w:eastAsia="HG教科書体" w:hAnsi="ＭＳ 明朝" w:hint="eastAsia"/>
          <w:sz w:val="26"/>
          <w:szCs w:val="26"/>
        </w:rPr>
        <w:t>％（対前年比</w:t>
      </w:r>
      <w:r w:rsidR="00187262" w:rsidRPr="00404E9A">
        <w:rPr>
          <w:rFonts w:ascii="HG教科書体" w:eastAsia="HG教科書体" w:hAnsi="ＭＳ 明朝" w:hint="eastAsia"/>
          <w:sz w:val="26"/>
          <w:szCs w:val="26"/>
        </w:rPr>
        <w:t>７.７</w:t>
      </w:r>
      <w:r w:rsidRPr="00404E9A">
        <w:rPr>
          <w:rFonts w:ascii="HG教科書体" w:eastAsia="HG教科書体" w:hAnsi="ＭＳ 明朝" w:hint="eastAsia"/>
          <w:sz w:val="26"/>
          <w:szCs w:val="26"/>
        </w:rPr>
        <w:t>ポイント増）と大幅に増加し、光ファイバーによるブロードバンド化が進展</w:t>
      </w:r>
      <w:r w:rsidR="00BB73BD">
        <w:rPr>
          <w:rFonts w:ascii="HG教科書体" w:eastAsia="HG教科書体" w:hAnsi="ＭＳ 明朝" w:hint="eastAsia"/>
          <w:sz w:val="26"/>
          <w:szCs w:val="26"/>
        </w:rPr>
        <w:t>しています</w:t>
      </w:r>
      <w:r w:rsidRPr="00404E9A">
        <w:rPr>
          <w:rFonts w:ascii="HG教科書体" w:eastAsia="HG教科書体" w:hAnsi="ＭＳ 明朝" w:hint="eastAsia"/>
          <w:sz w:val="26"/>
          <w:szCs w:val="26"/>
        </w:rPr>
        <w:t>。</w:t>
      </w:r>
    </w:p>
    <w:p w:rsidR="00B67D50" w:rsidRDefault="00B67D50" w:rsidP="00E62DD4">
      <w:pPr>
        <w:spacing w:line="276" w:lineRule="auto"/>
        <w:rPr>
          <w:rFonts w:ascii="HG教科書体" w:eastAsia="HG教科書体" w:hAnsi="ＭＳ 明朝"/>
          <w:sz w:val="26"/>
          <w:szCs w:val="26"/>
        </w:rPr>
      </w:pPr>
    </w:p>
    <w:p w:rsidR="00B67D50" w:rsidRDefault="005114DB" w:rsidP="00B67D50">
      <w:pPr>
        <w:jc w:val="center"/>
        <w:rPr>
          <w:rFonts w:ascii="HG教科書体" w:eastAsia="HG教科書体" w:hAnsi="ＭＳ 明朝"/>
          <w:sz w:val="26"/>
          <w:szCs w:val="26"/>
        </w:rPr>
      </w:pPr>
      <w:r>
        <w:rPr>
          <w:rFonts w:ascii="HG教科書体" w:eastAsia="HG教科書体" w:hAnsi="ＭＳ 明朝"/>
          <w:noProof/>
          <w:sz w:val="26"/>
          <w:szCs w:val="26"/>
        </w:rPr>
        <mc:AlternateContent>
          <mc:Choice Requires="wps">
            <w:drawing>
              <wp:inline distT="0" distB="0" distL="0" distR="0">
                <wp:extent cx="5801995" cy="690880"/>
                <wp:effectExtent l="12700" t="6985" r="14605" b="6985"/>
                <wp:docPr id="64"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995" cy="690880"/>
                        </a:xfrm>
                        <a:prstGeom prst="roundRect">
                          <a:avLst>
                            <a:gd name="adj" fmla="val 9218"/>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723C20" w:rsidRPr="00DE1433" w:rsidRDefault="00723C20" w:rsidP="00DE1433">
                            <w:pPr>
                              <w:ind w:left="210" w:hangingChars="100" w:hanging="210"/>
                              <w:rPr>
                                <w:rFonts w:ascii="HG教科書体" w:eastAsia="HG教科書体" w:hAnsi="ＭＳ 明朝"/>
                                <w:szCs w:val="21"/>
                              </w:rPr>
                            </w:pPr>
                            <w:r>
                              <w:rPr>
                                <w:rFonts w:ascii="HG教科書体" w:eastAsia="HG教科書体" w:hAnsi="ＭＳ 明朝" w:hint="eastAsia"/>
                                <w:szCs w:val="21"/>
                              </w:rPr>
                              <w:t>※１</w:t>
                            </w:r>
                            <w:r w:rsidRPr="00D71D8B">
                              <w:rPr>
                                <w:rFonts w:ascii="HG教科書体" w:eastAsia="HG教科書体" w:hAnsi="ＭＳ 明朝" w:hint="eastAsia"/>
                                <w:szCs w:val="21"/>
                              </w:rPr>
                              <w:t xml:space="preserve">　ブロードバンド</w:t>
                            </w:r>
                            <w:r>
                              <w:rPr>
                                <w:rFonts w:ascii="HG教科書体" w:eastAsia="HG教科書体" w:hAnsi="ＭＳ 明朝" w:hint="eastAsia"/>
                                <w:szCs w:val="21"/>
                              </w:rPr>
                              <w:t xml:space="preserve"> </w:t>
                            </w:r>
                            <w:r w:rsidRPr="00D71D8B">
                              <w:rPr>
                                <w:rFonts w:ascii="HG教科書体" w:eastAsia="HG教科書体" w:hAnsi="ＭＳ 明朝" w:hint="eastAsia"/>
                                <w:szCs w:val="21"/>
                              </w:rPr>
                              <w:t>[broadband]：</w:t>
                            </w:r>
                            <w:r w:rsidRPr="00D71D8B">
                              <w:rPr>
                                <w:rFonts w:ascii="HG教科書体" w:eastAsia="HG教科書体" w:hAnsi="ＭＳ 明朝"/>
                                <w:szCs w:val="21"/>
                              </w:rPr>
                              <w:t>DSL</w:t>
                            </w:r>
                            <w:r w:rsidRPr="00D71D8B">
                              <w:rPr>
                                <w:rFonts w:ascii="HG教科書体" w:eastAsia="HG教科書体" w:hAnsi="ＭＳ 明朝" w:hint="eastAsia"/>
                                <w:szCs w:val="21"/>
                              </w:rPr>
                              <w:t>（デジタル加入者線）や</w:t>
                            </w:r>
                            <w:r w:rsidRPr="00D71D8B">
                              <w:rPr>
                                <w:rFonts w:ascii="HG教科書体" w:eastAsia="HG教科書体" w:hAnsi="ＭＳ 明朝"/>
                                <w:szCs w:val="21"/>
                              </w:rPr>
                              <w:t>CATV</w:t>
                            </w:r>
                            <w:r w:rsidRPr="00D71D8B">
                              <w:rPr>
                                <w:rFonts w:ascii="HG教科書体" w:eastAsia="HG教科書体" w:hAnsi="ＭＳ 明朝" w:hint="eastAsia"/>
                                <w:szCs w:val="21"/>
                              </w:rPr>
                              <w:t>（ケーブルテレビ）、無線（携帯電話など）等を利用して大量のデジタルデータ伝送を可能とする高速・大容量通信のこと。</w:t>
                            </w:r>
                          </w:p>
                        </w:txbxContent>
                      </wps:txbx>
                      <wps:bodyPr rot="0" vert="horz" wrap="square" lIns="74295" tIns="8890" rIns="74295" bIns="8890" anchor="ctr" anchorCtr="0" upright="1">
                        <a:noAutofit/>
                      </wps:bodyPr>
                    </wps:wsp>
                  </a:graphicData>
                </a:graphic>
              </wp:inline>
            </w:drawing>
          </mc:Choice>
          <mc:Fallback>
            <w:pict>
              <v:roundrect id="AutoShape 158" o:spid="_x0000_s1026" style="width:456.85pt;height:54.4pt;visibility:visible;mso-wrap-style:square;mso-left-percent:-10001;mso-top-percent:-10001;mso-position-horizontal:absolute;mso-position-horizontal-relative:char;mso-position-vertical:absolute;mso-position-vertical-relative:line;mso-left-percent:-10001;mso-top-percent:-10001;v-text-anchor:middle" arcsize="6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BVtwIAAJ4FAAAOAAAAZHJzL2Uyb0RvYy54bWysVF1v0zAUfUfiP1h+7/JB2iXR0mlqWoQ0&#10;YGLwA1zbaQKOHWy3yYb471w7Tek2HhCiD6ntax/fc+7xvboeWoEOXJtGyQJHFyFGXFLFGrkr8JfP&#10;m1mKkbFEMiKU5AV+4AZfL1+/uuq7nMeqVoJxjQBEmrzvClxb2+VBYGjNW2IuVMclBCulW2JhqncB&#10;06QH9FYEcRgugl5p1mlFuTGwWo5BvPT4VcWp/VhVhlskCgy5Wf/V/rt132B5RfKdJl3d0GMa5B+y&#10;aEkj4dITVEksQXvdvIBqG6qVUZW9oKoNVFU1lHsOwCYKn7G5r0nHPRcQx3Qnmcz/g6UfDncaNazA&#10;iwQjSVqo0c3eKn81iuapU6jvTA4b77s77Tia7lbRbwZJtaqJ3PEbrVVfc8Igr8jtD54ccBMDR9G2&#10;f68Y4BPA92INlW4dIMiABl+Th1NN+GARhcV5GkZZNseIQmyRhWnqixaQfDrdaWPfctUiNyiwVnvJ&#10;PkHh/RXkcGusLww7siPsK0ZVK6DMByJQFkeeIwAe98JognQHpdo0QnifCIl6oBhfhqEHN0o0zEW9&#10;Ks6yfCU0AtgC2yHye8S+BdbjWhS63+g5WAdnjusTI+96BwESgszn6J6VT8IJvZbMjy1pxDiG/UK6&#10;NEC3I2OnoLfgjyzM1uk6TWZJvFjPkrAsZzebVTJbbKLLefmmXK3K6KfLNkryumGMS0dqeg5R8nd2&#10;Oz7M0cinB/GExYngpFH8QqPFnyVKpmUnzKT0c5mCpwR8GFSY/r0u3pvOjqOt7bAdQErn0a1iD+BS&#10;rcYmAU0NBrXSjxj10CAKbL7vieYYiXcSnH6ZxM6W1k/SNIPuos8D27MAkRSACkytxmicrOzYhfad&#10;bnY13DTaRSr3+qrGQlI+1TGr4wSagCdzbFiuy5zP/a7fbXX5CwAA//8DAFBLAwQUAAYACAAAACEA&#10;2aPystwAAAAFAQAADwAAAGRycy9kb3ducmV2LnhtbEyPQUvDQBCF74L/YRnBS7GbKtRtzKZUUSh4&#10;EFvteZKMSTA7G7LbJv57Ry96eTC8x3vfZOvJdepEQ2g9W1jME1DEpa9ari287Z+uDKgQkSvsPJOF&#10;Lwqwzs/PMkwrP/IrnXaxVlLCIUULTYx9qnUoG3IY5r4nFu/DDw6jnEOtqwFHKXedvk6SpXbYsiw0&#10;2NNDQ+Xn7ugsjMWs3T4un9/NZlaXh+29wZd9sPbyYtrcgYo0xb8w/OALOuTCVPgjV0F1FuSR+Kvi&#10;rRY3t6AKCSXGgM4z/Z8+/wYAAP//AwBQSwECLQAUAAYACAAAACEAtoM4kv4AAADhAQAAEwAAAAAA&#10;AAAAAAAAAAAAAAAAW0NvbnRlbnRfVHlwZXNdLnhtbFBLAQItABQABgAIAAAAIQA4/SH/1gAAAJQB&#10;AAALAAAAAAAAAAAAAAAAAC8BAABfcmVscy8ucmVsc1BLAQItABQABgAIAAAAIQDnxlBVtwIAAJ4F&#10;AAAOAAAAAAAAAAAAAAAAAC4CAABkcnMvZTJvRG9jLnhtbFBLAQItABQABgAIAAAAIQDZo/Ky3AAA&#10;AAUBAAAPAAAAAAAAAAAAAAAAABEFAABkcnMvZG93bnJldi54bWxQSwUGAAAAAAQABADzAAAAGgYA&#10;AAAA&#10;" filled="f" fillcolor="#548dd4 [1951]" strokecolor="black [3213]" strokeweight="1pt">
                <v:textbox inset="5.85pt,.7pt,5.85pt,.7pt">
                  <w:txbxContent>
                    <w:p w:rsidR="00723C20" w:rsidRPr="00DE1433" w:rsidRDefault="00723C20" w:rsidP="00DE1433">
                      <w:pPr>
                        <w:ind w:left="210" w:hangingChars="100" w:hanging="210"/>
                        <w:rPr>
                          <w:rFonts w:ascii="HG教科書体" w:eastAsia="HG教科書体" w:hAnsi="ＭＳ 明朝"/>
                          <w:szCs w:val="21"/>
                        </w:rPr>
                      </w:pPr>
                      <w:r>
                        <w:rPr>
                          <w:rFonts w:ascii="HG教科書体" w:eastAsia="HG教科書体" w:hAnsi="ＭＳ 明朝" w:hint="eastAsia"/>
                          <w:szCs w:val="21"/>
                        </w:rPr>
                        <w:t>※１</w:t>
                      </w:r>
                      <w:r w:rsidRPr="00D71D8B">
                        <w:rPr>
                          <w:rFonts w:ascii="HG教科書体" w:eastAsia="HG教科書体" w:hAnsi="ＭＳ 明朝" w:hint="eastAsia"/>
                          <w:szCs w:val="21"/>
                        </w:rPr>
                        <w:t xml:space="preserve">　ブロードバンド</w:t>
                      </w:r>
                      <w:r>
                        <w:rPr>
                          <w:rFonts w:ascii="HG教科書体" w:eastAsia="HG教科書体" w:hAnsi="ＭＳ 明朝" w:hint="eastAsia"/>
                          <w:szCs w:val="21"/>
                        </w:rPr>
                        <w:t xml:space="preserve"> </w:t>
                      </w:r>
                      <w:r w:rsidRPr="00D71D8B">
                        <w:rPr>
                          <w:rFonts w:ascii="HG教科書体" w:eastAsia="HG教科書体" w:hAnsi="ＭＳ 明朝" w:hint="eastAsia"/>
                          <w:szCs w:val="21"/>
                        </w:rPr>
                        <w:t>[broadband]：</w:t>
                      </w:r>
                      <w:r w:rsidRPr="00D71D8B">
                        <w:rPr>
                          <w:rFonts w:ascii="HG教科書体" w:eastAsia="HG教科書体" w:hAnsi="ＭＳ 明朝"/>
                          <w:szCs w:val="21"/>
                        </w:rPr>
                        <w:t>DSL</w:t>
                      </w:r>
                      <w:r w:rsidRPr="00D71D8B">
                        <w:rPr>
                          <w:rFonts w:ascii="HG教科書体" w:eastAsia="HG教科書体" w:hAnsi="ＭＳ 明朝" w:hint="eastAsia"/>
                          <w:szCs w:val="21"/>
                        </w:rPr>
                        <w:t>（デジタル加入者線）や</w:t>
                      </w:r>
                      <w:r w:rsidRPr="00D71D8B">
                        <w:rPr>
                          <w:rFonts w:ascii="HG教科書体" w:eastAsia="HG教科書体" w:hAnsi="ＭＳ 明朝"/>
                          <w:szCs w:val="21"/>
                        </w:rPr>
                        <w:t>CATV</w:t>
                      </w:r>
                      <w:r w:rsidRPr="00D71D8B">
                        <w:rPr>
                          <w:rFonts w:ascii="HG教科書体" w:eastAsia="HG教科書体" w:hAnsi="ＭＳ 明朝" w:hint="eastAsia"/>
                          <w:szCs w:val="21"/>
                        </w:rPr>
                        <w:t>（ケーブルテレビ）、無線（携帯電話など）等を利用して大量のデジタルデータ伝送を可能とする高速・大容量通信のこと。</w:t>
                      </w:r>
                    </w:p>
                  </w:txbxContent>
                </v:textbox>
                <w10:anchorlock/>
              </v:roundrect>
            </w:pict>
          </mc:Fallback>
        </mc:AlternateContent>
      </w:r>
    </w:p>
    <w:p w:rsidR="00184D45" w:rsidRDefault="00184D45" w:rsidP="00154D79">
      <w:pPr>
        <w:spacing w:line="276" w:lineRule="auto"/>
        <w:rPr>
          <w:rFonts w:ascii="HG教科書体" w:eastAsia="HG教科書体" w:hAnsi="ＭＳ 明朝"/>
          <w:sz w:val="26"/>
          <w:szCs w:val="26"/>
        </w:rPr>
      </w:pPr>
    </w:p>
    <w:p w:rsidR="0017428A" w:rsidRPr="00404E9A" w:rsidRDefault="0017428A" w:rsidP="00154D79">
      <w:pPr>
        <w:spacing w:line="276" w:lineRule="auto"/>
        <w:rPr>
          <w:rFonts w:ascii="HG教科書体" w:eastAsia="HG教科書体" w:hAnsi="ＭＳ 明朝"/>
          <w:sz w:val="26"/>
          <w:szCs w:val="26"/>
        </w:rPr>
      </w:pPr>
    </w:p>
    <w:p w:rsidR="00EA6490" w:rsidRPr="00404E9A" w:rsidRDefault="00184D45" w:rsidP="00154D79">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＜世帯における</w:t>
      </w:r>
      <w:r w:rsidR="00863E04" w:rsidRPr="00404E9A">
        <w:rPr>
          <w:rFonts w:ascii="HG教科書体" w:eastAsia="HG教科書体" w:hAnsi="ＭＳ 明朝" w:hint="eastAsia"/>
          <w:sz w:val="26"/>
          <w:szCs w:val="26"/>
        </w:rPr>
        <w:t>ＩＣＴ</w:t>
      </w:r>
      <w:r w:rsidRPr="00404E9A">
        <w:rPr>
          <w:rFonts w:ascii="HG教科書体" w:eastAsia="HG教科書体" w:hAnsi="ＭＳ 明朝" w:hint="eastAsia"/>
          <w:sz w:val="26"/>
          <w:szCs w:val="26"/>
        </w:rPr>
        <w:t>利用の進展＞</w:t>
      </w:r>
    </w:p>
    <w:p w:rsidR="00184D45" w:rsidRPr="00404E9A" w:rsidRDefault="00EA6490" w:rsidP="00154D79">
      <w:pPr>
        <w:spacing w:line="276" w:lineRule="auto"/>
        <w:ind w:leftChars="100" w:left="470" w:hangingChars="100" w:hanging="260"/>
        <w:rPr>
          <w:rFonts w:ascii="HG教科書体" w:eastAsia="HG教科書体" w:hAnsi="ＭＳ 明朝"/>
          <w:sz w:val="26"/>
          <w:szCs w:val="26"/>
        </w:rPr>
      </w:pPr>
      <w:r w:rsidRPr="00404E9A">
        <w:rPr>
          <w:rFonts w:ascii="HG教科書体" w:eastAsia="HG教科書体" w:hAnsi="ＭＳ 明朝" w:hint="eastAsia"/>
          <w:sz w:val="26"/>
          <w:szCs w:val="26"/>
        </w:rPr>
        <w:t>○</w:t>
      </w:r>
      <w:r w:rsidR="00184D45" w:rsidRPr="00404E9A">
        <w:rPr>
          <w:rFonts w:ascii="HG教科書体" w:eastAsia="HG教科書体" w:hAnsi="ＭＳ 明朝" w:hint="eastAsia"/>
          <w:sz w:val="26"/>
          <w:szCs w:val="26"/>
        </w:rPr>
        <w:t>インターネットにより購入・取引した商品・サービスは、「デジタルコンテンツ</w:t>
      </w:r>
      <w:r w:rsidR="00D71D8B" w:rsidRPr="00D71D8B">
        <w:rPr>
          <w:rFonts w:ascii="HG教科書体" w:eastAsia="HG教科書体" w:hAnsi="ＭＳ 明朝" w:hint="eastAsia"/>
          <w:sz w:val="26"/>
          <w:szCs w:val="26"/>
          <w:vertAlign w:val="superscript"/>
        </w:rPr>
        <w:t>※２</w:t>
      </w:r>
      <w:r w:rsidR="00184D45" w:rsidRPr="00404E9A">
        <w:rPr>
          <w:rFonts w:ascii="HG教科書体" w:eastAsia="HG教科書体" w:hAnsi="ＭＳ 明朝" w:hint="eastAsia"/>
          <w:sz w:val="26"/>
          <w:szCs w:val="26"/>
        </w:rPr>
        <w:t>」が最も多い（</w:t>
      </w:r>
      <w:r w:rsidR="00187262" w:rsidRPr="00404E9A">
        <w:rPr>
          <w:rFonts w:ascii="HG教科書体" w:eastAsia="HG教科書体" w:hAnsi="ＭＳ 明朝" w:hint="eastAsia"/>
          <w:sz w:val="26"/>
          <w:szCs w:val="26"/>
        </w:rPr>
        <w:t>４９.０</w:t>
      </w:r>
      <w:r w:rsidR="00184D45" w:rsidRPr="00404E9A">
        <w:rPr>
          <w:rFonts w:ascii="HG教科書体" w:eastAsia="HG教科書体" w:hAnsi="ＭＳ 明朝" w:hint="eastAsia"/>
          <w:sz w:val="26"/>
          <w:szCs w:val="26"/>
        </w:rPr>
        <w:t>％）。地上デジタルテレビ放送対応の受信機は、過半数の世帯が保有（</w:t>
      </w:r>
      <w:r w:rsidR="00187262" w:rsidRPr="00404E9A">
        <w:rPr>
          <w:rFonts w:ascii="HG教科書体" w:eastAsia="HG教科書体" w:hAnsi="ＭＳ 明朝" w:hint="eastAsia"/>
          <w:sz w:val="26"/>
          <w:szCs w:val="26"/>
        </w:rPr>
        <w:t>５２.７</w:t>
      </w:r>
      <w:r w:rsidR="00184D45" w:rsidRPr="00404E9A">
        <w:rPr>
          <w:rFonts w:ascii="HG教科書体" w:eastAsia="HG教科書体" w:hAnsi="ＭＳ 明朝" w:hint="eastAsia"/>
          <w:sz w:val="26"/>
          <w:szCs w:val="26"/>
        </w:rPr>
        <w:t>％）。</w:t>
      </w:r>
    </w:p>
    <w:p w:rsidR="00025C13" w:rsidRPr="00404E9A" w:rsidRDefault="007B2C1F" w:rsidP="00154D79">
      <w:pPr>
        <w:spacing w:line="276" w:lineRule="auto"/>
        <w:ind w:leftChars="177" w:left="372" w:firstLineChars="100" w:firstLine="260"/>
        <w:rPr>
          <w:rFonts w:ascii="HG教科書体" w:eastAsia="HG教科書体" w:hAnsi="ＭＳ 明朝"/>
          <w:sz w:val="26"/>
          <w:szCs w:val="26"/>
        </w:rPr>
      </w:pPr>
      <w:r>
        <w:rPr>
          <w:rFonts w:ascii="HG教科書体" w:eastAsia="HG教科書体" w:hAnsi="ＭＳ 明朝" w:hint="eastAsia"/>
          <w:noProof/>
          <w:sz w:val="26"/>
          <w:szCs w:val="26"/>
        </w:rPr>
        <w:drawing>
          <wp:anchor distT="0" distB="0" distL="114300" distR="114300" simplePos="0" relativeHeight="251758592" behindDoc="1" locked="0" layoutInCell="1" allowOverlap="1">
            <wp:simplePos x="0" y="0"/>
            <wp:positionH relativeFrom="column">
              <wp:posOffset>4471035</wp:posOffset>
            </wp:positionH>
            <wp:positionV relativeFrom="paragraph">
              <wp:posOffset>117475</wp:posOffset>
            </wp:positionV>
            <wp:extent cx="1669415" cy="1752600"/>
            <wp:effectExtent l="19050" t="0" r="6985" b="0"/>
            <wp:wrapTight wrapText="bothSides">
              <wp:wrapPolygon edited="0">
                <wp:start x="-246" y="0"/>
                <wp:lineTo x="-246" y="21365"/>
                <wp:lineTo x="21690" y="21365"/>
                <wp:lineTo x="21690" y="0"/>
                <wp:lineTo x="-246" y="0"/>
              </wp:wrapPolygon>
            </wp:wrapTight>
            <wp:docPr id="6" name="図 20" descr="F:\00 フリーイラスト\超ネタ（ビジネス）\SUGO_16\ILLUST\AW_SIGOT\AC_16ILAW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00 フリーイラスト\超ネタ（ビジネス）\SUGO_16\ILLUST\AW_SIGOT\AC_16ILAW18.JPG"/>
                    <pic:cNvPicPr>
                      <a:picLocks noChangeAspect="1" noChangeArrowheads="1"/>
                    </pic:cNvPicPr>
                  </pic:nvPicPr>
                  <pic:blipFill>
                    <a:blip r:embed="rId10"/>
                    <a:srcRect/>
                    <a:stretch>
                      <a:fillRect/>
                    </a:stretch>
                  </pic:blipFill>
                  <pic:spPr bwMode="auto">
                    <a:xfrm>
                      <a:off x="0" y="0"/>
                      <a:ext cx="1669415" cy="1752600"/>
                    </a:xfrm>
                    <a:prstGeom prst="rect">
                      <a:avLst/>
                    </a:prstGeom>
                    <a:noFill/>
                    <a:ln w="9525">
                      <a:noFill/>
                      <a:miter lim="800000"/>
                      <a:headEnd/>
                      <a:tailEnd/>
                    </a:ln>
                  </pic:spPr>
                </pic:pic>
              </a:graphicData>
            </a:graphic>
          </wp:anchor>
        </w:drawing>
      </w:r>
      <w:r w:rsidR="00184D45" w:rsidRPr="00404E9A">
        <w:rPr>
          <w:rFonts w:ascii="HG教科書体" w:eastAsia="HG教科書体" w:hAnsi="ＭＳ 明朝" w:hint="eastAsia"/>
          <w:sz w:val="26"/>
          <w:szCs w:val="26"/>
        </w:rPr>
        <w:t>インターネットで商品を購入する人は、</w:t>
      </w:r>
      <w:r w:rsidR="00187262" w:rsidRPr="00404E9A">
        <w:rPr>
          <w:rFonts w:ascii="HG教科書体" w:eastAsia="HG教科書体" w:hAnsi="ＭＳ 明朝" w:hint="eastAsia"/>
          <w:sz w:val="26"/>
          <w:szCs w:val="26"/>
        </w:rPr>
        <w:t>５３.６</w:t>
      </w:r>
      <w:r w:rsidR="00184D45" w:rsidRPr="00404E9A">
        <w:rPr>
          <w:rFonts w:ascii="HG教科書体" w:eastAsia="HG教科書体" w:hAnsi="ＭＳ 明朝" w:hint="eastAsia"/>
          <w:sz w:val="26"/>
          <w:szCs w:val="26"/>
        </w:rPr>
        <w:t>％（対前年比</w:t>
      </w:r>
      <w:r w:rsidR="00187262" w:rsidRPr="00404E9A">
        <w:rPr>
          <w:rFonts w:ascii="HG教科書体" w:eastAsia="HG教科書体" w:hAnsi="ＭＳ 明朝" w:hint="eastAsia"/>
          <w:sz w:val="26"/>
          <w:szCs w:val="26"/>
        </w:rPr>
        <w:t>０.９</w:t>
      </w:r>
      <w:r w:rsidR="00184D45" w:rsidRPr="00404E9A">
        <w:rPr>
          <w:rFonts w:ascii="HG教科書体" w:eastAsia="HG教科書体" w:hAnsi="ＭＳ 明朝" w:hint="eastAsia"/>
          <w:sz w:val="26"/>
          <w:szCs w:val="26"/>
        </w:rPr>
        <w:t>ポイント増）</w:t>
      </w:r>
      <w:r w:rsidR="00BB73BD">
        <w:rPr>
          <w:rFonts w:ascii="HG教科書体" w:eastAsia="HG教科書体" w:hAnsi="ＭＳ 明朝" w:hint="eastAsia"/>
          <w:sz w:val="26"/>
          <w:szCs w:val="26"/>
        </w:rPr>
        <w:t>となっています</w:t>
      </w:r>
      <w:r w:rsidR="00184D45" w:rsidRPr="00404E9A">
        <w:rPr>
          <w:rFonts w:ascii="HG教科書体" w:eastAsia="HG教科書体" w:hAnsi="ＭＳ 明朝" w:hint="eastAsia"/>
          <w:sz w:val="26"/>
          <w:szCs w:val="26"/>
        </w:rPr>
        <w:t>。インターネットにより購入・取引した商品・サービスの内容をみると、男女とも「デジタルコンテンツ」との回答が最も多</w:t>
      </w:r>
      <w:r w:rsidR="00BB73BD">
        <w:rPr>
          <w:rFonts w:ascii="HG教科書体" w:eastAsia="HG教科書体" w:hAnsi="ＭＳ 明朝" w:hint="eastAsia"/>
          <w:sz w:val="26"/>
          <w:szCs w:val="26"/>
        </w:rPr>
        <w:t>い状況です</w:t>
      </w:r>
      <w:r w:rsidR="00184D45" w:rsidRPr="00404E9A">
        <w:rPr>
          <w:rFonts w:ascii="HG教科書体" w:eastAsia="HG教科書体" w:hAnsi="ＭＳ 明朝" w:hint="eastAsia"/>
          <w:sz w:val="26"/>
          <w:szCs w:val="26"/>
        </w:rPr>
        <w:t>（男性</w:t>
      </w:r>
      <w:r w:rsidR="00187262" w:rsidRPr="00404E9A">
        <w:rPr>
          <w:rFonts w:ascii="HG教科書体" w:eastAsia="HG教科書体" w:hAnsi="ＭＳ 明朝" w:hint="eastAsia"/>
          <w:sz w:val="26"/>
          <w:szCs w:val="26"/>
        </w:rPr>
        <w:t>４９.２</w:t>
      </w:r>
      <w:r w:rsidR="00184D45" w:rsidRPr="00404E9A">
        <w:rPr>
          <w:rFonts w:ascii="HG教科書体" w:eastAsia="HG教科書体" w:hAnsi="ＭＳ 明朝" w:hint="eastAsia"/>
          <w:sz w:val="26"/>
          <w:szCs w:val="26"/>
        </w:rPr>
        <w:t>％、女性</w:t>
      </w:r>
      <w:r w:rsidR="00187262" w:rsidRPr="00404E9A">
        <w:rPr>
          <w:rFonts w:ascii="HG教科書体" w:eastAsia="HG教科書体" w:hAnsi="ＭＳ 明朝" w:hint="eastAsia"/>
          <w:sz w:val="26"/>
          <w:szCs w:val="26"/>
        </w:rPr>
        <w:t>４８.８</w:t>
      </w:r>
      <w:r w:rsidR="00184D45" w:rsidRPr="00404E9A">
        <w:rPr>
          <w:rFonts w:ascii="HG教科書体" w:eastAsia="HG教科書体" w:hAnsi="ＭＳ 明朝" w:hint="eastAsia"/>
          <w:sz w:val="26"/>
          <w:szCs w:val="26"/>
        </w:rPr>
        <w:t>％）。</w:t>
      </w:r>
    </w:p>
    <w:p w:rsidR="00184D45" w:rsidRPr="00404E9A" w:rsidRDefault="00184D45" w:rsidP="00154D79">
      <w:pPr>
        <w:spacing w:line="276" w:lineRule="auto"/>
        <w:ind w:leftChars="177" w:left="372"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また、地上デジタルテレビ放送対応の受信機の保有率は</w:t>
      </w:r>
      <w:r w:rsidR="00187262" w:rsidRPr="00404E9A">
        <w:rPr>
          <w:rFonts w:ascii="HG教科書体" w:eastAsia="HG教科書体" w:hAnsi="ＭＳ 明朝" w:hint="eastAsia"/>
          <w:sz w:val="26"/>
          <w:szCs w:val="26"/>
        </w:rPr>
        <w:t>５２.７</w:t>
      </w:r>
      <w:r w:rsidRPr="00404E9A">
        <w:rPr>
          <w:rFonts w:ascii="HG教科書体" w:eastAsia="HG教科書体" w:hAnsi="ＭＳ 明朝" w:hint="eastAsia"/>
          <w:sz w:val="26"/>
          <w:szCs w:val="26"/>
        </w:rPr>
        <w:t>％</w:t>
      </w:r>
      <w:r w:rsidR="00BB73BD">
        <w:rPr>
          <w:rFonts w:ascii="HG教科書体" w:eastAsia="HG教科書体" w:hAnsi="ＭＳ 明朝" w:hint="eastAsia"/>
          <w:sz w:val="26"/>
          <w:szCs w:val="26"/>
        </w:rPr>
        <w:t>、</w:t>
      </w:r>
      <w:r w:rsidRPr="00404E9A">
        <w:rPr>
          <w:rFonts w:ascii="HG教科書体" w:eastAsia="HG教科書体" w:hAnsi="ＭＳ 明朝" w:hint="eastAsia"/>
          <w:sz w:val="26"/>
          <w:szCs w:val="26"/>
        </w:rPr>
        <w:t>地上デジタルテレビ放送が視聴可能な世帯の割合は</w:t>
      </w:r>
      <w:r w:rsidR="00187262" w:rsidRPr="00404E9A">
        <w:rPr>
          <w:rFonts w:ascii="HG教科書体" w:eastAsia="HG教科書体" w:hAnsi="ＭＳ 明朝" w:hint="eastAsia"/>
          <w:sz w:val="26"/>
          <w:szCs w:val="26"/>
        </w:rPr>
        <w:t>４８.３</w:t>
      </w:r>
      <w:r w:rsidRPr="00404E9A">
        <w:rPr>
          <w:rFonts w:ascii="HG教科書体" w:eastAsia="HG教科書体" w:hAnsi="ＭＳ 明朝" w:hint="eastAsia"/>
          <w:sz w:val="26"/>
          <w:szCs w:val="26"/>
        </w:rPr>
        <w:t>％</w:t>
      </w:r>
      <w:r w:rsidR="00BB73BD">
        <w:rPr>
          <w:rFonts w:ascii="HG教科書体" w:eastAsia="HG教科書体" w:hAnsi="ＭＳ 明朝" w:hint="eastAsia"/>
          <w:sz w:val="26"/>
          <w:szCs w:val="26"/>
        </w:rPr>
        <w:t>です</w:t>
      </w:r>
      <w:r w:rsidRPr="00404E9A">
        <w:rPr>
          <w:rFonts w:ascii="HG教科書体" w:eastAsia="HG教科書体" w:hAnsi="ＭＳ 明朝" w:hint="eastAsia"/>
          <w:sz w:val="26"/>
          <w:szCs w:val="26"/>
        </w:rPr>
        <w:t>。</w:t>
      </w:r>
    </w:p>
    <w:p w:rsidR="00184D45" w:rsidRDefault="00184D45" w:rsidP="00154D79">
      <w:pPr>
        <w:spacing w:line="276" w:lineRule="auto"/>
        <w:rPr>
          <w:rFonts w:ascii="HG教科書体" w:eastAsia="HG教科書体" w:hAnsi="ＭＳ 明朝"/>
          <w:sz w:val="26"/>
          <w:szCs w:val="26"/>
        </w:rPr>
      </w:pPr>
    </w:p>
    <w:p w:rsidR="00B67D50" w:rsidRDefault="005114DB" w:rsidP="00B67D50">
      <w:pPr>
        <w:jc w:val="center"/>
        <w:rPr>
          <w:rFonts w:ascii="HG教科書体" w:eastAsia="HG教科書体" w:hAnsi="ＭＳ 明朝"/>
          <w:sz w:val="26"/>
          <w:szCs w:val="26"/>
        </w:rPr>
      </w:pPr>
      <w:r>
        <w:rPr>
          <w:rFonts w:ascii="HG教科書体" w:eastAsia="HG教科書体" w:hAnsi="ＭＳ 明朝"/>
          <w:noProof/>
          <w:sz w:val="26"/>
          <w:szCs w:val="26"/>
        </w:rPr>
        <mc:AlternateContent>
          <mc:Choice Requires="wps">
            <w:drawing>
              <wp:inline distT="0" distB="0" distL="0" distR="0">
                <wp:extent cx="5794375" cy="868680"/>
                <wp:effectExtent l="8255" t="13970" r="7620" b="12700"/>
                <wp:docPr id="6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868680"/>
                        </a:xfrm>
                        <a:prstGeom prst="roundRect">
                          <a:avLst>
                            <a:gd name="adj" fmla="val 8204"/>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723C20" w:rsidRPr="00DE1433" w:rsidRDefault="00723C20" w:rsidP="00DE1433">
                            <w:pPr>
                              <w:ind w:left="210" w:hangingChars="100" w:hanging="210"/>
                              <w:rPr>
                                <w:rFonts w:ascii="HG教科書体" w:eastAsia="HG教科書体" w:hAnsi="ＭＳ 明朝"/>
                                <w:szCs w:val="21"/>
                              </w:rPr>
                            </w:pPr>
                            <w:r w:rsidRPr="00D71D8B">
                              <w:rPr>
                                <w:rFonts w:ascii="HG教科書体" w:eastAsia="HG教科書体" w:hAnsi="ＭＳ 明朝" w:hint="eastAsia"/>
                                <w:bCs/>
                                <w:szCs w:val="21"/>
                              </w:rPr>
                              <w:t xml:space="preserve">※２　</w:t>
                            </w:r>
                            <w:r w:rsidRPr="00D71D8B">
                              <w:rPr>
                                <w:rFonts w:ascii="HG教科書体" w:eastAsia="HG教科書体" w:hAnsi="ＭＳ 明朝"/>
                                <w:bCs/>
                                <w:szCs w:val="21"/>
                              </w:rPr>
                              <w:t xml:space="preserve">デジタルコンテンツ </w:t>
                            </w:r>
                            <w:r w:rsidRPr="00D71D8B">
                              <w:rPr>
                                <w:rFonts w:ascii="HG教科書体" w:eastAsia="HG教科書体" w:hAnsi="ＭＳ 明朝" w:hint="eastAsia"/>
                                <w:szCs w:val="21"/>
                              </w:rPr>
                              <w:t>[</w:t>
                            </w:r>
                            <w:r w:rsidRPr="00D71D8B">
                              <w:rPr>
                                <w:rFonts w:ascii="HG教科書体" w:eastAsia="HG教科書体" w:hAnsi="ＭＳ 明朝"/>
                                <w:szCs w:val="21"/>
                              </w:rPr>
                              <w:t>digital contents</w:t>
                            </w:r>
                            <w:r w:rsidRPr="00D71D8B">
                              <w:rPr>
                                <w:rFonts w:ascii="HG教科書体" w:eastAsia="HG教科書体" w:hAnsi="ＭＳ 明朝" w:hint="eastAsia"/>
                                <w:szCs w:val="21"/>
                              </w:rPr>
                              <w:t>]：</w:t>
                            </w:r>
                            <w:r w:rsidRPr="002A1960">
                              <w:rPr>
                                <w:rFonts w:ascii="HG教科書体" w:eastAsia="HG教科書体" w:hAnsi="ＭＳ 明朝"/>
                                <w:szCs w:val="21"/>
                              </w:rPr>
                              <w:t>デジタルデータで表現された文章、音楽、画像、映像、データベース、またはそれらを組み合わせた情報の集合。デジタルデータなので複製しても劣化しないことや、コンピュータの特性を利用したインタラクティブ(双方向)性など</w:t>
                            </w:r>
                            <w:r>
                              <w:rPr>
                                <w:rFonts w:ascii="HG教科書体" w:eastAsia="HG教科書体" w:hAnsi="ＭＳ 明朝" w:hint="eastAsia"/>
                                <w:szCs w:val="21"/>
                              </w:rPr>
                              <w:t>の特徴</w:t>
                            </w:r>
                            <w:r w:rsidRPr="002A1960">
                              <w:rPr>
                                <w:rFonts w:ascii="HG教科書体" w:eastAsia="HG教科書体" w:hAnsi="ＭＳ 明朝"/>
                                <w:szCs w:val="21"/>
                              </w:rPr>
                              <w:t>がある。</w:t>
                            </w:r>
                          </w:p>
                        </w:txbxContent>
                      </wps:txbx>
                      <wps:bodyPr rot="0" vert="horz" wrap="square" lIns="74295" tIns="8890" rIns="74295" bIns="8890" anchor="ctr" anchorCtr="0" upright="1">
                        <a:noAutofit/>
                      </wps:bodyPr>
                    </wps:wsp>
                  </a:graphicData>
                </a:graphic>
              </wp:inline>
            </w:drawing>
          </mc:Choice>
          <mc:Fallback>
            <w:pict>
              <v:roundrect id="AutoShape 157" o:spid="_x0000_s1027" style="width:456.25pt;height:68.4pt;visibility:visible;mso-wrap-style:square;mso-left-percent:-10001;mso-top-percent:-10001;mso-position-horizontal:absolute;mso-position-horizontal-relative:char;mso-position-vertical:absolute;mso-position-vertical-relative:line;mso-left-percent:-10001;mso-top-percent:-10001;v-text-anchor:middle" arcsize="53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ROvAIAAKUFAAAOAAAAZHJzL2Uyb0RvYy54bWysVF1v0zAUfUfiP1h+7/Kx9CtaOk1Ni5AG&#10;TAx+gBs7TcCxg+02HYj/zvVNU9qNB4TYpNT2tY/vOff43tweGkn2wthaq4xGVyElQhWa12qb0c+f&#10;1qMZJdYxxZnUSmT0SVh6u3j96qZrUxHrSksuDAEQZdOuzWjlXJsGgS0q0TB7pVuhIFhq0zAHU7MN&#10;uGEdoDcyiMNwEnTa8NboQlgLq3kfpAvEL0tRuA9laYUjMqOQm8Ovwe/Gf4PFDUu3hrVVXRzTYP+Q&#10;RcNqBZeeoHLmGNmZ+gVUUxdGW126q0I3gS7LuhDIAdhE4TM2jxVrBXIBcWx7ksn+P9ji/f7BkJpn&#10;dHJNiWIN1Ohu5zReTaLx1CvUtTaFjY/tg/EcbXuvi6+WKL2smNqKO2N0VwnGIa/I7w8uDviJhaNk&#10;073THPAZ4KNYh9I0HhBkIAesydOpJuLgSAGL4+k8uZ6OKSkgNpvAPxYtYOlwujXWvRG6IX6QUaN3&#10;in+EwuMVbH9vHRaGH9kx/oWSspFQ5j2TZBaHCebM0uNegB4g/UGl17WU6BOpSAcU42kYIrjVsuY+&#10;iqp4y4qlNARgM+oOEe6RuwZY92tR6P96z8E6OLNfHxih6z0ESAgyn6MjK0zCC71SHMeO1bIfw36p&#10;fBqg25GxVxAt+GMezlez1SwZJfFkNUrCPB/drZfJaLKOpuP8Ol8u8+inzzZK0qrmXChPangOUfJ3&#10;djs+zN7IpwdxweJEcNAofqHR5M8SJcOyF2ZQ+rlMwSUBDIMKwy/qgt70duxt7Q6bA9ofjeututH8&#10;CcxqdN8roLfBoNLmOyUd9ImM2m87ZgQl8q0Cw0+TeA7udDiZzebQZMx5YHMWYKoAoIwWzlDST5au&#10;b0a71tTbCm7qXaO0f4Rl7YbX1GcFTHyK0AuQ07Fv+WZzPsddv7vr4hcAAAD//wMAUEsDBBQABgAI&#10;AAAAIQBp4Vih3QAAAAUBAAAPAAAAZHJzL2Rvd25yZXYueG1sTI/NTsMwEITvSLyDtUjcqNOgViXE&#10;qfhRb0BFQZW4OfGShMbryHbS9O1ZuMBlpNWMZr7N15PtxIg+tI4UzGcJCKTKmZZqBe9vm6sViBA1&#10;Gd05QgUnDLAuzs9ynRl3pFccd7EWXEIh0wqaGPtMylA1aHWYuR6JvU/nrY58+loar49cbjuZJslS&#10;Wt0SLzS6x4cGq8NusAq+9ttT+Xzo05f9MH74x425XzxFpS4vprtbEBGn+BeGH3xGh4KZSjeQCaJT&#10;wI/EX2XvZp4uQJQcul6uQBa5/E9ffAMAAP//AwBQSwECLQAUAAYACAAAACEAtoM4kv4AAADhAQAA&#10;EwAAAAAAAAAAAAAAAAAAAAAAW0NvbnRlbnRfVHlwZXNdLnhtbFBLAQItABQABgAIAAAAIQA4/SH/&#10;1gAAAJQBAAALAAAAAAAAAAAAAAAAAC8BAABfcmVscy8ucmVsc1BLAQItABQABgAIAAAAIQAfGiRO&#10;vAIAAKUFAAAOAAAAAAAAAAAAAAAAAC4CAABkcnMvZTJvRG9jLnhtbFBLAQItABQABgAIAAAAIQBp&#10;4Vih3QAAAAUBAAAPAAAAAAAAAAAAAAAAABYFAABkcnMvZG93bnJldi54bWxQSwUGAAAAAAQABADz&#10;AAAAIAYAAAAA&#10;" filled="f" fillcolor="#548dd4 [1951]" strokecolor="black [3213]" strokeweight="1pt">
                <v:textbox inset="5.85pt,.7pt,5.85pt,.7pt">
                  <w:txbxContent>
                    <w:p w:rsidR="00723C20" w:rsidRPr="00DE1433" w:rsidRDefault="00723C20" w:rsidP="00DE1433">
                      <w:pPr>
                        <w:ind w:left="210" w:hangingChars="100" w:hanging="210"/>
                        <w:rPr>
                          <w:rFonts w:ascii="HG教科書体" w:eastAsia="HG教科書体" w:hAnsi="ＭＳ 明朝"/>
                          <w:szCs w:val="21"/>
                        </w:rPr>
                      </w:pPr>
                      <w:r w:rsidRPr="00D71D8B">
                        <w:rPr>
                          <w:rFonts w:ascii="HG教科書体" w:eastAsia="HG教科書体" w:hAnsi="ＭＳ 明朝" w:hint="eastAsia"/>
                          <w:bCs/>
                          <w:szCs w:val="21"/>
                        </w:rPr>
                        <w:t xml:space="preserve">※２　</w:t>
                      </w:r>
                      <w:r w:rsidRPr="00D71D8B">
                        <w:rPr>
                          <w:rFonts w:ascii="HG教科書体" w:eastAsia="HG教科書体" w:hAnsi="ＭＳ 明朝"/>
                          <w:bCs/>
                          <w:szCs w:val="21"/>
                        </w:rPr>
                        <w:t xml:space="preserve">デジタルコンテンツ </w:t>
                      </w:r>
                      <w:r w:rsidRPr="00D71D8B">
                        <w:rPr>
                          <w:rFonts w:ascii="HG教科書体" w:eastAsia="HG教科書体" w:hAnsi="ＭＳ 明朝" w:hint="eastAsia"/>
                          <w:szCs w:val="21"/>
                        </w:rPr>
                        <w:t>[</w:t>
                      </w:r>
                      <w:r w:rsidRPr="00D71D8B">
                        <w:rPr>
                          <w:rFonts w:ascii="HG教科書体" w:eastAsia="HG教科書体" w:hAnsi="ＭＳ 明朝"/>
                          <w:szCs w:val="21"/>
                        </w:rPr>
                        <w:t>digital contents</w:t>
                      </w:r>
                      <w:r w:rsidRPr="00D71D8B">
                        <w:rPr>
                          <w:rFonts w:ascii="HG教科書体" w:eastAsia="HG教科書体" w:hAnsi="ＭＳ 明朝" w:hint="eastAsia"/>
                          <w:szCs w:val="21"/>
                        </w:rPr>
                        <w:t>]：</w:t>
                      </w:r>
                      <w:r w:rsidRPr="002A1960">
                        <w:rPr>
                          <w:rFonts w:ascii="HG教科書体" w:eastAsia="HG教科書体" w:hAnsi="ＭＳ 明朝"/>
                          <w:szCs w:val="21"/>
                        </w:rPr>
                        <w:t>デジタルデータで表現された文章、音楽、画像、映像、データベース、またはそれらを組み合わせた情報の集合。デジタルデータなので複製しても劣化しないことや、コンピュータの特性を利用したインタラクティブ(双方向)性など</w:t>
                      </w:r>
                      <w:r>
                        <w:rPr>
                          <w:rFonts w:ascii="HG教科書体" w:eastAsia="HG教科書体" w:hAnsi="ＭＳ 明朝" w:hint="eastAsia"/>
                          <w:szCs w:val="21"/>
                        </w:rPr>
                        <w:t>の特徴</w:t>
                      </w:r>
                      <w:r w:rsidRPr="002A1960">
                        <w:rPr>
                          <w:rFonts w:ascii="HG教科書体" w:eastAsia="HG教科書体" w:hAnsi="ＭＳ 明朝"/>
                          <w:szCs w:val="21"/>
                        </w:rPr>
                        <w:t>がある。</w:t>
                      </w:r>
                    </w:p>
                  </w:txbxContent>
                </v:textbox>
                <w10:anchorlock/>
              </v:roundrect>
            </w:pict>
          </mc:Fallback>
        </mc:AlternateContent>
      </w:r>
    </w:p>
    <w:p w:rsidR="00D71D8B" w:rsidRDefault="00D71D8B" w:rsidP="00154D79">
      <w:pPr>
        <w:spacing w:line="276" w:lineRule="auto"/>
        <w:rPr>
          <w:rFonts w:ascii="HG教科書体" w:eastAsia="HG教科書体" w:hAnsi="ＭＳ 明朝"/>
          <w:sz w:val="26"/>
          <w:szCs w:val="26"/>
        </w:rPr>
      </w:pPr>
    </w:p>
    <w:p w:rsidR="0017428A" w:rsidRPr="00404E9A" w:rsidRDefault="0017428A" w:rsidP="00154D79">
      <w:pPr>
        <w:spacing w:line="276" w:lineRule="auto"/>
        <w:rPr>
          <w:rFonts w:ascii="HG教科書体" w:eastAsia="HG教科書体" w:hAnsi="ＭＳ 明朝"/>
          <w:sz w:val="26"/>
          <w:szCs w:val="26"/>
        </w:rPr>
      </w:pPr>
    </w:p>
    <w:p w:rsidR="00EA6490" w:rsidRPr="00404E9A" w:rsidRDefault="00184D45" w:rsidP="00154D79">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＜企業における</w:t>
      </w:r>
      <w:r w:rsidR="00187262" w:rsidRPr="00404E9A">
        <w:rPr>
          <w:rFonts w:ascii="HG教科書体" w:eastAsia="HG教科書体" w:hAnsi="ＭＳ 明朝" w:hint="eastAsia"/>
          <w:sz w:val="26"/>
          <w:szCs w:val="26"/>
        </w:rPr>
        <w:t>ＩＣＴ</w:t>
      </w:r>
      <w:r w:rsidRPr="00404E9A">
        <w:rPr>
          <w:rFonts w:ascii="HG教科書体" w:eastAsia="HG教科書体" w:hAnsi="ＭＳ 明朝" w:hint="eastAsia"/>
          <w:sz w:val="26"/>
          <w:szCs w:val="26"/>
        </w:rPr>
        <w:t xml:space="preserve">利用の進展＞ </w:t>
      </w:r>
    </w:p>
    <w:p w:rsidR="00EA6490" w:rsidRPr="00404E9A" w:rsidRDefault="00EA6490" w:rsidP="00154D79">
      <w:pPr>
        <w:spacing w:line="276" w:lineRule="auto"/>
        <w:ind w:leftChars="100" w:left="470" w:hangingChars="100" w:hanging="260"/>
        <w:rPr>
          <w:rFonts w:ascii="HG教科書体" w:eastAsia="HG教科書体" w:hAnsi="ＭＳ 明朝"/>
          <w:sz w:val="26"/>
          <w:szCs w:val="26"/>
        </w:rPr>
      </w:pPr>
      <w:r w:rsidRPr="00404E9A">
        <w:rPr>
          <w:rFonts w:ascii="HG教科書体" w:eastAsia="HG教科書体" w:hAnsi="ＭＳ 明朝" w:hint="eastAsia"/>
          <w:sz w:val="26"/>
          <w:szCs w:val="26"/>
        </w:rPr>
        <w:t>○</w:t>
      </w:r>
      <w:r w:rsidR="00187262" w:rsidRPr="00404E9A">
        <w:rPr>
          <w:rFonts w:ascii="HG教科書体" w:eastAsia="HG教科書体" w:hAnsi="ＭＳ 明朝" w:hint="eastAsia"/>
          <w:sz w:val="26"/>
          <w:szCs w:val="26"/>
        </w:rPr>
        <w:t>１０</w:t>
      </w:r>
      <w:r w:rsidR="00184D45" w:rsidRPr="00404E9A">
        <w:rPr>
          <w:rFonts w:ascii="HG教科書体" w:eastAsia="HG教科書体" w:hAnsi="ＭＳ 明朝" w:hint="eastAsia"/>
          <w:sz w:val="26"/>
          <w:szCs w:val="26"/>
        </w:rPr>
        <w:t>社に</w:t>
      </w:r>
      <w:r w:rsidR="00187262" w:rsidRPr="00404E9A">
        <w:rPr>
          <w:rFonts w:ascii="HG教科書体" w:eastAsia="HG教科書体" w:hAnsi="ＭＳ 明朝" w:hint="eastAsia"/>
          <w:sz w:val="26"/>
          <w:szCs w:val="26"/>
        </w:rPr>
        <w:t>１</w:t>
      </w:r>
      <w:r w:rsidR="00184D45" w:rsidRPr="00404E9A">
        <w:rPr>
          <w:rFonts w:ascii="HG教科書体" w:eastAsia="HG教科書体" w:hAnsi="ＭＳ 明朝" w:hint="eastAsia"/>
          <w:sz w:val="26"/>
          <w:szCs w:val="26"/>
        </w:rPr>
        <w:t>社が、ビジネス・ブログ</w:t>
      </w:r>
      <w:r w:rsidR="00F8320C" w:rsidRPr="00F8320C">
        <w:rPr>
          <w:rFonts w:ascii="HG教科書体" w:eastAsia="HG教科書体" w:hAnsi="ＭＳ 明朝" w:hint="eastAsia"/>
          <w:sz w:val="26"/>
          <w:szCs w:val="26"/>
          <w:vertAlign w:val="superscript"/>
        </w:rPr>
        <w:t>※４</w:t>
      </w:r>
      <w:r w:rsidR="00184D45" w:rsidRPr="00404E9A">
        <w:rPr>
          <w:rFonts w:ascii="HG教科書体" w:eastAsia="HG教科書体" w:hAnsi="ＭＳ 明朝" w:hint="eastAsia"/>
          <w:sz w:val="26"/>
          <w:szCs w:val="26"/>
        </w:rPr>
        <w:t>、</w:t>
      </w:r>
      <w:r w:rsidR="00187262" w:rsidRPr="00404E9A">
        <w:rPr>
          <w:rFonts w:ascii="HG教科書体" w:eastAsia="HG教科書体" w:hAnsi="ＭＳ 明朝" w:hint="eastAsia"/>
          <w:sz w:val="26"/>
          <w:szCs w:val="26"/>
        </w:rPr>
        <w:t>ＳＮＳ</w:t>
      </w:r>
      <w:r w:rsidR="00FF2426" w:rsidRPr="00404E9A">
        <w:rPr>
          <w:rFonts w:ascii="HG教科書体" w:eastAsia="HG教科書体" w:hAnsi="ＭＳ 明朝" w:hint="eastAsia"/>
          <w:sz w:val="26"/>
          <w:szCs w:val="26"/>
        </w:rPr>
        <w:t>（</w:t>
      </w:r>
      <w:r w:rsidR="00FF2426" w:rsidRPr="00404E9A">
        <w:rPr>
          <w:rFonts w:ascii="HG教科書体" w:eastAsia="HG教科書体" w:hAnsi="ＭＳ 明朝"/>
          <w:bCs/>
          <w:sz w:val="26"/>
          <w:szCs w:val="26"/>
        </w:rPr>
        <w:t>ソーシャルネットワーキングサービス</w:t>
      </w:r>
      <w:r w:rsidR="00FF2426" w:rsidRPr="00404E9A">
        <w:rPr>
          <w:rFonts w:ascii="HG教科書体" w:eastAsia="HG教科書体" w:hAnsi="ＭＳ 明朝" w:hint="eastAsia"/>
          <w:sz w:val="26"/>
          <w:szCs w:val="26"/>
        </w:rPr>
        <w:t>）</w:t>
      </w:r>
      <w:r w:rsidR="00F8320C" w:rsidRPr="00F8320C">
        <w:rPr>
          <w:rFonts w:ascii="HG教科書体" w:eastAsia="HG教科書体" w:hAnsi="ＭＳ 明朝" w:hint="eastAsia"/>
          <w:sz w:val="26"/>
          <w:szCs w:val="26"/>
          <w:vertAlign w:val="superscript"/>
        </w:rPr>
        <w:t>※５</w:t>
      </w:r>
      <w:r w:rsidR="00184D45" w:rsidRPr="00404E9A">
        <w:rPr>
          <w:rFonts w:ascii="HG教科書体" w:eastAsia="HG教科書体" w:hAnsi="ＭＳ 明朝" w:hint="eastAsia"/>
          <w:sz w:val="26"/>
          <w:szCs w:val="26"/>
        </w:rPr>
        <w:t>を開設。インターネットを利用した広告を実施している企業は</w:t>
      </w:r>
      <w:r w:rsidR="00187262" w:rsidRPr="00404E9A">
        <w:rPr>
          <w:rFonts w:ascii="HG教科書体" w:eastAsia="HG教科書体" w:hAnsi="ＭＳ 明朝" w:hint="eastAsia"/>
          <w:sz w:val="26"/>
          <w:szCs w:val="26"/>
        </w:rPr>
        <w:t>３</w:t>
      </w:r>
      <w:r w:rsidR="00184D45" w:rsidRPr="00404E9A">
        <w:rPr>
          <w:rFonts w:ascii="HG教科書体" w:eastAsia="HG教科書体" w:hAnsi="ＭＳ 明朝" w:hint="eastAsia"/>
          <w:sz w:val="26"/>
          <w:szCs w:val="26"/>
        </w:rPr>
        <w:t>割。</w:t>
      </w:r>
    </w:p>
    <w:p w:rsidR="00184D45" w:rsidRPr="00404E9A" w:rsidRDefault="00184D45" w:rsidP="00154D79">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ビジネス・ブログ、</w:t>
      </w:r>
      <w:r w:rsidR="00187262" w:rsidRPr="00404E9A">
        <w:rPr>
          <w:rFonts w:ascii="HG教科書体" w:eastAsia="HG教科書体" w:hAnsi="ＭＳ 明朝" w:hint="eastAsia"/>
          <w:sz w:val="26"/>
          <w:szCs w:val="26"/>
        </w:rPr>
        <w:t>ＳＮＳ</w:t>
      </w:r>
      <w:r w:rsidRPr="00404E9A">
        <w:rPr>
          <w:rFonts w:ascii="HG教科書体" w:eastAsia="HG教科書体" w:hAnsi="ＭＳ 明朝" w:hint="eastAsia"/>
          <w:sz w:val="26"/>
          <w:szCs w:val="26"/>
        </w:rPr>
        <w:t>を開設している企業は、</w:t>
      </w:r>
      <w:r w:rsidR="00187262" w:rsidRPr="00404E9A">
        <w:rPr>
          <w:rFonts w:ascii="HG教科書体" w:eastAsia="HG教科書体" w:hAnsi="ＭＳ 明朝" w:hint="eastAsia"/>
          <w:sz w:val="26"/>
          <w:szCs w:val="26"/>
        </w:rPr>
        <w:t>１０.５</w:t>
      </w:r>
      <w:r w:rsidRPr="00404E9A">
        <w:rPr>
          <w:rFonts w:ascii="HG教科書体" w:eastAsia="HG教科書体" w:hAnsi="ＭＳ 明朝" w:hint="eastAsia"/>
          <w:sz w:val="26"/>
          <w:szCs w:val="26"/>
        </w:rPr>
        <w:t>％（対前年比</w:t>
      </w:r>
      <w:r w:rsidR="00187262" w:rsidRPr="00404E9A">
        <w:rPr>
          <w:rFonts w:ascii="HG教科書体" w:eastAsia="HG教科書体" w:hAnsi="ＭＳ 明朝" w:hint="eastAsia"/>
          <w:sz w:val="26"/>
          <w:szCs w:val="26"/>
        </w:rPr>
        <w:t>３.７</w:t>
      </w:r>
      <w:r w:rsidRPr="00404E9A">
        <w:rPr>
          <w:rFonts w:ascii="HG教科書体" w:eastAsia="HG教科書体" w:hAnsi="ＭＳ 明朝" w:hint="eastAsia"/>
          <w:sz w:val="26"/>
          <w:szCs w:val="26"/>
        </w:rPr>
        <w:t>ポイント増）とな</w:t>
      </w:r>
      <w:r w:rsidR="00BB73BD">
        <w:rPr>
          <w:rFonts w:ascii="HG教科書体" w:eastAsia="HG教科書体" w:hAnsi="ＭＳ 明朝" w:hint="eastAsia"/>
          <w:sz w:val="26"/>
          <w:szCs w:val="26"/>
        </w:rPr>
        <w:t>りまし</w:t>
      </w:r>
      <w:r w:rsidRPr="00404E9A">
        <w:rPr>
          <w:rFonts w:ascii="HG教科書体" w:eastAsia="HG教科書体" w:hAnsi="ＭＳ 明朝" w:hint="eastAsia"/>
          <w:sz w:val="26"/>
          <w:szCs w:val="26"/>
        </w:rPr>
        <w:t>た。また、インターネットを利用した広告を実施している企業は</w:t>
      </w:r>
      <w:r w:rsidR="00187262" w:rsidRPr="00404E9A">
        <w:rPr>
          <w:rFonts w:ascii="HG教科書体" w:eastAsia="HG教科書体" w:hAnsi="ＭＳ 明朝" w:hint="eastAsia"/>
          <w:sz w:val="26"/>
          <w:szCs w:val="26"/>
        </w:rPr>
        <w:t>３１.０</w:t>
      </w:r>
      <w:r w:rsidRPr="00404E9A">
        <w:rPr>
          <w:rFonts w:ascii="HG教科書体" w:eastAsia="HG教科書体" w:hAnsi="ＭＳ 明朝" w:hint="eastAsia"/>
          <w:sz w:val="26"/>
          <w:szCs w:val="26"/>
        </w:rPr>
        <w:t>％（対前年比</w:t>
      </w:r>
      <w:r w:rsidR="00187262" w:rsidRPr="00404E9A">
        <w:rPr>
          <w:rFonts w:ascii="HG教科書体" w:eastAsia="HG教科書体" w:hAnsi="ＭＳ 明朝" w:hint="eastAsia"/>
          <w:sz w:val="26"/>
          <w:szCs w:val="26"/>
        </w:rPr>
        <w:t>３.４</w:t>
      </w:r>
      <w:r w:rsidRPr="00404E9A">
        <w:rPr>
          <w:rFonts w:ascii="HG教科書体" w:eastAsia="HG教科書体" w:hAnsi="ＭＳ 明朝" w:hint="eastAsia"/>
          <w:sz w:val="26"/>
          <w:szCs w:val="26"/>
        </w:rPr>
        <w:t>ポイント増）となり、インターネット広告が着実に進展</w:t>
      </w:r>
      <w:r w:rsidR="00BB73BD">
        <w:rPr>
          <w:rFonts w:ascii="HG教科書体" w:eastAsia="HG教科書体" w:hAnsi="ＭＳ 明朝" w:hint="eastAsia"/>
          <w:sz w:val="26"/>
          <w:szCs w:val="26"/>
        </w:rPr>
        <w:t>しています</w:t>
      </w:r>
      <w:r w:rsidRPr="00404E9A">
        <w:rPr>
          <w:rFonts w:ascii="HG教科書体" w:eastAsia="HG教科書体" w:hAnsi="ＭＳ 明朝" w:hint="eastAsia"/>
          <w:sz w:val="26"/>
          <w:szCs w:val="26"/>
        </w:rPr>
        <w:t>。</w:t>
      </w:r>
    </w:p>
    <w:p w:rsidR="00184D45" w:rsidRDefault="00184D45" w:rsidP="00154D79">
      <w:pPr>
        <w:spacing w:line="276" w:lineRule="auto"/>
        <w:rPr>
          <w:rFonts w:ascii="HG教科書体" w:eastAsia="HG教科書体" w:hAnsi="ＭＳ 明朝"/>
          <w:sz w:val="26"/>
          <w:szCs w:val="26"/>
        </w:rPr>
      </w:pPr>
    </w:p>
    <w:p w:rsidR="00E62DD4" w:rsidRDefault="005114DB" w:rsidP="00E62DD4">
      <w:pPr>
        <w:jc w:val="center"/>
        <w:rPr>
          <w:rFonts w:ascii="HG教科書体" w:eastAsia="HG教科書体" w:hAnsi="ＭＳ 明朝"/>
          <w:sz w:val="26"/>
          <w:szCs w:val="26"/>
        </w:rPr>
      </w:pPr>
      <w:r>
        <w:rPr>
          <w:rFonts w:ascii="HG教科書体" w:eastAsia="HG教科書体" w:hAnsi="ＭＳ 明朝"/>
          <w:noProof/>
          <w:sz w:val="26"/>
          <w:szCs w:val="26"/>
        </w:rPr>
        <mc:AlternateContent>
          <mc:Choice Requires="wps">
            <w:drawing>
              <wp:inline distT="0" distB="0" distL="0" distR="0">
                <wp:extent cx="5784850" cy="1419860"/>
                <wp:effectExtent l="12700" t="13970" r="12700" b="13970"/>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1419860"/>
                        </a:xfrm>
                        <a:prstGeom prst="roundRect">
                          <a:avLst>
                            <a:gd name="adj" fmla="val 6171"/>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723C20" w:rsidRPr="00F8320C" w:rsidRDefault="00723C20" w:rsidP="00DE1433">
                            <w:pPr>
                              <w:ind w:left="210" w:hangingChars="100" w:hanging="210"/>
                              <w:rPr>
                                <w:rFonts w:ascii="HG教科書体" w:eastAsia="HG教科書体" w:hAnsi="ＭＳ 明朝"/>
                                <w:bCs/>
                                <w:szCs w:val="21"/>
                              </w:rPr>
                            </w:pPr>
                            <w:r w:rsidRPr="00D71D8B">
                              <w:rPr>
                                <w:rFonts w:ascii="HG教科書体" w:eastAsia="HG教科書体" w:hAnsi="ＭＳ 明朝" w:hint="eastAsia"/>
                                <w:bCs/>
                                <w:szCs w:val="21"/>
                              </w:rPr>
                              <w:t>※</w:t>
                            </w:r>
                            <w:r>
                              <w:rPr>
                                <w:rFonts w:ascii="HG教科書体" w:eastAsia="HG教科書体" w:hAnsi="ＭＳ 明朝" w:hint="eastAsia"/>
                                <w:bCs/>
                                <w:szCs w:val="21"/>
                              </w:rPr>
                              <w:t>４</w:t>
                            </w:r>
                            <w:r w:rsidRPr="00D71D8B">
                              <w:rPr>
                                <w:rFonts w:ascii="HG教科書体" w:eastAsia="HG教科書体" w:hAnsi="ＭＳ 明朝" w:hint="eastAsia"/>
                                <w:bCs/>
                                <w:szCs w:val="21"/>
                              </w:rPr>
                              <w:t xml:space="preserve">　</w:t>
                            </w:r>
                            <w:r>
                              <w:rPr>
                                <w:rFonts w:ascii="HG教科書体" w:eastAsia="HG教科書体" w:hAnsi="ＭＳ 明朝" w:hint="eastAsia"/>
                                <w:bCs/>
                                <w:szCs w:val="21"/>
                              </w:rPr>
                              <w:t>ビジネス・ブログ</w:t>
                            </w:r>
                            <w:r w:rsidRPr="00D71D8B">
                              <w:rPr>
                                <w:rFonts w:ascii="HG教科書体" w:eastAsia="HG教科書体" w:hAnsi="ＭＳ 明朝"/>
                                <w:bCs/>
                                <w:szCs w:val="21"/>
                              </w:rPr>
                              <w:t xml:space="preserve"> </w:t>
                            </w:r>
                            <w:r w:rsidRPr="00D71D8B">
                              <w:rPr>
                                <w:rFonts w:ascii="HG教科書体" w:eastAsia="HG教科書体" w:hAnsi="ＭＳ 明朝" w:hint="eastAsia"/>
                                <w:szCs w:val="21"/>
                              </w:rPr>
                              <w:t>[</w:t>
                            </w:r>
                            <w:r>
                              <w:rPr>
                                <w:rFonts w:ascii="HG教科書体" w:eastAsia="HG教科書体" w:hAnsi="ＭＳ 明朝" w:hint="eastAsia"/>
                                <w:szCs w:val="21"/>
                              </w:rPr>
                              <w:t>b</w:t>
                            </w:r>
                            <w:r w:rsidRPr="00F8320C">
                              <w:rPr>
                                <w:rFonts w:ascii="HG教科書体" w:eastAsia="HG教科書体" w:hAnsi="ＭＳ 明朝"/>
                                <w:szCs w:val="21"/>
                              </w:rPr>
                              <w:t>usiness</w:t>
                            </w:r>
                            <w:r w:rsidRPr="00D71D8B">
                              <w:rPr>
                                <w:rFonts w:ascii="HG教科書体" w:eastAsia="HG教科書体" w:hAnsi="ＭＳ 明朝"/>
                                <w:szCs w:val="21"/>
                              </w:rPr>
                              <w:t xml:space="preserve"> </w:t>
                            </w:r>
                            <w:r w:rsidRPr="00F8320C">
                              <w:rPr>
                                <w:rFonts w:ascii="HG教科書体" w:eastAsia="HG教科書体" w:hAnsi="ＭＳ 明朝"/>
                                <w:szCs w:val="21"/>
                              </w:rPr>
                              <w:t>blog</w:t>
                            </w:r>
                            <w:r w:rsidRPr="00D71D8B">
                              <w:rPr>
                                <w:rFonts w:ascii="HG教科書体" w:eastAsia="HG教科書体" w:hAnsi="ＭＳ 明朝" w:hint="eastAsia"/>
                                <w:szCs w:val="21"/>
                              </w:rPr>
                              <w:t>]：</w:t>
                            </w:r>
                            <w:r w:rsidRPr="00F8320C">
                              <w:rPr>
                                <w:rFonts w:ascii="HG教科書体" w:eastAsia="HG教科書体" w:hAnsi="ＭＳ 明朝" w:hint="eastAsia"/>
                                <w:bCs/>
                                <w:szCs w:val="21"/>
                              </w:rPr>
                              <w:t>企業またはそれに準ずる団体が、</w:t>
                            </w:r>
                            <w:r>
                              <w:rPr>
                                <w:rFonts w:ascii="HG教科書体" w:eastAsia="HG教科書体" w:hAnsi="ＭＳ 明朝" w:hint="eastAsia"/>
                                <w:bCs/>
                                <w:szCs w:val="21"/>
                              </w:rPr>
                              <w:t>ビジネスを</w:t>
                            </w:r>
                            <w:r w:rsidRPr="00F8320C">
                              <w:rPr>
                                <w:rFonts w:ascii="HG教科書体" w:eastAsia="HG教科書体" w:hAnsi="ＭＳ 明朝" w:hint="eastAsia"/>
                                <w:bCs/>
                                <w:szCs w:val="21"/>
                              </w:rPr>
                              <w:t>目的として</w:t>
                            </w:r>
                            <w:r>
                              <w:rPr>
                                <w:rFonts w:ascii="HG教科書体" w:eastAsia="HG教科書体" w:hAnsi="ＭＳ 明朝" w:hint="eastAsia"/>
                                <w:bCs/>
                                <w:szCs w:val="21"/>
                              </w:rPr>
                              <w:t>ブログ（</w:t>
                            </w:r>
                            <w:r w:rsidRPr="00CE066B">
                              <w:rPr>
                                <w:rFonts w:ascii="HG教科書体" w:eastAsia="HG教科書体" w:hAnsi="ＭＳ 明朝" w:hint="eastAsia"/>
                                <w:bCs/>
                                <w:szCs w:val="21"/>
                              </w:rPr>
                              <w:t>インターネット上に</w:t>
                            </w:r>
                            <w:r>
                              <w:rPr>
                                <w:rFonts w:ascii="HG教科書体" w:eastAsia="HG教科書体" w:hAnsi="ＭＳ 明朝" w:hint="eastAsia"/>
                                <w:bCs/>
                                <w:szCs w:val="21"/>
                              </w:rPr>
                              <w:t>公開している日記風の簡易ホームページ）</w:t>
                            </w:r>
                            <w:r w:rsidRPr="00F8320C">
                              <w:rPr>
                                <w:rFonts w:ascii="HG教科書体" w:eastAsia="HG教科書体" w:hAnsi="ＭＳ 明朝" w:hint="eastAsia"/>
                                <w:bCs/>
                                <w:szCs w:val="21"/>
                              </w:rPr>
                              <w:t>を</w:t>
                            </w:r>
                            <w:r>
                              <w:rPr>
                                <w:rFonts w:ascii="HG教科書体" w:eastAsia="HG教科書体" w:hAnsi="ＭＳ 明朝" w:hint="eastAsia"/>
                                <w:bCs/>
                                <w:szCs w:val="21"/>
                              </w:rPr>
                              <w:t>活用したホームページ。</w:t>
                            </w:r>
                          </w:p>
                          <w:p w:rsidR="00723C20" w:rsidRPr="00E62DD4" w:rsidRDefault="00723C20" w:rsidP="00E62DD4">
                            <w:pPr>
                              <w:ind w:left="210" w:hangingChars="100" w:hanging="210"/>
                              <w:rPr>
                                <w:rFonts w:ascii="HG教科書体" w:eastAsia="HG教科書体" w:hAnsi="ＭＳ 明朝"/>
                                <w:szCs w:val="21"/>
                              </w:rPr>
                            </w:pPr>
                            <w:r w:rsidRPr="00D71D8B">
                              <w:rPr>
                                <w:rFonts w:ascii="HG教科書体" w:eastAsia="HG教科書体" w:hAnsi="ＭＳ 明朝" w:hint="eastAsia"/>
                                <w:bCs/>
                                <w:szCs w:val="21"/>
                              </w:rPr>
                              <w:t>※</w:t>
                            </w:r>
                            <w:r>
                              <w:rPr>
                                <w:rFonts w:ascii="HG教科書体" w:eastAsia="HG教科書体" w:hAnsi="ＭＳ 明朝" w:hint="eastAsia"/>
                                <w:bCs/>
                                <w:szCs w:val="21"/>
                              </w:rPr>
                              <w:t>５</w:t>
                            </w:r>
                            <w:r w:rsidRPr="00D71D8B">
                              <w:rPr>
                                <w:rFonts w:ascii="HG教科書体" w:eastAsia="HG教科書体" w:hAnsi="ＭＳ 明朝" w:hint="eastAsia"/>
                                <w:bCs/>
                                <w:szCs w:val="21"/>
                              </w:rPr>
                              <w:t xml:space="preserve">　</w:t>
                            </w:r>
                            <w:r>
                              <w:rPr>
                                <w:rFonts w:ascii="HG教科書体" w:eastAsia="HG教科書体" w:hAnsi="ＭＳ 明朝" w:hint="eastAsia"/>
                                <w:bCs/>
                                <w:szCs w:val="21"/>
                              </w:rPr>
                              <w:t>ＳＮＳ</w:t>
                            </w:r>
                            <w:r w:rsidRPr="00D71D8B">
                              <w:rPr>
                                <w:rFonts w:ascii="HG教科書体" w:eastAsia="HG教科書体" w:hAnsi="ＭＳ 明朝"/>
                                <w:bCs/>
                                <w:szCs w:val="21"/>
                              </w:rPr>
                              <w:t xml:space="preserve"> </w:t>
                            </w:r>
                            <w:r w:rsidRPr="00D71D8B">
                              <w:rPr>
                                <w:rFonts w:ascii="HG教科書体" w:eastAsia="HG教科書体" w:hAnsi="ＭＳ 明朝" w:hint="eastAsia"/>
                                <w:szCs w:val="21"/>
                              </w:rPr>
                              <w:t>[</w:t>
                            </w:r>
                            <w:r w:rsidRPr="00317000">
                              <w:rPr>
                                <w:rFonts w:ascii="HG教科書体" w:eastAsia="HG教科書体" w:hAnsi="ＭＳ 明朝"/>
                                <w:bCs/>
                                <w:szCs w:val="21"/>
                              </w:rPr>
                              <w:t>Social Networking Service</w:t>
                            </w:r>
                            <w:r w:rsidRPr="00D71D8B">
                              <w:rPr>
                                <w:rFonts w:ascii="HG教科書体" w:eastAsia="HG教科書体" w:hAnsi="ＭＳ 明朝" w:hint="eastAsia"/>
                                <w:szCs w:val="21"/>
                              </w:rPr>
                              <w:t>]：</w:t>
                            </w:r>
                            <w:r w:rsidRPr="00317000">
                              <w:rPr>
                                <w:rFonts w:ascii="HG教科書体" w:eastAsia="HG教科書体" w:hAnsi="ＭＳ 明朝" w:hint="eastAsia"/>
                                <w:szCs w:val="21"/>
                              </w:rPr>
                              <w:t>ソーシャル・ネットワーキング・サービスとは、個人と個人とのつながりを促進・</w:t>
                            </w:r>
                            <w:r>
                              <w:rPr>
                                <w:rFonts w:ascii="HG教科書体" w:eastAsia="HG教科書体" w:hAnsi="ＭＳ 明朝" w:hint="eastAsia"/>
                                <w:szCs w:val="21"/>
                              </w:rPr>
                              <w:t>支援する、コミュニティ（共同体）型の会員制のサービス</w:t>
                            </w:r>
                            <w:r w:rsidRPr="00317000">
                              <w:rPr>
                                <w:rFonts w:ascii="HG教科書体" w:eastAsia="HG教科書体" w:hAnsi="ＭＳ 明朝" w:hint="eastAsia"/>
                                <w:szCs w:val="21"/>
                              </w:rPr>
                              <w:t>。インターネット上に日記風の簡易ホームページ（ブログ）や提示版などを限定公開したホームページが多数見られる。</w:t>
                            </w:r>
                          </w:p>
                        </w:txbxContent>
                      </wps:txbx>
                      <wps:bodyPr rot="0" vert="horz" wrap="square" lIns="74295" tIns="8890" rIns="74295" bIns="8890" anchor="ctr" anchorCtr="0" upright="1">
                        <a:noAutofit/>
                      </wps:bodyPr>
                    </wps:wsp>
                  </a:graphicData>
                </a:graphic>
              </wp:inline>
            </w:drawing>
          </mc:Choice>
          <mc:Fallback>
            <w:pict>
              <v:roundrect id="AutoShape 156" o:spid="_x0000_s1028" style="width:455.5pt;height:111.8pt;visibility:visible;mso-wrap-style:square;mso-left-percent:-10001;mso-top-percent:-10001;mso-position-horizontal:absolute;mso-position-horizontal-relative:char;mso-position-vertical:absolute;mso-position-vertical-relative:line;mso-left-percent:-10001;mso-top-percent:-10001;v-text-anchor:middle"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eOuwIAAKYFAAAOAAAAZHJzL2Uyb0RvYy54bWysVNuO0zAQfUfiHyy/d3MhTdNo09WqaRES&#10;lxULH+DaThNw7GC7TRbEvzN2mtLd5QEh+pDaHvt4zpnjub4ZWoGOXJtGyQJHVyFGXFLFGrkv8OdP&#10;21mGkbFEMiKU5AV+4AbfrF6+uO67nMeqVoJxjQBEmrzvClxb2+VBYGjNW2KuVMclBCulW2JhqvcB&#10;06QH9FYEcRimQa8067Si3BhYLccgXnn8quLUfqgqwy0SBYbcrP9q/925b7C6Jvlek65u6CkN8g9Z&#10;tKSRcOkZqiSWoINunkG1DdXKqMpeUdUGqqoayj0HYBOFT9jc16TjnguIY7qzTOb/wdL3xzuNGlbg&#10;NMZIkhZqdHuwyl+NonnqFOo7k8PG++5OO46me6voV4OkWtdE7vmt1qqvOWGQV+T2B48OuImBo2jX&#10;v1MM8Ange7GGSrcOEGRAg6/Jw7kmfLCIwuJ8kSXZHEpHIRYl0TJLfdUCkk/HO23sa65a5AYF1uog&#10;2UeovL+DHN8a6yvDTvQI+4JR1Qqo85EIlEaLMWmSn/YC9ATpDkq1bYTwRhES9ZBFvAhDD26UaJiL&#10;elmcZ/laaASwBbZD5PeIQwu0x7UodL/RdLAO1hzXJ0be9g4CNASdL9E9K5+EU3ojmR9b0ohxDPuF&#10;dGmAcCfGTkLvwR/LcLnJNlkyS+J0M0vCspzdbtfJLN1Gi3n5qlyvy+inyzZK8rphjEtHanoPUfJ3&#10;fju9zNHJ5xfxiMWZ4KRR/Eyj9M8SJdOyE2ZS+qlMwWMCPgwqTP9eF29O58fR13bYDd7/8eT0nWIP&#10;4FatxmYBzQ0GtdLfMeqhURTYfDsQzTESbyQ4fpHEyzl0Fj/JsiVYVV8GdhcBIikAFZhajdE4Wdux&#10;Gx063exruGl0jVTuFVaNnZ7TmBUwcc8JmoHndGpcrttczv2u3+119QsAAP//AwBQSwMEFAAGAAgA&#10;AAAhAK3V7QHbAAAABQEAAA8AAABkcnMvZG93bnJldi54bWxMj0FLw0AQhe+C/2GZgje7SYSiMZtS&#10;Cx48KJgKwdsmO92EZmdDdpvGf+/oRS8PHm9475tiu7hBzDiF3pOCdJ2AQGq96ckq+Dg8396DCFGT&#10;0YMnVPCFAbbl9VWhc+Mv9I5zFa3gEgq5VtDFOOZShrZDp8Paj0icHf3kdGQ7WWkmfeFyN8gsSTbS&#10;6Z54odMj7jtsT9XZKXBvdv9yrKfmUyZ2rndVfHL1q1I3q2X3CCLiEv+O4Qef0aFkpsafyQQxKOBH&#10;4q9y9pCmbBsFWXa3AVkW8j99+Q0AAP//AwBQSwECLQAUAAYACAAAACEAtoM4kv4AAADhAQAAEwAA&#10;AAAAAAAAAAAAAAAAAAAAW0NvbnRlbnRfVHlwZXNdLnhtbFBLAQItABQABgAIAAAAIQA4/SH/1gAA&#10;AJQBAAALAAAAAAAAAAAAAAAAAC8BAABfcmVscy8ucmVsc1BLAQItABQABgAIAAAAIQBRuJeOuwIA&#10;AKYFAAAOAAAAAAAAAAAAAAAAAC4CAABkcnMvZTJvRG9jLnhtbFBLAQItABQABgAIAAAAIQCt1e0B&#10;2wAAAAUBAAAPAAAAAAAAAAAAAAAAABUFAABkcnMvZG93bnJldi54bWxQSwUGAAAAAAQABADzAAAA&#10;HQYAAAAA&#10;" filled="f" fillcolor="#548dd4 [1951]" strokecolor="black [3213]" strokeweight="1pt">
                <v:textbox inset="5.85pt,.7pt,5.85pt,.7pt">
                  <w:txbxContent>
                    <w:p w:rsidR="00723C20" w:rsidRPr="00F8320C" w:rsidRDefault="00723C20" w:rsidP="00DE1433">
                      <w:pPr>
                        <w:ind w:left="210" w:hangingChars="100" w:hanging="210"/>
                        <w:rPr>
                          <w:rFonts w:ascii="HG教科書体" w:eastAsia="HG教科書体" w:hAnsi="ＭＳ 明朝"/>
                          <w:bCs/>
                          <w:szCs w:val="21"/>
                        </w:rPr>
                      </w:pPr>
                      <w:r w:rsidRPr="00D71D8B">
                        <w:rPr>
                          <w:rFonts w:ascii="HG教科書体" w:eastAsia="HG教科書体" w:hAnsi="ＭＳ 明朝" w:hint="eastAsia"/>
                          <w:bCs/>
                          <w:szCs w:val="21"/>
                        </w:rPr>
                        <w:t>※</w:t>
                      </w:r>
                      <w:r>
                        <w:rPr>
                          <w:rFonts w:ascii="HG教科書体" w:eastAsia="HG教科書体" w:hAnsi="ＭＳ 明朝" w:hint="eastAsia"/>
                          <w:bCs/>
                          <w:szCs w:val="21"/>
                        </w:rPr>
                        <w:t>４</w:t>
                      </w:r>
                      <w:r w:rsidRPr="00D71D8B">
                        <w:rPr>
                          <w:rFonts w:ascii="HG教科書体" w:eastAsia="HG教科書体" w:hAnsi="ＭＳ 明朝" w:hint="eastAsia"/>
                          <w:bCs/>
                          <w:szCs w:val="21"/>
                        </w:rPr>
                        <w:t xml:space="preserve">　</w:t>
                      </w:r>
                      <w:r>
                        <w:rPr>
                          <w:rFonts w:ascii="HG教科書体" w:eastAsia="HG教科書体" w:hAnsi="ＭＳ 明朝" w:hint="eastAsia"/>
                          <w:bCs/>
                          <w:szCs w:val="21"/>
                        </w:rPr>
                        <w:t>ビジネス・ブログ</w:t>
                      </w:r>
                      <w:r w:rsidRPr="00D71D8B">
                        <w:rPr>
                          <w:rFonts w:ascii="HG教科書体" w:eastAsia="HG教科書体" w:hAnsi="ＭＳ 明朝"/>
                          <w:bCs/>
                          <w:szCs w:val="21"/>
                        </w:rPr>
                        <w:t xml:space="preserve"> </w:t>
                      </w:r>
                      <w:r w:rsidRPr="00D71D8B">
                        <w:rPr>
                          <w:rFonts w:ascii="HG教科書体" w:eastAsia="HG教科書体" w:hAnsi="ＭＳ 明朝" w:hint="eastAsia"/>
                          <w:szCs w:val="21"/>
                        </w:rPr>
                        <w:t>[</w:t>
                      </w:r>
                      <w:r>
                        <w:rPr>
                          <w:rFonts w:ascii="HG教科書体" w:eastAsia="HG教科書体" w:hAnsi="ＭＳ 明朝" w:hint="eastAsia"/>
                          <w:szCs w:val="21"/>
                        </w:rPr>
                        <w:t>b</w:t>
                      </w:r>
                      <w:r w:rsidRPr="00F8320C">
                        <w:rPr>
                          <w:rFonts w:ascii="HG教科書体" w:eastAsia="HG教科書体" w:hAnsi="ＭＳ 明朝"/>
                          <w:szCs w:val="21"/>
                        </w:rPr>
                        <w:t>usiness</w:t>
                      </w:r>
                      <w:r w:rsidRPr="00D71D8B">
                        <w:rPr>
                          <w:rFonts w:ascii="HG教科書体" w:eastAsia="HG教科書体" w:hAnsi="ＭＳ 明朝"/>
                          <w:szCs w:val="21"/>
                        </w:rPr>
                        <w:t xml:space="preserve"> </w:t>
                      </w:r>
                      <w:r w:rsidRPr="00F8320C">
                        <w:rPr>
                          <w:rFonts w:ascii="HG教科書体" w:eastAsia="HG教科書体" w:hAnsi="ＭＳ 明朝"/>
                          <w:szCs w:val="21"/>
                        </w:rPr>
                        <w:t>blog</w:t>
                      </w:r>
                      <w:r w:rsidRPr="00D71D8B">
                        <w:rPr>
                          <w:rFonts w:ascii="HG教科書体" w:eastAsia="HG教科書体" w:hAnsi="ＭＳ 明朝" w:hint="eastAsia"/>
                          <w:szCs w:val="21"/>
                        </w:rPr>
                        <w:t>]：</w:t>
                      </w:r>
                      <w:r w:rsidRPr="00F8320C">
                        <w:rPr>
                          <w:rFonts w:ascii="HG教科書体" w:eastAsia="HG教科書体" w:hAnsi="ＭＳ 明朝" w:hint="eastAsia"/>
                          <w:bCs/>
                          <w:szCs w:val="21"/>
                        </w:rPr>
                        <w:t>企業またはそれに準ずる団体が、</w:t>
                      </w:r>
                      <w:r>
                        <w:rPr>
                          <w:rFonts w:ascii="HG教科書体" w:eastAsia="HG教科書体" w:hAnsi="ＭＳ 明朝" w:hint="eastAsia"/>
                          <w:bCs/>
                          <w:szCs w:val="21"/>
                        </w:rPr>
                        <w:t>ビジネスを</w:t>
                      </w:r>
                      <w:r w:rsidRPr="00F8320C">
                        <w:rPr>
                          <w:rFonts w:ascii="HG教科書体" w:eastAsia="HG教科書体" w:hAnsi="ＭＳ 明朝" w:hint="eastAsia"/>
                          <w:bCs/>
                          <w:szCs w:val="21"/>
                        </w:rPr>
                        <w:t>目的として</w:t>
                      </w:r>
                      <w:r>
                        <w:rPr>
                          <w:rFonts w:ascii="HG教科書体" w:eastAsia="HG教科書体" w:hAnsi="ＭＳ 明朝" w:hint="eastAsia"/>
                          <w:bCs/>
                          <w:szCs w:val="21"/>
                        </w:rPr>
                        <w:t>ブログ（</w:t>
                      </w:r>
                      <w:r w:rsidRPr="00CE066B">
                        <w:rPr>
                          <w:rFonts w:ascii="HG教科書体" w:eastAsia="HG教科書体" w:hAnsi="ＭＳ 明朝" w:hint="eastAsia"/>
                          <w:bCs/>
                          <w:szCs w:val="21"/>
                        </w:rPr>
                        <w:t>インターネット上に</w:t>
                      </w:r>
                      <w:r>
                        <w:rPr>
                          <w:rFonts w:ascii="HG教科書体" w:eastAsia="HG教科書体" w:hAnsi="ＭＳ 明朝" w:hint="eastAsia"/>
                          <w:bCs/>
                          <w:szCs w:val="21"/>
                        </w:rPr>
                        <w:t>公開している日記風の簡易ホームページ）</w:t>
                      </w:r>
                      <w:r w:rsidRPr="00F8320C">
                        <w:rPr>
                          <w:rFonts w:ascii="HG教科書体" w:eastAsia="HG教科書体" w:hAnsi="ＭＳ 明朝" w:hint="eastAsia"/>
                          <w:bCs/>
                          <w:szCs w:val="21"/>
                        </w:rPr>
                        <w:t>を</w:t>
                      </w:r>
                      <w:r>
                        <w:rPr>
                          <w:rFonts w:ascii="HG教科書体" w:eastAsia="HG教科書体" w:hAnsi="ＭＳ 明朝" w:hint="eastAsia"/>
                          <w:bCs/>
                          <w:szCs w:val="21"/>
                        </w:rPr>
                        <w:t>活用したホームページ。</w:t>
                      </w:r>
                    </w:p>
                    <w:p w:rsidR="00723C20" w:rsidRPr="00E62DD4" w:rsidRDefault="00723C20" w:rsidP="00E62DD4">
                      <w:pPr>
                        <w:ind w:left="210" w:hangingChars="100" w:hanging="210"/>
                        <w:rPr>
                          <w:rFonts w:ascii="HG教科書体" w:eastAsia="HG教科書体" w:hAnsi="ＭＳ 明朝"/>
                          <w:szCs w:val="21"/>
                        </w:rPr>
                      </w:pPr>
                      <w:r w:rsidRPr="00D71D8B">
                        <w:rPr>
                          <w:rFonts w:ascii="HG教科書体" w:eastAsia="HG教科書体" w:hAnsi="ＭＳ 明朝" w:hint="eastAsia"/>
                          <w:bCs/>
                          <w:szCs w:val="21"/>
                        </w:rPr>
                        <w:t>※</w:t>
                      </w:r>
                      <w:r>
                        <w:rPr>
                          <w:rFonts w:ascii="HG教科書体" w:eastAsia="HG教科書体" w:hAnsi="ＭＳ 明朝" w:hint="eastAsia"/>
                          <w:bCs/>
                          <w:szCs w:val="21"/>
                        </w:rPr>
                        <w:t>５</w:t>
                      </w:r>
                      <w:r w:rsidRPr="00D71D8B">
                        <w:rPr>
                          <w:rFonts w:ascii="HG教科書体" w:eastAsia="HG教科書体" w:hAnsi="ＭＳ 明朝" w:hint="eastAsia"/>
                          <w:bCs/>
                          <w:szCs w:val="21"/>
                        </w:rPr>
                        <w:t xml:space="preserve">　</w:t>
                      </w:r>
                      <w:r>
                        <w:rPr>
                          <w:rFonts w:ascii="HG教科書体" w:eastAsia="HG教科書体" w:hAnsi="ＭＳ 明朝" w:hint="eastAsia"/>
                          <w:bCs/>
                          <w:szCs w:val="21"/>
                        </w:rPr>
                        <w:t>ＳＮＳ</w:t>
                      </w:r>
                      <w:r w:rsidRPr="00D71D8B">
                        <w:rPr>
                          <w:rFonts w:ascii="HG教科書体" w:eastAsia="HG教科書体" w:hAnsi="ＭＳ 明朝"/>
                          <w:bCs/>
                          <w:szCs w:val="21"/>
                        </w:rPr>
                        <w:t xml:space="preserve"> </w:t>
                      </w:r>
                      <w:r w:rsidRPr="00D71D8B">
                        <w:rPr>
                          <w:rFonts w:ascii="HG教科書体" w:eastAsia="HG教科書体" w:hAnsi="ＭＳ 明朝" w:hint="eastAsia"/>
                          <w:szCs w:val="21"/>
                        </w:rPr>
                        <w:t>[</w:t>
                      </w:r>
                      <w:r w:rsidRPr="00317000">
                        <w:rPr>
                          <w:rFonts w:ascii="HG教科書体" w:eastAsia="HG教科書体" w:hAnsi="ＭＳ 明朝"/>
                          <w:bCs/>
                          <w:szCs w:val="21"/>
                        </w:rPr>
                        <w:t>Social Networking Service</w:t>
                      </w:r>
                      <w:r w:rsidRPr="00D71D8B">
                        <w:rPr>
                          <w:rFonts w:ascii="HG教科書体" w:eastAsia="HG教科書体" w:hAnsi="ＭＳ 明朝" w:hint="eastAsia"/>
                          <w:szCs w:val="21"/>
                        </w:rPr>
                        <w:t>]：</w:t>
                      </w:r>
                      <w:r w:rsidRPr="00317000">
                        <w:rPr>
                          <w:rFonts w:ascii="HG教科書体" w:eastAsia="HG教科書体" w:hAnsi="ＭＳ 明朝" w:hint="eastAsia"/>
                          <w:szCs w:val="21"/>
                        </w:rPr>
                        <w:t>ソーシャル・ネットワーキング・サービスとは、個人と個人とのつながりを促進・</w:t>
                      </w:r>
                      <w:r>
                        <w:rPr>
                          <w:rFonts w:ascii="HG教科書体" w:eastAsia="HG教科書体" w:hAnsi="ＭＳ 明朝" w:hint="eastAsia"/>
                          <w:szCs w:val="21"/>
                        </w:rPr>
                        <w:t>支援する、コミュニティ（共同体）型の会員制のサービス</w:t>
                      </w:r>
                      <w:r w:rsidRPr="00317000">
                        <w:rPr>
                          <w:rFonts w:ascii="HG教科書体" w:eastAsia="HG教科書体" w:hAnsi="ＭＳ 明朝" w:hint="eastAsia"/>
                          <w:szCs w:val="21"/>
                        </w:rPr>
                        <w:t>。インターネット上に日記風の簡易ホームページ（ブログ）や提示版などを限定公開したホームページが多数見られる。</w:t>
                      </w:r>
                    </w:p>
                  </w:txbxContent>
                </v:textbox>
                <w10:anchorlock/>
              </v:roundrect>
            </w:pict>
          </mc:Fallback>
        </mc:AlternateContent>
      </w:r>
    </w:p>
    <w:p w:rsidR="00E62DD4" w:rsidRDefault="00E62DD4" w:rsidP="00154D79">
      <w:pPr>
        <w:spacing w:line="276" w:lineRule="auto"/>
        <w:rPr>
          <w:rFonts w:ascii="HG教科書体" w:eastAsia="HG教科書体" w:hAnsi="ＭＳ 明朝"/>
          <w:sz w:val="26"/>
          <w:szCs w:val="26"/>
        </w:rPr>
      </w:pPr>
    </w:p>
    <w:p w:rsidR="00F8320C" w:rsidRPr="00404E9A" w:rsidRDefault="00F8320C" w:rsidP="00154D79">
      <w:pPr>
        <w:spacing w:line="276" w:lineRule="auto"/>
        <w:rPr>
          <w:rFonts w:ascii="HG教科書体" w:eastAsia="HG教科書体" w:hAnsi="ＭＳ 明朝"/>
          <w:sz w:val="26"/>
          <w:szCs w:val="26"/>
        </w:rPr>
      </w:pPr>
    </w:p>
    <w:p w:rsidR="00184D45" w:rsidRPr="00404E9A" w:rsidRDefault="00184D45" w:rsidP="00154D79">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＜安心・安全への取組＞</w:t>
      </w:r>
    </w:p>
    <w:p w:rsidR="00184D45" w:rsidRPr="00404E9A" w:rsidRDefault="00025C13" w:rsidP="00154D79">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w:t>
      </w:r>
      <w:r w:rsidR="00184D45" w:rsidRPr="00404E9A">
        <w:rPr>
          <w:rFonts w:ascii="HG教科書体" w:eastAsia="HG教科書体" w:hAnsi="ＭＳ 明朝" w:hint="eastAsia"/>
          <w:sz w:val="26"/>
          <w:szCs w:val="26"/>
        </w:rPr>
        <w:t>フィルタリングソフト・サービス</w:t>
      </w:r>
      <w:r w:rsidR="00046113" w:rsidRPr="00046113">
        <w:rPr>
          <w:rFonts w:ascii="HG教科書体" w:eastAsia="HG教科書体" w:hAnsi="ＭＳ 明朝" w:hint="eastAsia"/>
          <w:sz w:val="26"/>
          <w:szCs w:val="26"/>
          <w:vertAlign w:val="superscript"/>
        </w:rPr>
        <w:t>※６</w:t>
      </w:r>
      <w:r w:rsidR="00184D45" w:rsidRPr="00404E9A">
        <w:rPr>
          <w:rFonts w:ascii="HG教科書体" w:eastAsia="HG教科書体" w:hAnsi="ＭＳ 明朝" w:hint="eastAsia"/>
          <w:sz w:val="26"/>
          <w:szCs w:val="26"/>
        </w:rPr>
        <w:t>の利用率が大きく進展。</w:t>
      </w:r>
    </w:p>
    <w:p w:rsidR="00605A73" w:rsidRDefault="00187262" w:rsidP="00154D79">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１８</w:t>
      </w:r>
      <w:r w:rsidR="00184D45" w:rsidRPr="00404E9A">
        <w:rPr>
          <w:rFonts w:ascii="HG教科書体" w:eastAsia="HG教科書体" w:hAnsi="ＭＳ 明朝" w:hint="eastAsia"/>
          <w:sz w:val="26"/>
          <w:szCs w:val="26"/>
        </w:rPr>
        <w:t>歳未満の子供がいる世帯において、パソコンで利用するフィルタリングソフトについて「利用している」と回答した世帯は、</w:t>
      </w:r>
      <w:r w:rsidRPr="00404E9A">
        <w:rPr>
          <w:rFonts w:ascii="HG教科書体" w:eastAsia="HG教科書体" w:hAnsi="ＭＳ 明朝" w:hint="eastAsia"/>
          <w:sz w:val="26"/>
          <w:szCs w:val="26"/>
        </w:rPr>
        <w:t>２０.３</w:t>
      </w:r>
      <w:r w:rsidR="00184D45" w:rsidRPr="00404E9A">
        <w:rPr>
          <w:rFonts w:ascii="HG教科書体" w:eastAsia="HG教科書体" w:hAnsi="ＭＳ 明朝" w:hint="eastAsia"/>
          <w:sz w:val="26"/>
          <w:szCs w:val="26"/>
        </w:rPr>
        <w:t>％（対前年比</w:t>
      </w:r>
      <w:r w:rsidRPr="00404E9A">
        <w:rPr>
          <w:rFonts w:ascii="HG教科書体" w:eastAsia="HG教科書体" w:hAnsi="ＭＳ 明朝" w:hint="eastAsia"/>
          <w:sz w:val="26"/>
          <w:szCs w:val="26"/>
        </w:rPr>
        <w:t>７.４</w:t>
      </w:r>
      <w:r w:rsidR="00184D45" w:rsidRPr="00404E9A">
        <w:rPr>
          <w:rFonts w:ascii="HG教科書体" w:eastAsia="HG教科書体" w:hAnsi="ＭＳ 明朝" w:hint="eastAsia"/>
          <w:sz w:val="26"/>
          <w:szCs w:val="26"/>
        </w:rPr>
        <w:t>ポイント増）、携帯電話で利用するフィルタリングサービスについて「利用している」と回答した世帯は</w:t>
      </w:r>
      <w:r w:rsidRPr="00404E9A">
        <w:rPr>
          <w:rFonts w:ascii="HG教科書体" w:eastAsia="HG教科書体" w:hAnsi="ＭＳ 明朝" w:hint="eastAsia"/>
          <w:sz w:val="26"/>
          <w:szCs w:val="26"/>
        </w:rPr>
        <w:t>４９.８</w:t>
      </w:r>
      <w:r w:rsidR="00184D45" w:rsidRPr="00404E9A">
        <w:rPr>
          <w:rFonts w:ascii="HG教科書体" w:eastAsia="HG教科書体" w:hAnsi="ＭＳ 明朝" w:hint="eastAsia"/>
          <w:sz w:val="26"/>
          <w:szCs w:val="26"/>
        </w:rPr>
        <w:t>％（対前年比</w:t>
      </w:r>
      <w:r w:rsidRPr="00404E9A">
        <w:rPr>
          <w:rFonts w:ascii="HG教科書体" w:eastAsia="HG教科書体" w:hAnsi="ＭＳ 明朝" w:hint="eastAsia"/>
          <w:sz w:val="26"/>
          <w:szCs w:val="26"/>
        </w:rPr>
        <w:t>２８.２</w:t>
      </w:r>
      <w:r w:rsidR="00184D45" w:rsidRPr="00404E9A">
        <w:rPr>
          <w:rFonts w:ascii="HG教科書体" w:eastAsia="HG教科書体" w:hAnsi="ＭＳ 明朝" w:hint="eastAsia"/>
          <w:sz w:val="26"/>
          <w:szCs w:val="26"/>
        </w:rPr>
        <w:t>ポイント増）と大幅に増加</w:t>
      </w:r>
      <w:r w:rsidR="00BB73BD">
        <w:rPr>
          <w:rFonts w:ascii="HG教科書体" w:eastAsia="HG教科書体" w:hAnsi="ＭＳ 明朝" w:hint="eastAsia"/>
          <w:sz w:val="26"/>
          <w:szCs w:val="26"/>
        </w:rPr>
        <w:t>しています</w:t>
      </w:r>
      <w:r w:rsidR="00184D45" w:rsidRPr="00404E9A">
        <w:rPr>
          <w:rFonts w:ascii="HG教科書体" w:eastAsia="HG教科書体" w:hAnsi="ＭＳ 明朝" w:hint="eastAsia"/>
          <w:sz w:val="26"/>
          <w:szCs w:val="26"/>
        </w:rPr>
        <w:t>。</w:t>
      </w:r>
    </w:p>
    <w:p w:rsidR="002716B7" w:rsidRDefault="002716B7" w:rsidP="00154D79">
      <w:pPr>
        <w:spacing w:line="276" w:lineRule="auto"/>
        <w:rPr>
          <w:rFonts w:ascii="HG教科書体" w:eastAsia="HG教科書体" w:hAnsi="ＭＳ 明朝"/>
          <w:sz w:val="26"/>
          <w:szCs w:val="26"/>
        </w:rPr>
      </w:pPr>
    </w:p>
    <w:p w:rsidR="00E62DD4" w:rsidRDefault="005114DB" w:rsidP="00E62DD4">
      <w:pPr>
        <w:jc w:val="center"/>
        <w:rPr>
          <w:rFonts w:ascii="HG教科書体" w:eastAsia="HG教科書体" w:hAnsi="ＭＳ 明朝"/>
          <w:sz w:val="26"/>
          <w:szCs w:val="26"/>
        </w:rPr>
      </w:pPr>
      <w:r>
        <w:rPr>
          <w:rFonts w:ascii="HG教科書体" w:eastAsia="HG教科書体" w:hAnsi="ＭＳ 明朝"/>
          <w:noProof/>
          <w:sz w:val="26"/>
          <w:szCs w:val="26"/>
        </w:rPr>
        <mc:AlternateContent>
          <mc:Choice Requires="wps">
            <w:drawing>
              <wp:inline distT="0" distB="0" distL="0" distR="0">
                <wp:extent cx="5794375" cy="508635"/>
                <wp:effectExtent l="12700" t="8890" r="12700" b="6350"/>
                <wp:docPr id="6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508635"/>
                        </a:xfrm>
                        <a:prstGeom prst="roundRect">
                          <a:avLst>
                            <a:gd name="adj" fmla="val 11824"/>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723C20" w:rsidRPr="00E62DD4" w:rsidRDefault="00723C20" w:rsidP="00E62DD4">
                            <w:pPr>
                              <w:ind w:left="210" w:hangingChars="100" w:hanging="210"/>
                              <w:rPr>
                                <w:rFonts w:ascii="HG教科書体" w:eastAsia="HG教科書体" w:hAnsi="ＭＳ 明朝"/>
                                <w:szCs w:val="21"/>
                              </w:rPr>
                            </w:pPr>
                            <w:r w:rsidRPr="00D71D8B">
                              <w:rPr>
                                <w:rFonts w:ascii="HG教科書体" w:eastAsia="HG教科書体" w:hAnsi="ＭＳ 明朝" w:hint="eastAsia"/>
                                <w:bCs/>
                                <w:szCs w:val="21"/>
                              </w:rPr>
                              <w:t>※</w:t>
                            </w:r>
                            <w:r w:rsidRPr="002716B7">
                              <w:rPr>
                                <w:rFonts w:ascii="HG教科書体" w:eastAsia="HG教科書体" w:hAnsi="ＭＳ 明朝" w:hint="eastAsia"/>
                                <w:bCs/>
                                <w:szCs w:val="21"/>
                              </w:rPr>
                              <w:t xml:space="preserve">６　</w:t>
                            </w:r>
                            <w:r w:rsidRPr="002716B7">
                              <w:rPr>
                                <w:rFonts w:ascii="HG教科書体" w:eastAsia="HG教科書体" w:hAnsi="ＭＳ 明朝" w:hint="eastAsia"/>
                                <w:szCs w:val="21"/>
                              </w:rPr>
                              <w:t>フィルタリングソフト・サービス：</w:t>
                            </w:r>
                            <w:r w:rsidRPr="002716B7">
                              <w:rPr>
                                <w:rFonts w:ascii="HG教科書体" w:eastAsia="HG教科書体" w:hAnsi="ＭＳ 明朝"/>
                                <w:szCs w:val="21"/>
                              </w:rPr>
                              <w:t>インターネットのウェブ</w:t>
                            </w:r>
                            <w:r>
                              <w:rPr>
                                <w:rFonts w:ascii="HG教科書体" w:eastAsia="HG教科書体" w:hAnsi="ＭＳ 明朝" w:hint="eastAsia"/>
                                <w:szCs w:val="21"/>
                              </w:rPr>
                              <w:t>サイト</w:t>
                            </w:r>
                            <w:r>
                              <w:rPr>
                                <w:rFonts w:ascii="HG教科書体" w:eastAsia="HG教科書体" w:hAnsi="ＭＳ 明朝"/>
                                <w:szCs w:val="21"/>
                              </w:rPr>
                              <w:t>を一定の基準で評価判別し、違法</w:t>
                            </w:r>
                            <w:r>
                              <w:rPr>
                                <w:rFonts w:ascii="HG教科書体" w:eastAsia="HG教科書体" w:hAnsi="ＭＳ 明朝" w:hint="eastAsia"/>
                                <w:szCs w:val="21"/>
                              </w:rPr>
                              <w:t>や</w:t>
                            </w:r>
                            <w:r w:rsidRPr="002716B7">
                              <w:rPr>
                                <w:rFonts w:ascii="HG教科書体" w:eastAsia="HG教科書体" w:hAnsi="ＭＳ 明朝"/>
                                <w:szCs w:val="21"/>
                              </w:rPr>
                              <w:t>有害な</w:t>
                            </w:r>
                            <w:r>
                              <w:rPr>
                                <w:rFonts w:ascii="HG教科書体" w:eastAsia="HG教科書体" w:hAnsi="ＭＳ 明朝" w:hint="eastAsia"/>
                                <w:szCs w:val="21"/>
                              </w:rPr>
                              <w:t>サイト</w:t>
                            </w:r>
                            <w:r w:rsidRPr="002716B7">
                              <w:rPr>
                                <w:rFonts w:ascii="HG教科書体" w:eastAsia="HG教科書体" w:hAnsi="ＭＳ 明朝"/>
                                <w:szCs w:val="21"/>
                              </w:rPr>
                              <w:t>等を選択的に排除する</w:t>
                            </w:r>
                            <w:r>
                              <w:rPr>
                                <w:rFonts w:ascii="HG教科書体" w:eastAsia="HG教科書体" w:hAnsi="ＭＳ 明朝" w:hint="eastAsia"/>
                                <w:szCs w:val="21"/>
                              </w:rPr>
                              <w:t>ソフト又はサービス。</w:t>
                            </w:r>
                          </w:p>
                        </w:txbxContent>
                      </wps:txbx>
                      <wps:bodyPr rot="0" vert="horz" wrap="square" lIns="74295" tIns="8890" rIns="74295" bIns="8890" anchor="ctr" anchorCtr="0" upright="1">
                        <a:noAutofit/>
                      </wps:bodyPr>
                    </wps:wsp>
                  </a:graphicData>
                </a:graphic>
              </wp:inline>
            </w:drawing>
          </mc:Choice>
          <mc:Fallback>
            <w:pict>
              <v:roundrect id="AutoShape 155" o:spid="_x0000_s1029" style="width:456.25pt;height:40.05pt;visibility:visible;mso-wrap-style:square;mso-left-percent:-10001;mso-top-percent:-10001;mso-position-horizontal:absolute;mso-position-horizontal-relative:char;mso-position-vertical:absolute;mso-position-vertical-relative:line;mso-left-percent:-10001;mso-top-percent:-10001;v-text-anchor:middle" arcsize="7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JuAIAAKYFAAAOAAAAZHJzL2Uyb0RvYy54bWysVNuO0zAQfUfiHyy/d3Npeos2Xa16QUgL&#10;rFj4ADd2moBjB9ttsiD+nfGkKV0WIYToQ2qPx8dzjo/n+qarJTkKYyutMhpdhZQIlWteqX1GP37Y&#10;juaUWMcUZ1IrkdFHYenN8uWL67ZJRaxLLbkwBECUTdsmo6VzTRoENi9FzeyVboSCxUKbmjmYmn3A&#10;DWsBvZZBHIbToNWGN0bnwlqIrvtFukT8ohC5e1cUVjgiMwq1Ofwa/O78N1hes3RvWFNW+akM9g9V&#10;1KxScOgZas0cIwdTPYOqq9xoqwt3les60EVR5QI5AJso/IXNQ8kagVxAHNucZbL/DzZ/e7w3pOIZ&#10;nUaUKFbDHd0enMajSTSZeIXaxqaQ+NDcG8/RNnc6/2yJ0quSqb24NUa3pWAc6op8fvBkg59Y2Ep2&#10;7RvNAZ8BPorVFab2gCAD6fBOHs93IjpHcghOZotkPJtQksPaJJxPx1hSwNJhd2OseyV0Tfwgo0Yf&#10;FH8PF49HsOOddXgx/MSO8U+UFLWEaz4ySaJoHidYNEtPyYA9YPqdSm8rKdEoUpEWOMazMER0q2XF&#10;/SrK4j0rVtIQwM2o6yLMkYcaaPexKPS/3nQQB2v2cQzBsWh7DwEawuwSHWlhEV7pjeI4dqyS/Rjy&#10;pfJlgHAnyl5C9OC3RbjYzDfzZJTE080oCdfr0e12lYym22g2WY/Xq9U6+u6rjZK0rDgXypMa3kOU&#10;/J3fTi+zd/L5RTxhcSY4aBQ/02j6e4mSIfwnmYKnBFBFUGH4R13QnN6Pva9dt+vQ/+PB6TvNH8Gt&#10;RvfNApobDEptvlLSQqPIqP1yYEZQIl8rcPwsiRdgT4eT+XwBXcZcLuwuFpjKASijuTOU9JOV67vR&#10;oTHVvoSTetco7V9hUbnhOfVVnd4WNAPkdGpcvttczjHrZ3td/gAAAP//AwBQSwMEFAAGAAgAAAAh&#10;AJ4KoPbbAAAABAEAAA8AAABkcnMvZG93bnJldi54bWxMj8FOwzAQRO9I/IO1SNyonUoNJY1TVSAO&#10;0FNL6XkbL04gXkex24a/x3Apl5VGM5p5Wy5H14kTDaH1rCGbKBDEtTctWw27t+e7OYgQkQ12nknD&#10;NwVYVtdXJRbGn3lDp220IpVwKFBDE2NfSBnqhhyGie+Jk/fhB4cxycFKM+A5lbtOTpXKpcOW00KD&#10;PT02VH9tj07DWr2rF2ztbLOy+Rrv88/97vVJ69ubcbUAEWmMlzD84id0qBLTwR/ZBNFpSI/Ev5u8&#10;h2w6A3HQMFcZyKqU/+GrHwAAAP//AwBQSwECLQAUAAYACAAAACEAtoM4kv4AAADhAQAAEwAAAAAA&#10;AAAAAAAAAAAAAAAAW0NvbnRlbnRfVHlwZXNdLnhtbFBLAQItABQABgAIAAAAIQA4/SH/1gAAAJQB&#10;AAALAAAAAAAAAAAAAAAAAC8BAABfcmVscy8ucmVsc1BLAQItABQABgAIAAAAIQDO/KpJuAIAAKYF&#10;AAAOAAAAAAAAAAAAAAAAAC4CAABkcnMvZTJvRG9jLnhtbFBLAQItABQABgAIAAAAIQCeCqD22wAA&#10;AAQBAAAPAAAAAAAAAAAAAAAAABIFAABkcnMvZG93bnJldi54bWxQSwUGAAAAAAQABADzAAAAGgYA&#10;AAAA&#10;" filled="f" fillcolor="#548dd4 [1951]" strokecolor="black [3213]" strokeweight="1pt">
                <v:textbox inset="5.85pt,.7pt,5.85pt,.7pt">
                  <w:txbxContent>
                    <w:p w:rsidR="00723C20" w:rsidRPr="00E62DD4" w:rsidRDefault="00723C20" w:rsidP="00E62DD4">
                      <w:pPr>
                        <w:ind w:left="210" w:hangingChars="100" w:hanging="210"/>
                        <w:rPr>
                          <w:rFonts w:ascii="HG教科書体" w:eastAsia="HG教科書体" w:hAnsi="ＭＳ 明朝"/>
                          <w:szCs w:val="21"/>
                        </w:rPr>
                      </w:pPr>
                      <w:r w:rsidRPr="00D71D8B">
                        <w:rPr>
                          <w:rFonts w:ascii="HG教科書体" w:eastAsia="HG教科書体" w:hAnsi="ＭＳ 明朝" w:hint="eastAsia"/>
                          <w:bCs/>
                          <w:szCs w:val="21"/>
                        </w:rPr>
                        <w:t>※</w:t>
                      </w:r>
                      <w:r w:rsidRPr="002716B7">
                        <w:rPr>
                          <w:rFonts w:ascii="HG教科書体" w:eastAsia="HG教科書体" w:hAnsi="ＭＳ 明朝" w:hint="eastAsia"/>
                          <w:bCs/>
                          <w:szCs w:val="21"/>
                        </w:rPr>
                        <w:t xml:space="preserve">６　</w:t>
                      </w:r>
                      <w:r w:rsidRPr="002716B7">
                        <w:rPr>
                          <w:rFonts w:ascii="HG教科書体" w:eastAsia="HG教科書体" w:hAnsi="ＭＳ 明朝" w:hint="eastAsia"/>
                          <w:szCs w:val="21"/>
                        </w:rPr>
                        <w:t>フィルタリングソフト・サービス：</w:t>
                      </w:r>
                      <w:r w:rsidRPr="002716B7">
                        <w:rPr>
                          <w:rFonts w:ascii="HG教科書体" w:eastAsia="HG教科書体" w:hAnsi="ＭＳ 明朝"/>
                          <w:szCs w:val="21"/>
                        </w:rPr>
                        <w:t>インターネットのウェブ</w:t>
                      </w:r>
                      <w:r>
                        <w:rPr>
                          <w:rFonts w:ascii="HG教科書体" w:eastAsia="HG教科書体" w:hAnsi="ＭＳ 明朝" w:hint="eastAsia"/>
                          <w:szCs w:val="21"/>
                        </w:rPr>
                        <w:t>サイト</w:t>
                      </w:r>
                      <w:r>
                        <w:rPr>
                          <w:rFonts w:ascii="HG教科書体" w:eastAsia="HG教科書体" w:hAnsi="ＭＳ 明朝"/>
                          <w:szCs w:val="21"/>
                        </w:rPr>
                        <w:t>を一定の基準で評価判別し、違法</w:t>
                      </w:r>
                      <w:r>
                        <w:rPr>
                          <w:rFonts w:ascii="HG教科書体" w:eastAsia="HG教科書体" w:hAnsi="ＭＳ 明朝" w:hint="eastAsia"/>
                          <w:szCs w:val="21"/>
                        </w:rPr>
                        <w:t>や</w:t>
                      </w:r>
                      <w:r w:rsidRPr="002716B7">
                        <w:rPr>
                          <w:rFonts w:ascii="HG教科書体" w:eastAsia="HG教科書体" w:hAnsi="ＭＳ 明朝"/>
                          <w:szCs w:val="21"/>
                        </w:rPr>
                        <w:t>有害な</w:t>
                      </w:r>
                      <w:r>
                        <w:rPr>
                          <w:rFonts w:ascii="HG教科書体" w:eastAsia="HG教科書体" w:hAnsi="ＭＳ 明朝" w:hint="eastAsia"/>
                          <w:szCs w:val="21"/>
                        </w:rPr>
                        <w:t>サイト</w:t>
                      </w:r>
                      <w:r w:rsidRPr="002716B7">
                        <w:rPr>
                          <w:rFonts w:ascii="HG教科書体" w:eastAsia="HG教科書体" w:hAnsi="ＭＳ 明朝"/>
                          <w:szCs w:val="21"/>
                        </w:rPr>
                        <w:t>等を選択的に排除する</w:t>
                      </w:r>
                      <w:r>
                        <w:rPr>
                          <w:rFonts w:ascii="HG教科書体" w:eastAsia="HG教科書体" w:hAnsi="ＭＳ 明朝" w:hint="eastAsia"/>
                          <w:szCs w:val="21"/>
                        </w:rPr>
                        <w:t>ソフト又はサービス。</w:t>
                      </w:r>
                    </w:p>
                  </w:txbxContent>
                </v:textbox>
                <w10:anchorlock/>
              </v:roundrect>
            </w:pict>
          </mc:Fallback>
        </mc:AlternateContent>
      </w:r>
    </w:p>
    <w:p w:rsidR="00E62DD4" w:rsidRPr="00404E9A" w:rsidRDefault="00786977" w:rsidP="00154D79">
      <w:pPr>
        <w:spacing w:line="276" w:lineRule="auto"/>
        <w:rPr>
          <w:rFonts w:ascii="HG教科書体" w:eastAsia="HG教科書体" w:hAnsi="ＭＳ 明朝"/>
          <w:sz w:val="26"/>
          <w:szCs w:val="26"/>
        </w:rPr>
      </w:pPr>
      <w:r>
        <w:rPr>
          <w:rFonts w:ascii="HG教科書体" w:eastAsia="HG教科書体" w:hAnsi="ＭＳ 明朝"/>
          <w:noProof/>
          <w:sz w:val="26"/>
          <w:szCs w:val="26"/>
        </w:rPr>
        <w:drawing>
          <wp:anchor distT="0" distB="0" distL="114300" distR="114300" simplePos="0" relativeHeight="251762688" behindDoc="1" locked="0" layoutInCell="1" allowOverlap="1">
            <wp:simplePos x="0" y="0"/>
            <wp:positionH relativeFrom="column">
              <wp:posOffset>1194435</wp:posOffset>
            </wp:positionH>
            <wp:positionV relativeFrom="paragraph">
              <wp:posOffset>103505</wp:posOffset>
            </wp:positionV>
            <wp:extent cx="4095750" cy="2743200"/>
            <wp:effectExtent l="19050" t="0" r="0" b="0"/>
            <wp:wrapNone/>
            <wp:docPr id="2" name="図 31" descr="F:\00 フリーイラスト\超ネタ（ビジネス）\SUGO_29\PHOTO\AO_OFFIC\AC_29PHA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00 フリーイラスト\超ネタ（ビジネス）\SUGO_29\PHOTO\AO_OFFIC\AC_29PHAO21.JPG"/>
                    <pic:cNvPicPr>
                      <a:picLocks noChangeAspect="1" noChangeArrowheads="1"/>
                    </pic:cNvPicPr>
                  </pic:nvPicPr>
                  <pic:blipFill>
                    <a:blip r:embed="rId11"/>
                    <a:srcRect/>
                    <a:stretch>
                      <a:fillRect/>
                    </a:stretch>
                  </pic:blipFill>
                  <pic:spPr bwMode="auto">
                    <a:xfrm>
                      <a:off x="0" y="0"/>
                      <a:ext cx="4095750" cy="2743200"/>
                    </a:xfrm>
                    <a:prstGeom prst="rect">
                      <a:avLst/>
                    </a:prstGeom>
                    <a:noFill/>
                    <a:ln w="9525">
                      <a:noFill/>
                      <a:miter lim="800000"/>
                      <a:headEnd/>
                      <a:tailEnd/>
                    </a:ln>
                  </pic:spPr>
                </pic:pic>
              </a:graphicData>
            </a:graphic>
          </wp:anchor>
        </w:drawing>
      </w:r>
    </w:p>
    <w:p w:rsidR="002716B7" w:rsidRPr="00317000" w:rsidRDefault="002716B7" w:rsidP="00786977">
      <w:pPr>
        <w:spacing w:line="276" w:lineRule="auto"/>
        <w:ind w:leftChars="200" w:left="630" w:hangingChars="100" w:hanging="210"/>
        <w:rPr>
          <w:rFonts w:ascii="HG教科書体" w:eastAsia="HG教科書体" w:hAnsi="ＭＳ 明朝"/>
          <w:szCs w:val="21"/>
        </w:rPr>
      </w:pPr>
    </w:p>
    <w:p w:rsidR="00605A73" w:rsidRPr="002716B7" w:rsidRDefault="00605A73" w:rsidP="00154D79">
      <w:pPr>
        <w:spacing w:line="276" w:lineRule="auto"/>
        <w:rPr>
          <w:rFonts w:ascii="HG教科書体" w:eastAsia="HG教科書体" w:hAnsi="ＭＳ 明朝"/>
          <w:sz w:val="26"/>
          <w:szCs w:val="26"/>
        </w:rPr>
      </w:pPr>
    </w:p>
    <w:p w:rsidR="00EC3685" w:rsidRPr="00404E9A" w:rsidRDefault="00EC3685" w:rsidP="00154D79">
      <w:pPr>
        <w:spacing w:line="276" w:lineRule="auto"/>
        <w:rPr>
          <w:rFonts w:ascii="HG教科書体" w:eastAsia="HG教科書体" w:hAnsi="ＭＳ 明朝"/>
          <w:sz w:val="26"/>
          <w:szCs w:val="26"/>
        </w:rPr>
      </w:pPr>
    </w:p>
    <w:p w:rsidR="00EC3685" w:rsidRPr="00404E9A" w:rsidRDefault="00EC3685" w:rsidP="00154D79">
      <w:pPr>
        <w:spacing w:line="276" w:lineRule="auto"/>
        <w:rPr>
          <w:rFonts w:ascii="HG教科書体" w:eastAsia="HG教科書体" w:hAnsi="ＭＳ 明朝"/>
          <w:sz w:val="26"/>
          <w:szCs w:val="26"/>
        </w:rPr>
      </w:pPr>
    </w:p>
    <w:p w:rsidR="00EC3685" w:rsidRPr="00404E9A" w:rsidRDefault="00EC3685" w:rsidP="00154D79">
      <w:pPr>
        <w:spacing w:line="276" w:lineRule="auto"/>
        <w:rPr>
          <w:rFonts w:ascii="HG教科書体" w:eastAsia="HG教科書体" w:hAnsi="ＭＳ 明朝"/>
          <w:sz w:val="26"/>
          <w:szCs w:val="26"/>
        </w:rPr>
      </w:pPr>
    </w:p>
    <w:p w:rsidR="00EC3685" w:rsidRPr="00404E9A" w:rsidRDefault="00EC3685" w:rsidP="00154D79">
      <w:pPr>
        <w:spacing w:line="276" w:lineRule="auto"/>
        <w:rPr>
          <w:rFonts w:ascii="HG教科書体" w:eastAsia="HG教科書体" w:hAnsi="ＭＳ 明朝"/>
          <w:sz w:val="26"/>
          <w:szCs w:val="26"/>
        </w:rPr>
      </w:pPr>
    </w:p>
    <w:p w:rsidR="00EC3685" w:rsidRPr="00404E9A" w:rsidRDefault="00EC3685" w:rsidP="00154D79">
      <w:pPr>
        <w:spacing w:line="276" w:lineRule="auto"/>
        <w:rPr>
          <w:rFonts w:ascii="HG教科書体" w:eastAsia="HG教科書体" w:hAnsi="ＭＳ 明朝"/>
          <w:sz w:val="26"/>
          <w:szCs w:val="26"/>
        </w:rPr>
      </w:pPr>
    </w:p>
    <w:p w:rsidR="00786977" w:rsidRDefault="00786977" w:rsidP="00154D79">
      <w:pPr>
        <w:spacing w:line="276" w:lineRule="auto"/>
        <w:rPr>
          <w:rFonts w:ascii="HG教科書体" w:eastAsia="HG教科書体" w:hAnsi="ＭＳ 明朝"/>
          <w:sz w:val="26"/>
          <w:szCs w:val="26"/>
        </w:rPr>
      </w:pPr>
    </w:p>
    <w:p w:rsidR="00786977" w:rsidRDefault="00786977" w:rsidP="00154D79">
      <w:pPr>
        <w:spacing w:line="276" w:lineRule="auto"/>
        <w:rPr>
          <w:rFonts w:ascii="HG教科書体" w:eastAsia="HG教科書体" w:hAnsi="ＭＳ 明朝"/>
          <w:sz w:val="26"/>
          <w:szCs w:val="26"/>
        </w:rPr>
      </w:pPr>
    </w:p>
    <w:p w:rsidR="00786977" w:rsidRDefault="00786977" w:rsidP="00154D79">
      <w:pPr>
        <w:spacing w:line="276" w:lineRule="auto"/>
        <w:rPr>
          <w:rFonts w:ascii="HG教科書体" w:eastAsia="HG教科書体" w:hAnsi="ＭＳ 明朝"/>
          <w:sz w:val="26"/>
          <w:szCs w:val="26"/>
        </w:rPr>
      </w:pPr>
    </w:p>
    <w:p w:rsidR="00786977" w:rsidRDefault="00786977" w:rsidP="00154D79">
      <w:pPr>
        <w:spacing w:line="276" w:lineRule="auto"/>
        <w:rPr>
          <w:rFonts w:ascii="HG教科書体" w:eastAsia="HG教科書体" w:hAnsi="ＭＳ 明朝"/>
          <w:sz w:val="26"/>
          <w:szCs w:val="26"/>
        </w:rPr>
      </w:pPr>
    </w:p>
    <w:p w:rsidR="0030258C" w:rsidRPr="00404E9A" w:rsidRDefault="0030258C" w:rsidP="00154D79">
      <w:pPr>
        <w:spacing w:line="276" w:lineRule="auto"/>
        <w:rPr>
          <w:rFonts w:ascii="HG教科書体" w:eastAsia="HG教科書体" w:hAnsi="ＭＳ 明朝"/>
          <w:sz w:val="26"/>
          <w:szCs w:val="26"/>
        </w:rPr>
      </w:pPr>
    </w:p>
    <w:p w:rsidR="005529D5" w:rsidRPr="00404E9A" w:rsidRDefault="004D6A0E" w:rsidP="00154D79">
      <w:pPr>
        <w:spacing w:line="276" w:lineRule="auto"/>
        <w:rPr>
          <w:rFonts w:ascii="HG教科書体" w:eastAsia="HG教科書体" w:hAnsi="ＭＳ 明朝"/>
          <w:sz w:val="28"/>
          <w:szCs w:val="28"/>
        </w:rPr>
      </w:pPr>
      <w:r w:rsidRPr="00404E9A">
        <w:rPr>
          <w:rFonts w:ascii="HG教科書体" w:eastAsia="HG教科書体" w:hAnsi="ＭＳ 明朝" w:hint="eastAsia"/>
          <w:sz w:val="28"/>
          <w:szCs w:val="28"/>
        </w:rPr>
        <w:t xml:space="preserve">２　</w:t>
      </w:r>
      <w:r w:rsidR="00515E95" w:rsidRPr="00404E9A">
        <w:rPr>
          <w:rFonts w:ascii="HG教科書体" w:eastAsia="HG教科書体" w:hAnsi="ＭＳ 明朝" w:hint="eastAsia"/>
          <w:sz w:val="28"/>
          <w:szCs w:val="28"/>
        </w:rPr>
        <w:t>美祢市の</w:t>
      </w:r>
      <w:r w:rsidRPr="00404E9A">
        <w:rPr>
          <w:rFonts w:ascii="HG教科書体" w:eastAsia="HG教科書体" w:hAnsi="ＭＳ 明朝" w:hint="eastAsia"/>
          <w:sz w:val="28"/>
          <w:szCs w:val="28"/>
        </w:rPr>
        <w:t>これまでの取り組み</w:t>
      </w:r>
    </w:p>
    <w:p w:rsidR="00B96BA3" w:rsidRPr="00404E9A" w:rsidRDefault="00B96BA3" w:rsidP="00154D79">
      <w:pPr>
        <w:spacing w:line="276" w:lineRule="auto"/>
        <w:rPr>
          <w:rFonts w:ascii="HG教科書体" w:eastAsia="HG教科書体" w:hAnsi="ＭＳ 明朝"/>
          <w:sz w:val="26"/>
          <w:szCs w:val="26"/>
        </w:rPr>
      </w:pPr>
    </w:p>
    <w:p w:rsidR="00556682" w:rsidRPr="00404E9A" w:rsidRDefault="00556682" w:rsidP="00154D79">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美祢市</w:t>
      </w:r>
      <w:r w:rsidR="00800EE6">
        <w:rPr>
          <w:rFonts w:ascii="HG教科書体" w:eastAsia="HG教科書体" w:hAnsi="ＭＳ 明朝" w:hint="eastAsia"/>
          <w:sz w:val="26"/>
          <w:szCs w:val="26"/>
        </w:rPr>
        <w:t>は</w:t>
      </w:r>
      <w:r w:rsidR="005921B7" w:rsidRPr="00404E9A">
        <w:rPr>
          <w:rFonts w:ascii="HG教科書体" w:eastAsia="HG教科書体" w:hAnsi="ＭＳ 明朝" w:hint="eastAsia"/>
          <w:sz w:val="26"/>
          <w:szCs w:val="26"/>
        </w:rPr>
        <w:t>山口県の内陸部に位置し</w:t>
      </w:r>
      <w:r w:rsidRPr="00404E9A">
        <w:rPr>
          <w:rFonts w:ascii="HG教科書体" w:eastAsia="HG教科書体" w:hAnsi="ＭＳ 明朝" w:hint="eastAsia"/>
          <w:sz w:val="26"/>
          <w:szCs w:val="26"/>
        </w:rPr>
        <w:t>、四方を山で囲まれた中山間地域であ</w:t>
      </w:r>
      <w:r w:rsidR="005921B7" w:rsidRPr="00404E9A">
        <w:rPr>
          <w:rFonts w:ascii="HG教科書体" w:eastAsia="HG教科書体" w:hAnsi="ＭＳ 明朝" w:hint="eastAsia"/>
          <w:sz w:val="26"/>
          <w:szCs w:val="26"/>
        </w:rPr>
        <w:t>り</w:t>
      </w:r>
      <w:r w:rsidRPr="00404E9A">
        <w:rPr>
          <w:rFonts w:ascii="HG教科書体" w:eastAsia="HG教科書体" w:hAnsi="ＭＳ 明朝" w:hint="eastAsia"/>
          <w:sz w:val="26"/>
          <w:szCs w:val="26"/>
        </w:rPr>
        <w:t>、以前から</w:t>
      </w:r>
      <w:r w:rsidR="003B3F30" w:rsidRPr="00404E9A">
        <w:rPr>
          <w:rFonts w:ascii="HG教科書体" w:eastAsia="HG教科書体" w:hAnsi="ＭＳ 明朝" w:hint="eastAsia"/>
          <w:sz w:val="26"/>
          <w:szCs w:val="26"/>
        </w:rPr>
        <w:t>共聴施設による難視聴地域の解消が図られ</w:t>
      </w:r>
      <w:r w:rsidR="001A1103" w:rsidRPr="00404E9A">
        <w:rPr>
          <w:rFonts w:ascii="HG教科書体" w:eastAsia="HG教科書体" w:hAnsi="ＭＳ 明朝" w:hint="eastAsia"/>
          <w:sz w:val="26"/>
          <w:szCs w:val="26"/>
        </w:rPr>
        <w:t>てき</w:t>
      </w:r>
      <w:r w:rsidR="00E102DA">
        <w:rPr>
          <w:rFonts w:ascii="HG教科書体" w:eastAsia="HG教科書体" w:hAnsi="ＭＳ 明朝" w:hint="eastAsia"/>
          <w:sz w:val="26"/>
          <w:szCs w:val="26"/>
        </w:rPr>
        <w:t>まし</w:t>
      </w:r>
      <w:r w:rsidR="001A1103" w:rsidRPr="00404E9A">
        <w:rPr>
          <w:rFonts w:ascii="HG教科書体" w:eastAsia="HG教科書体" w:hAnsi="ＭＳ 明朝" w:hint="eastAsia"/>
          <w:sz w:val="26"/>
          <w:szCs w:val="26"/>
        </w:rPr>
        <w:t>た。</w:t>
      </w:r>
    </w:p>
    <w:p w:rsidR="005529D5" w:rsidRPr="00404E9A" w:rsidRDefault="005529D5" w:rsidP="00154D79">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まず、</w:t>
      </w:r>
      <w:r w:rsidR="0036428F" w:rsidRPr="00404E9A">
        <w:rPr>
          <w:rFonts w:ascii="HG教科書体" w:eastAsia="HG教科書体" w:hAnsi="ＭＳ 明朝" w:hint="eastAsia"/>
          <w:sz w:val="26"/>
          <w:szCs w:val="26"/>
        </w:rPr>
        <w:t>美祢地域においては、</w:t>
      </w:r>
      <w:r w:rsidR="00235B85" w:rsidRPr="00404E9A">
        <w:rPr>
          <w:rFonts w:ascii="HG教科書体" w:eastAsia="HG教科書体" w:hAnsi="ＭＳ 明朝" w:hint="eastAsia"/>
          <w:sz w:val="26"/>
          <w:szCs w:val="26"/>
        </w:rPr>
        <w:t>平成５</w:t>
      </w:r>
      <w:r w:rsidR="0036428F" w:rsidRPr="00404E9A">
        <w:rPr>
          <w:rFonts w:ascii="HG教科書体" w:eastAsia="HG教科書体" w:hAnsi="ＭＳ 明朝" w:hint="eastAsia"/>
          <w:sz w:val="26"/>
          <w:szCs w:val="26"/>
        </w:rPr>
        <w:t>年</w:t>
      </w:r>
      <w:r w:rsidR="00235B85" w:rsidRPr="00404E9A">
        <w:rPr>
          <w:rFonts w:ascii="HG教科書体" w:eastAsia="HG教科書体" w:hAnsi="ＭＳ 明朝" w:hint="eastAsia"/>
          <w:sz w:val="26"/>
          <w:szCs w:val="26"/>
        </w:rPr>
        <w:t>４月</w:t>
      </w:r>
      <w:r w:rsidR="0036428F" w:rsidRPr="00404E9A">
        <w:rPr>
          <w:rFonts w:ascii="HG教科書体" w:eastAsia="HG教科書体" w:hAnsi="ＭＳ 明朝" w:hint="eastAsia"/>
          <w:sz w:val="26"/>
          <w:szCs w:val="26"/>
        </w:rPr>
        <w:t>に</w:t>
      </w:r>
      <w:r w:rsidR="00235B85" w:rsidRPr="00404E9A">
        <w:rPr>
          <w:rFonts w:ascii="HG教科書体" w:eastAsia="HG教科書体" w:hAnsi="ＭＳ 明朝" w:hint="eastAsia"/>
          <w:sz w:val="26"/>
          <w:szCs w:val="26"/>
        </w:rPr>
        <w:t>国</w:t>
      </w:r>
      <w:r w:rsidR="0036428F" w:rsidRPr="00404E9A">
        <w:rPr>
          <w:rFonts w:ascii="HG教科書体" w:eastAsia="HG教科書体" w:hAnsi="ＭＳ 明朝" w:hint="eastAsia"/>
          <w:sz w:val="26"/>
          <w:szCs w:val="26"/>
        </w:rPr>
        <w:t>の</w:t>
      </w:r>
      <w:r w:rsidR="00235B85" w:rsidRPr="00404E9A">
        <w:rPr>
          <w:rFonts w:ascii="HG教科書体" w:eastAsia="HG教科書体" w:hAnsi="ＭＳ 明朝" w:hint="eastAsia"/>
          <w:sz w:val="26"/>
          <w:szCs w:val="26"/>
        </w:rPr>
        <w:t>農業農村活性化農業構造改善事</w:t>
      </w:r>
      <w:r w:rsidR="00235B85" w:rsidRPr="00404E9A">
        <w:rPr>
          <w:rFonts w:ascii="HG教科書体" w:eastAsia="HG教科書体" w:hAnsi="ＭＳ 明朝" w:hint="eastAsia"/>
          <w:sz w:val="26"/>
          <w:szCs w:val="26"/>
        </w:rPr>
        <w:lastRenderedPageBreak/>
        <w:t>業計画地区の指定を受け、</w:t>
      </w:r>
      <w:r w:rsidR="00AB7C8C" w:rsidRPr="00404E9A">
        <w:rPr>
          <w:rFonts w:ascii="HG教科書体" w:eastAsia="HG教科書体" w:hAnsi="ＭＳ 明朝" w:hint="eastAsia"/>
          <w:sz w:val="26"/>
          <w:szCs w:val="26"/>
        </w:rPr>
        <w:t>同年１２月から農村多元情報システム（有線テレビジョ</w:t>
      </w:r>
      <w:r w:rsidR="00800EE6">
        <w:rPr>
          <w:rFonts w:ascii="HG教科書体" w:eastAsia="HG教科書体" w:hAnsi="ＭＳ 明朝" w:hint="eastAsia"/>
          <w:sz w:val="26"/>
          <w:szCs w:val="26"/>
        </w:rPr>
        <w:t>ン放送施設）の整備に取組み、</w:t>
      </w:r>
      <w:r w:rsidR="00AB7C8C" w:rsidRPr="00404E9A">
        <w:rPr>
          <w:rFonts w:ascii="HG教科書体" w:eastAsia="HG教科書体" w:hAnsi="ＭＳ 明朝" w:hint="eastAsia"/>
          <w:sz w:val="26"/>
          <w:szCs w:val="26"/>
        </w:rPr>
        <w:t>平成７年４月１日に美祢市有線テレビ放送を開始し、難視聴地域の解消と農業情報の充実</w:t>
      </w:r>
      <w:r w:rsidRPr="00404E9A">
        <w:rPr>
          <w:rFonts w:ascii="HG教科書体" w:eastAsia="HG教科書体" w:hAnsi="ＭＳ 明朝" w:hint="eastAsia"/>
          <w:sz w:val="26"/>
          <w:szCs w:val="26"/>
        </w:rPr>
        <w:t>を図ってき</w:t>
      </w:r>
      <w:r w:rsidR="00E102DA">
        <w:rPr>
          <w:rFonts w:ascii="HG教科書体" w:eastAsia="HG教科書体" w:hAnsi="ＭＳ 明朝" w:hint="eastAsia"/>
          <w:sz w:val="26"/>
          <w:szCs w:val="26"/>
        </w:rPr>
        <w:t>まし</w:t>
      </w:r>
      <w:r w:rsidRPr="00404E9A">
        <w:rPr>
          <w:rFonts w:ascii="HG教科書体" w:eastAsia="HG教科書体" w:hAnsi="ＭＳ 明朝" w:hint="eastAsia"/>
          <w:sz w:val="26"/>
          <w:szCs w:val="26"/>
        </w:rPr>
        <w:t>た。合わせて告知放送機能による市民への情報提供を行ってき</w:t>
      </w:r>
      <w:r w:rsidR="00E102DA">
        <w:rPr>
          <w:rFonts w:ascii="HG教科書体" w:eastAsia="HG教科書体" w:hAnsi="ＭＳ 明朝" w:hint="eastAsia"/>
          <w:sz w:val="26"/>
          <w:szCs w:val="26"/>
        </w:rPr>
        <w:t>まし</w:t>
      </w:r>
      <w:r w:rsidRPr="00404E9A">
        <w:rPr>
          <w:rFonts w:ascii="HG教科書体" w:eastAsia="HG教科書体" w:hAnsi="ＭＳ 明朝" w:hint="eastAsia"/>
          <w:sz w:val="26"/>
          <w:szCs w:val="26"/>
        </w:rPr>
        <w:t>た。</w:t>
      </w:r>
    </w:p>
    <w:p w:rsidR="005529D5" w:rsidRPr="00404E9A" w:rsidRDefault="00AB7C8C" w:rsidP="00154D79">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更に、平成１９、２０年度には都市と農村の情報格差の解消を目的として、農林水産省の元気な地域づくり交付金を活用して、光</w:t>
      </w:r>
      <w:r w:rsidR="00E102DA">
        <w:rPr>
          <w:rFonts w:ascii="HG教科書体" w:eastAsia="HG教科書体" w:hAnsi="ＭＳ 明朝" w:hint="eastAsia"/>
          <w:sz w:val="26"/>
          <w:szCs w:val="26"/>
        </w:rPr>
        <w:t>ケーブルを利用したブロードバンドのインターネット環境の整備を行いまし</w:t>
      </w:r>
      <w:r w:rsidRPr="00404E9A">
        <w:rPr>
          <w:rFonts w:ascii="HG教科書体" w:eastAsia="HG教科書体" w:hAnsi="ＭＳ 明朝" w:hint="eastAsia"/>
          <w:sz w:val="26"/>
          <w:szCs w:val="26"/>
        </w:rPr>
        <w:t>た。</w:t>
      </w:r>
    </w:p>
    <w:p w:rsidR="00AB7C8C" w:rsidRPr="00404E9A" w:rsidRDefault="005529D5" w:rsidP="00154D79">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次に、</w:t>
      </w:r>
      <w:r w:rsidR="0036428F" w:rsidRPr="00404E9A">
        <w:rPr>
          <w:rFonts w:ascii="HG教科書体" w:eastAsia="HG教科書体" w:hAnsi="ＭＳ 明朝" w:hint="eastAsia"/>
          <w:sz w:val="26"/>
          <w:szCs w:val="26"/>
        </w:rPr>
        <w:t>美東地域では、</w:t>
      </w:r>
      <w:r w:rsidR="00365BA1">
        <w:rPr>
          <w:rFonts w:ascii="HG教科書体" w:eastAsia="HG教科書体" w:hAnsi="ＭＳ 明朝" w:hint="eastAsia"/>
          <w:sz w:val="26"/>
          <w:szCs w:val="26"/>
        </w:rPr>
        <w:t>平成１２</w:t>
      </w:r>
      <w:r w:rsidR="0036428F" w:rsidRPr="00404E9A">
        <w:rPr>
          <w:rFonts w:ascii="HG教科書体" w:eastAsia="HG教科書体" w:hAnsi="ＭＳ 明朝" w:hint="eastAsia"/>
          <w:sz w:val="26"/>
          <w:szCs w:val="26"/>
        </w:rPr>
        <w:t>年</w:t>
      </w:r>
      <w:r w:rsidR="00365BA1">
        <w:rPr>
          <w:rFonts w:ascii="HG教科書体" w:eastAsia="HG教科書体" w:hAnsi="ＭＳ 明朝" w:hint="eastAsia"/>
          <w:sz w:val="26"/>
          <w:szCs w:val="26"/>
        </w:rPr>
        <w:t>度に行政放送音声告知システム施設事業により</w:t>
      </w:r>
      <w:r w:rsidR="00A62502" w:rsidRPr="00404E9A">
        <w:rPr>
          <w:rFonts w:ascii="HG教科書体" w:eastAsia="HG教科書体" w:hAnsi="ＭＳ 明朝" w:hint="eastAsia"/>
          <w:sz w:val="26"/>
          <w:szCs w:val="26"/>
        </w:rPr>
        <w:t>告知放送設備</w:t>
      </w:r>
      <w:r w:rsidR="00365BA1">
        <w:rPr>
          <w:rFonts w:ascii="HG教科書体" w:eastAsia="HG教科書体" w:hAnsi="ＭＳ 明朝" w:hint="eastAsia"/>
          <w:sz w:val="26"/>
          <w:szCs w:val="26"/>
        </w:rPr>
        <w:t>及び個別端末機</w:t>
      </w:r>
      <w:r w:rsidR="00AB7C8C" w:rsidRPr="00404E9A">
        <w:rPr>
          <w:rFonts w:ascii="HG教科書体" w:eastAsia="HG教科書体" w:hAnsi="ＭＳ 明朝" w:hint="eastAsia"/>
          <w:sz w:val="26"/>
          <w:szCs w:val="26"/>
        </w:rPr>
        <w:t>を</w:t>
      </w:r>
      <w:r w:rsidR="00A62502" w:rsidRPr="00404E9A">
        <w:rPr>
          <w:rFonts w:ascii="HG教科書体" w:eastAsia="HG教科書体" w:hAnsi="ＭＳ 明朝" w:hint="eastAsia"/>
          <w:sz w:val="26"/>
          <w:szCs w:val="26"/>
        </w:rPr>
        <w:t>整備し、</w:t>
      </w:r>
      <w:r w:rsidR="00365BA1">
        <w:rPr>
          <w:rFonts w:ascii="HG教科書体" w:eastAsia="HG教科書体" w:hAnsi="ＭＳ 明朝" w:hint="eastAsia"/>
          <w:sz w:val="26"/>
          <w:szCs w:val="26"/>
        </w:rPr>
        <w:t>翌平成１３年度から</w:t>
      </w:r>
      <w:r w:rsidR="00A62502" w:rsidRPr="00404E9A">
        <w:rPr>
          <w:rFonts w:ascii="HG教科書体" w:eastAsia="HG教科書体" w:hAnsi="ＭＳ 明朝" w:hint="eastAsia"/>
          <w:sz w:val="26"/>
          <w:szCs w:val="26"/>
        </w:rPr>
        <w:t>緊急情報や各種行事等を周知してき</w:t>
      </w:r>
      <w:r w:rsidR="00DD13E7">
        <w:rPr>
          <w:rFonts w:ascii="HG教科書体" w:eastAsia="HG教科書体" w:hAnsi="ＭＳ 明朝" w:hint="eastAsia"/>
          <w:sz w:val="26"/>
          <w:szCs w:val="26"/>
        </w:rPr>
        <w:t>まし</w:t>
      </w:r>
      <w:r w:rsidR="00A62502" w:rsidRPr="00404E9A">
        <w:rPr>
          <w:rFonts w:ascii="HG教科書体" w:eastAsia="HG教科書体" w:hAnsi="ＭＳ 明朝" w:hint="eastAsia"/>
          <w:sz w:val="26"/>
          <w:szCs w:val="26"/>
        </w:rPr>
        <w:t>た。また、</w:t>
      </w:r>
      <w:r w:rsidR="00800EE6">
        <w:rPr>
          <w:rFonts w:ascii="HG教科書体" w:eastAsia="HG教科書体" w:hAnsi="ＭＳ 明朝" w:hint="eastAsia"/>
          <w:sz w:val="26"/>
          <w:szCs w:val="26"/>
        </w:rPr>
        <w:t>民間企業</w:t>
      </w:r>
      <w:r w:rsidR="00EE1A4C" w:rsidRPr="00404E9A">
        <w:rPr>
          <w:rFonts w:ascii="HG教科書体" w:eastAsia="HG教科書体" w:hAnsi="ＭＳ 明朝" w:hint="eastAsia"/>
          <w:sz w:val="26"/>
          <w:szCs w:val="26"/>
        </w:rPr>
        <w:t>の参入により光ケーブル</w:t>
      </w:r>
      <w:r w:rsidR="00365BA1">
        <w:rPr>
          <w:rFonts w:ascii="HG教科書体" w:eastAsia="HG教科書体" w:hAnsi="ＭＳ 明朝" w:hint="eastAsia"/>
          <w:sz w:val="26"/>
          <w:szCs w:val="26"/>
        </w:rPr>
        <w:t>網</w:t>
      </w:r>
      <w:r w:rsidR="00EE1A4C" w:rsidRPr="00404E9A">
        <w:rPr>
          <w:rFonts w:ascii="HG教科書体" w:eastAsia="HG教科書体" w:hAnsi="ＭＳ 明朝" w:hint="eastAsia"/>
          <w:sz w:val="26"/>
          <w:szCs w:val="26"/>
        </w:rPr>
        <w:t>が整備され、これに伴い難視聴地域の解消とインターネットの高速化が計られ</w:t>
      </w:r>
      <w:r w:rsidR="003B3F30" w:rsidRPr="00404E9A">
        <w:rPr>
          <w:rFonts w:ascii="HG教科書体" w:eastAsia="HG教科書体" w:hAnsi="ＭＳ 明朝" w:hint="eastAsia"/>
          <w:sz w:val="26"/>
          <w:szCs w:val="26"/>
        </w:rPr>
        <w:t>てき</w:t>
      </w:r>
      <w:r w:rsidR="00DD13E7">
        <w:rPr>
          <w:rFonts w:ascii="HG教科書体" w:eastAsia="HG教科書体" w:hAnsi="ＭＳ 明朝" w:hint="eastAsia"/>
          <w:sz w:val="26"/>
          <w:szCs w:val="26"/>
        </w:rPr>
        <w:t>まし</w:t>
      </w:r>
      <w:r w:rsidR="00EE1A4C" w:rsidRPr="00404E9A">
        <w:rPr>
          <w:rFonts w:ascii="HG教科書体" w:eastAsia="HG教科書体" w:hAnsi="ＭＳ 明朝" w:hint="eastAsia"/>
          <w:sz w:val="26"/>
          <w:szCs w:val="26"/>
        </w:rPr>
        <w:t>た。</w:t>
      </w:r>
    </w:p>
    <w:p w:rsidR="00AB7C8C" w:rsidRPr="00404E9A" w:rsidRDefault="00800EE6" w:rsidP="00154D79">
      <w:pPr>
        <w:spacing w:line="276" w:lineRule="auto"/>
        <w:ind w:firstLineChars="100" w:firstLine="260"/>
        <w:rPr>
          <w:rFonts w:ascii="HG教科書体" w:eastAsia="HG教科書体" w:hAnsi="ＭＳ 明朝"/>
          <w:sz w:val="26"/>
          <w:szCs w:val="26"/>
        </w:rPr>
      </w:pPr>
      <w:r>
        <w:rPr>
          <w:rFonts w:ascii="HG教科書体" w:eastAsia="HG教科書体" w:hAnsi="ＭＳ 明朝" w:hint="eastAsia"/>
          <w:sz w:val="26"/>
          <w:szCs w:val="26"/>
        </w:rPr>
        <w:t>そして</w:t>
      </w:r>
      <w:r w:rsidR="00A62502" w:rsidRPr="00404E9A">
        <w:rPr>
          <w:rFonts w:ascii="HG教科書体" w:eastAsia="HG教科書体" w:hAnsi="ＭＳ 明朝" w:hint="eastAsia"/>
          <w:sz w:val="26"/>
          <w:szCs w:val="26"/>
        </w:rPr>
        <w:t>、</w:t>
      </w:r>
      <w:r w:rsidR="0036428F" w:rsidRPr="00404E9A">
        <w:rPr>
          <w:rFonts w:ascii="HG教科書体" w:eastAsia="HG教科書体" w:hAnsi="ＭＳ 明朝" w:hint="eastAsia"/>
          <w:sz w:val="26"/>
          <w:szCs w:val="26"/>
        </w:rPr>
        <w:t>秋芳地域では、</w:t>
      </w:r>
      <w:r w:rsidR="00D47ACF">
        <w:rPr>
          <w:rFonts w:ascii="HG教科書体" w:eastAsia="HG教科書体" w:hAnsi="ＭＳ 明朝" w:hint="eastAsia"/>
          <w:sz w:val="26"/>
          <w:szCs w:val="26"/>
        </w:rPr>
        <w:t>昭和３２</w:t>
      </w:r>
      <w:r w:rsidR="00D47ACF" w:rsidRPr="00404E9A">
        <w:rPr>
          <w:rFonts w:ascii="HG教科書体" w:eastAsia="HG教科書体" w:hAnsi="ＭＳ 明朝" w:hint="eastAsia"/>
          <w:sz w:val="26"/>
          <w:szCs w:val="26"/>
        </w:rPr>
        <w:t>年</w:t>
      </w:r>
      <w:r w:rsidR="00D47ACF">
        <w:rPr>
          <w:rFonts w:ascii="HG教科書体" w:eastAsia="HG教科書体" w:hAnsi="ＭＳ 明朝" w:hint="eastAsia"/>
          <w:sz w:val="26"/>
          <w:szCs w:val="26"/>
        </w:rPr>
        <w:t>から３３年にかけて旧秋芳町内の３つの</w:t>
      </w:r>
      <w:r>
        <w:rPr>
          <w:rFonts w:ascii="HG教科書体" w:eastAsia="HG教科書体" w:hAnsi="ＭＳ 明朝" w:hint="eastAsia"/>
          <w:sz w:val="26"/>
          <w:szCs w:val="26"/>
        </w:rPr>
        <w:t>農業協同組合</w:t>
      </w:r>
      <w:r w:rsidR="00D47ACF">
        <w:rPr>
          <w:rFonts w:ascii="HG教科書体" w:eastAsia="HG教科書体" w:hAnsi="ＭＳ 明朝" w:hint="eastAsia"/>
          <w:sz w:val="26"/>
          <w:szCs w:val="26"/>
        </w:rPr>
        <w:t>が開設した有線放送電話を基軸</w:t>
      </w:r>
      <w:r w:rsidR="00D47ACF" w:rsidRPr="00404E9A">
        <w:rPr>
          <w:rFonts w:ascii="HG教科書体" w:eastAsia="HG教科書体" w:hAnsi="ＭＳ 明朝" w:hint="eastAsia"/>
          <w:sz w:val="26"/>
          <w:szCs w:val="26"/>
        </w:rPr>
        <w:t>に</w:t>
      </w:r>
      <w:r w:rsidR="00D47ACF">
        <w:rPr>
          <w:rFonts w:ascii="HG教科書体" w:eastAsia="HG教科書体" w:hAnsi="ＭＳ 明朝" w:hint="eastAsia"/>
          <w:sz w:val="26"/>
          <w:szCs w:val="26"/>
        </w:rPr>
        <w:t>電話の普及を図るとともに</w:t>
      </w:r>
      <w:r w:rsidR="0036428F" w:rsidRPr="00404E9A">
        <w:rPr>
          <w:rFonts w:ascii="HG教科書体" w:eastAsia="HG教科書体" w:hAnsi="ＭＳ 明朝" w:hint="eastAsia"/>
          <w:sz w:val="26"/>
          <w:szCs w:val="26"/>
        </w:rPr>
        <w:t>、</w:t>
      </w:r>
      <w:r w:rsidR="00E102DA">
        <w:rPr>
          <w:rFonts w:ascii="HG教科書体" w:eastAsia="HG教科書体" w:hAnsi="ＭＳ 明朝" w:hint="eastAsia"/>
          <w:sz w:val="26"/>
          <w:szCs w:val="26"/>
        </w:rPr>
        <w:t>有線電話による地域住民への情報提供を行ってきました</w:t>
      </w:r>
      <w:r w:rsidR="00AB7C8C" w:rsidRPr="00404E9A">
        <w:rPr>
          <w:rFonts w:ascii="HG教科書体" w:eastAsia="HG教科書体" w:hAnsi="ＭＳ 明朝" w:hint="eastAsia"/>
          <w:sz w:val="26"/>
          <w:szCs w:val="26"/>
        </w:rPr>
        <w:t>。</w:t>
      </w:r>
      <w:r w:rsidR="00A62502" w:rsidRPr="00404E9A">
        <w:rPr>
          <w:rFonts w:ascii="HG教科書体" w:eastAsia="HG教科書体" w:hAnsi="ＭＳ 明朝" w:hint="eastAsia"/>
          <w:sz w:val="26"/>
          <w:szCs w:val="26"/>
        </w:rPr>
        <w:t>平成１６年１０月からは、</w:t>
      </w:r>
      <w:r w:rsidR="00556682" w:rsidRPr="00404E9A">
        <w:rPr>
          <w:rFonts w:ascii="HG教科書体" w:eastAsia="HG教科書体" w:hAnsi="ＭＳ 明朝" w:hint="eastAsia"/>
          <w:sz w:val="26"/>
          <w:szCs w:val="26"/>
        </w:rPr>
        <w:t>有線電話の改修と合わせて導入した</w:t>
      </w:r>
      <w:r w:rsidR="00A62502" w:rsidRPr="00404E9A">
        <w:rPr>
          <w:rFonts w:ascii="HG教科書体" w:eastAsia="HG教科書体" w:hAnsi="ＭＳ 明朝" w:hint="eastAsia"/>
          <w:sz w:val="26"/>
          <w:szCs w:val="26"/>
        </w:rPr>
        <w:t>地域情報システム（インターネット</w:t>
      </w:r>
      <w:r w:rsidR="00B96BA3" w:rsidRPr="00404E9A">
        <w:rPr>
          <w:rFonts w:ascii="HG教科書体" w:eastAsia="HG教科書体" w:hAnsi="ＭＳ 明朝" w:hint="eastAsia"/>
          <w:sz w:val="26"/>
          <w:szCs w:val="26"/>
        </w:rPr>
        <w:t>ＡＤＳＬ</w:t>
      </w:r>
      <w:r w:rsidR="00CE46AE" w:rsidRPr="00CE46AE">
        <w:rPr>
          <w:rFonts w:ascii="HG教科書体" w:eastAsia="HG教科書体" w:hAnsi="ＭＳ 明朝" w:hint="eastAsia"/>
          <w:sz w:val="26"/>
          <w:szCs w:val="26"/>
          <w:vertAlign w:val="superscript"/>
        </w:rPr>
        <w:t>※７</w:t>
      </w:r>
      <w:r w:rsidR="00A62502" w:rsidRPr="00404E9A">
        <w:rPr>
          <w:rFonts w:ascii="HG教科書体" w:eastAsia="HG教科書体" w:hAnsi="ＭＳ 明朝" w:hint="eastAsia"/>
          <w:sz w:val="26"/>
          <w:szCs w:val="26"/>
        </w:rPr>
        <w:t>）運用の開始とともに、ブロードバンド化による情報格差の解消に努めてき</w:t>
      </w:r>
      <w:r w:rsidR="00E102DA">
        <w:rPr>
          <w:rFonts w:ascii="HG教科書体" w:eastAsia="HG教科書体" w:hAnsi="ＭＳ 明朝" w:hint="eastAsia"/>
          <w:sz w:val="26"/>
          <w:szCs w:val="26"/>
        </w:rPr>
        <w:t>まし</w:t>
      </w:r>
      <w:r w:rsidR="00A62502" w:rsidRPr="00404E9A">
        <w:rPr>
          <w:rFonts w:ascii="HG教科書体" w:eastAsia="HG教科書体" w:hAnsi="ＭＳ 明朝" w:hint="eastAsia"/>
          <w:sz w:val="26"/>
          <w:szCs w:val="26"/>
        </w:rPr>
        <w:t>た。</w:t>
      </w:r>
    </w:p>
    <w:p w:rsidR="00A62502" w:rsidRPr="00404E9A" w:rsidRDefault="003B3F30" w:rsidP="00154D79">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また</w:t>
      </w:r>
      <w:r w:rsidR="00800EE6">
        <w:rPr>
          <w:rFonts w:ascii="HG教科書体" w:eastAsia="HG教科書体" w:hAnsi="ＭＳ 明朝" w:hint="eastAsia"/>
          <w:sz w:val="26"/>
          <w:szCs w:val="26"/>
        </w:rPr>
        <w:t>、</w:t>
      </w:r>
      <w:r w:rsidRPr="00404E9A">
        <w:rPr>
          <w:rFonts w:ascii="HG教科書体" w:eastAsia="HG教科書体" w:hAnsi="ＭＳ 明朝" w:hint="eastAsia"/>
          <w:sz w:val="26"/>
          <w:szCs w:val="26"/>
        </w:rPr>
        <w:t>秋芳地域では共聴施設による難視聴地域の解消を行ってき</w:t>
      </w:r>
      <w:r w:rsidR="00800EE6">
        <w:rPr>
          <w:rFonts w:ascii="HG教科書体" w:eastAsia="HG教科書体" w:hAnsi="ＭＳ 明朝" w:hint="eastAsia"/>
          <w:sz w:val="26"/>
          <w:szCs w:val="26"/>
        </w:rPr>
        <w:t>まし</w:t>
      </w:r>
      <w:r w:rsidRPr="00404E9A">
        <w:rPr>
          <w:rFonts w:ascii="HG教科書体" w:eastAsia="HG教科書体" w:hAnsi="ＭＳ 明朝" w:hint="eastAsia"/>
          <w:sz w:val="26"/>
          <w:szCs w:val="26"/>
        </w:rPr>
        <w:t>たが</w:t>
      </w:r>
      <w:r w:rsidR="00A62502" w:rsidRPr="00404E9A">
        <w:rPr>
          <w:rFonts w:ascii="HG教科書体" w:eastAsia="HG教科書体" w:hAnsi="ＭＳ 明朝" w:hint="eastAsia"/>
          <w:sz w:val="26"/>
          <w:szCs w:val="26"/>
        </w:rPr>
        <w:t>、平成２１年度に</w:t>
      </w:r>
      <w:r w:rsidR="00C232D8" w:rsidRPr="00404E9A">
        <w:rPr>
          <w:rFonts w:ascii="HG教科書体" w:eastAsia="HG教科書体" w:hAnsi="ＭＳ 明朝" w:hint="eastAsia"/>
          <w:sz w:val="26"/>
          <w:szCs w:val="26"/>
        </w:rPr>
        <w:t>は、</w:t>
      </w:r>
      <w:r w:rsidR="00800EE6">
        <w:rPr>
          <w:rFonts w:ascii="HG教科書体" w:eastAsia="HG教科書体" w:hAnsi="ＭＳ 明朝" w:hint="eastAsia"/>
          <w:sz w:val="26"/>
          <w:szCs w:val="26"/>
        </w:rPr>
        <w:t>美東地域と同様に民間企業</w:t>
      </w:r>
      <w:r w:rsidR="00C232D8" w:rsidRPr="00404E9A">
        <w:rPr>
          <w:rFonts w:ascii="HG教科書体" w:eastAsia="HG教科書体" w:hAnsi="ＭＳ 明朝" w:hint="eastAsia"/>
          <w:sz w:val="26"/>
          <w:szCs w:val="26"/>
        </w:rPr>
        <w:t>が、</w:t>
      </w:r>
      <w:r w:rsidR="0048366E" w:rsidRPr="00404E9A">
        <w:rPr>
          <w:rFonts w:ascii="HG教科書体" w:eastAsia="HG教科書体" w:hAnsi="ＭＳ 明朝" w:hint="eastAsia"/>
          <w:sz w:val="26"/>
          <w:szCs w:val="26"/>
        </w:rPr>
        <w:t>総務省の地域情報通信基盤整備推進交付金(</w:t>
      </w:r>
      <w:r w:rsidR="00B96BA3" w:rsidRPr="00404E9A">
        <w:rPr>
          <w:rFonts w:ascii="HG教科書体" w:eastAsia="HG教科書体" w:hAnsi="ＭＳ 明朝" w:hint="eastAsia"/>
          <w:sz w:val="26"/>
          <w:szCs w:val="26"/>
        </w:rPr>
        <w:t>ＩＣＴ</w:t>
      </w:r>
      <w:r w:rsidR="0048366E" w:rsidRPr="00404E9A">
        <w:rPr>
          <w:rFonts w:ascii="HG教科書体" w:eastAsia="HG教科書体" w:hAnsi="ＭＳ 明朝" w:hint="eastAsia"/>
          <w:sz w:val="26"/>
          <w:szCs w:val="26"/>
        </w:rPr>
        <w:t>交付金)と山口県の中山間地域情報通信ネットワーク形成支援事業補助金</w:t>
      </w:r>
      <w:r w:rsidR="00556682" w:rsidRPr="00404E9A">
        <w:rPr>
          <w:rFonts w:ascii="HG教科書体" w:eastAsia="HG教科書体" w:hAnsi="ＭＳ 明朝" w:hint="eastAsia"/>
          <w:sz w:val="26"/>
          <w:szCs w:val="26"/>
        </w:rPr>
        <w:t>等</w:t>
      </w:r>
      <w:r w:rsidR="00C232D8" w:rsidRPr="00404E9A">
        <w:rPr>
          <w:rFonts w:ascii="HG教科書体" w:eastAsia="HG教科書体" w:hAnsi="ＭＳ 明朝" w:hint="eastAsia"/>
          <w:sz w:val="26"/>
          <w:szCs w:val="26"/>
        </w:rPr>
        <w:t>を活用して、秋芳地域全域に光ケーブル網を敷設し</w:t>
      </w:r>
      <w:r w:rsidR="00556682" w:rsidRPr="00404E9A">
        <w:rPr>
          <w:rFonts w:ascii="HG教科書体" w:eastAsia="HG教科書体" w:hAnsi="ＭＳ 明朝" w:hint="eastAsia"/>
          <w:sz w:val="26"/>
          <w:szCs w:val="26"/>
        </w:rPr>
        <w:t>たことにより</w:t>
      </w:r>
      <w:r w:rsidR="00C232D8" w:rsidRPr="00404E9A">
        <w:rPr>
          <w:rFonts w:ascii="HG教科書体" w:eastAsia="HG教科書体" w:hAnsi="ＭＳ 明朝" w:hint="eastAsia"/>
          <w:sz w:val="26"/>
          <w:szCs w:val="26"/>
        </w:rPr>
        <w:t>、ケーブルテレビによる難視聴</w:t>
      </w:r>
      <w:r w:rsidR="00E102DA">
        <w:rPr>
          <w:rFonts w:ascii="HG教科書体" w:eastAsia="HG教科書体" w:hAnsi="ＭＳ 明朝" w:hint="eastAsia"/>
          <w:sz w:val="26"/>
          <w:szCs w:val="26"/>
        </w:rPr>
        <w:t>地域の解消と光通信によるブロードバンドインターネットの環境が整いまし</w:t>
      </w:r>
      <w:r w:rsidR="00C232D8" w:rsidRPr="00404E9A">
        <w:rPr>
          <w:rFonts w:ascii="HG教科書体" w:eastAsia="HG教科書体" w:hAnsi="ＭＳ 明朝" w:hint="eastAsia"/>
          <w:sz w:val="26"/>
          <w:szCs w:val="26"/>
        </w:rPr>
        <w:t>た。</w:t>
      </w:r>
    </w:p>
    <w:p w:rsidR="00235B85" w:rsidRPr="00404E9A" w:rsidRDefault="00235B85" w:rsidP="00154D79">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このように</w:t>
      </w:r>
      <w:r w:rsidR="00800EE6">
        <w:rPr>
          <w:rFonts w:ascii="HG教科書体" w:eastAsia="HG教科書体" w:hAnsi="ＭＳ 明朝" w:hint="eastAsia"/>
          <w:sz w:val="26"/>
          <w:szCs w:val="26"/>
        </w:rPr>
        <w:t>、</w:t>
      </w:r>
      <w:r w:rsidRPr="00404E9A">
        <w:rPr>
          <w:rFonts w:ascii="HG教科書体" w:eastAsia="HG教科書体" w:hAnsi="ＭＳ 明朝" w:hint="eastAsia"/>
          <w:sz w:val="26"/>
          <w:szCs w:val="26"/>
        </w:rPr>
        <w:t>美祢地域、美東地域、秋芳地域は、国や県の制度を活用して各々に見合った情報化の構築を行ってき</w:t>
      </w:r>
      <w:r w:rsidR="00800EE6">
        <w:rPr>
          <w:rFonts w:ascii="HG教科書体" w:eastAsia="HG教科書体" w:hAnsi="ＭＳ 明朝" w:hint="eastAsia"/>
          <w:sz w:val="26"/>
          <w:szCs w:val="26"/>
        </w:rPr>
        <w:t>ました</w:t>
      </w:r>
      <w:r w:rsidRPr="00404E9A">
        <w:rPr>
          <w:rFonts w:ascii="HG教科書体" w:eastAsia="HG教科書体" w:hAnsi="ＭＳ 明朝" w:hint="eastAsia"/>
          <w:sz w:val="26"/>
          <w:szCs w:val="26"/>
        </w:rPr>
        <w:t>。</w:t>
      </w:r>
    </w:p>
    <w:p w:rsidR="007A478B" w:rsidRDefault="007A478B" w:rsidP="00154D79">
      <w:pPr>
        <w:spacing w:line="276" w:lineRule="auto"/>
        <w:rPr>
          <w:rFonts w:ascii="HG教科書体" w:eastAsia="HG教科書体" w:hAnsi="ＭＳ 明朝"/>
          <w:sz w:val="26"/>
          <w:szCs w:val="26"/>
        </w:rPr>
      </w:pPr>
    </w:p>
    <w:p w:rsidR="00E62DD4" w:rsidRDefault="005114DB" w:rsidP="00E62DD4">
      <w:pPr>
        <w:jc w:val="center"/>
        <w:rPr>
          <w:rFonts w:ascii="HG教科書体" w:eastAsia="HG教科書体" w:hAnsi="ＭＳ 明朝"/>
          <w:sz w:val="26"/>
          <w:szCs w:val="26"/>
        </w:rPr>
      </w:pPr>
      <w:r>
        <w:rPr>
          <w:rFonts w:ascii="HG教科書体" w:eastAsia="HG教科書体" w:hAnsi="ＭＳ 明朝"/>
          <w:noProof/>
          <w:sz w:val="26"/>
          <w:szCs w:val="26"/>
        </w:rPr>
        <mc:AlternateContent>
          <mc:Choice Requires="wps">
            <w:drawing>
              <wp:inline distT="0" distB="0" distL="0" distR="0">
                <wp:extent cx="5794375" cy="932815"/>
                <wp:effectExtent l="8255" t="8255" r="7620" b="11430"/>
                <wp:docPr id="59"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932815"/>
                        </a:xfrm>
                        <a:prstGeom prst="roundRect">
                          <a:avLst>
                            <a:gd name="adj" fmla="val 6741"/>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723C20" w:rsidRPr="00DE1433" w:rsidRDefault="00723C20" w:rsidP="00DE1433">
                            <w:pPr>
                              <w:ind w:left="210" w:hangingChars="100" w:hanging="210"/>
                              <w:rPr>
                                <w:rFonts w:ascii="HG教科書体" w:eastAsia="HG教科書体" w:hAnsi="ＭＳ 明朝"/>
                                <w:szCs w:val="21"/>
                              </w:rPr>
                            </w:pPr>
                            <w:r w:rsidRPr="00D71D8B">
                              <w:rPr>
                                <w:rFonts w:ascii="HG教科書体" w:eastAsia="HG教科書体" w:hAnsi="ＭＳ 明朝" w:hint="eastAsia"/>
                                <w:bCs/>
                                <w:szCs w:val="21"/>
                              </w:rPr>
                              <w:t>※</w:t>
                            </w:r>
                            <w:r>
                              <w:rPr>
                                <w:rFonts w:ascii="HG教科書体" w:eastAsia="HG教科書体" w:hAnsi="ＭＳ 明朝" w:hint="eastAsia"/>
                                <w:bCs/>
                                <w:szCs w:val="21"/>
                              </w:rPr>
                              <w:t>７</w:t>
                            </w:r>
                            <w:r w:rsidRPr="002716B7">
                              <w:rPr>
                                <w:rFonts w:ascii="HG教科書体" w:eastAsia="HG教科書体" w:hAnsi="ＭＳ 明朝" w:hint="eastAsia"/>
                                <w:bCs/>
                                <w:szCs w:val="21"/>
                              </w:rPr>
                              <w:t xml:space="preserve">　</w:t>
                            </w:r>
                            <w:r>
                              <w:rPr>
                                <w:rFonts w:ascii="HG教科書体" w:eastAsia="HG教科書体" w:hAnsi="ＭＳ 明朝" w:hint="eastAsia"/>
                                <w:szCs w:val="21"/>
                              </w:rPr>
                              <w:t>ＡＤＳＬ [</w:t>
                            </w:r>
                            <w:r w:rsidRPr="00804294">
                              <w:rPr>
                                <w:rFonts w:ascii="HG教科書体" w:eastAsia="HG教科書体" w:hAnsi="ＭＳ 明朝"/>
                                <w:szCs w:val="21"/>
                              </w:rPr>
                              <w:t>Asymmetric Digital Subscriber Line</w:t>
                            </w:r>
                            <w:r>
                              <w:rPr>
                                <w:rFonts w:ascii="HG教科書体" w:eastAsia="HG教科書体" w:hAnsi="ＭＳ 明朝" w:hint="eastAsia"/>
                                <w:szCs w:val="21"/>
                              </w:rPr>
                              <w:t>]</w:t>
                            </w:r>
                            <w:r w:rsidRPr="002716B7">
                              <w:rPr>
                                <w:rFonts w:ascii="HG教科書体" w:eastAsia="HG教科書体" w:hAnsi="ＭＳ 明朝" w:hint="eastAsia"/>
                                <w:szCs w:val="21"/>
                              </w:rPr>
                              <w:t>：</w:t>
                            </w:r>
                            <w:r w:rsidRPr="00804294">
                              <w:rPr>
                                <w:rFonts w:ascii="HG教科書体" w:eastAsia="HG教科書体" w:hAnsi="ＭＳ 明朝" w:hint="eastAsia"/>
                                <w:szCs w:val="21"/>
                              </w:rPr>
                              <w:t>既存の電話回線を利用した高速データ通信を行う技術。電話局と加入者宅に信号分離装置（モデム）を設置し、アナログ音声信号と音声信号より高い周波数帯を利用するデジタルデータ信号を分離する。このことにより、一本の回線で音声電話によって通話しながらデータ通信を同時に行うことができる。</w:t>
                            </w:r>
                          </w:p>
                        </w:txbxContent>
                      </wps:txbx>
                      <wps:bodyPr rot="0" vert="horz" wrap="square" lIns="74295" tIns="8890" rIns="74295" bIns="8890" anchor="ctr" anchorCtr="0" upright="1">
                        <a:noAutofit/>
                      </wps:bodyPr>
                    </wps:wsp>
                  </a:graphicData>
                </a:graphic>
              </wp:inline>
            </w:drawing>
          </mc:Choice>
          <mc:Fallback>
            <w:pict>
              <v:roundrect id="AutoShape 154" o:spid="_x0000_s1030" style="width:456.25pt;height:73.45pt;visibility:visible;mso-wrap-style:square;mso-left-percent:-10001;mso-top-percent:-10001;mso-position-horizontal:absolute;mso-position-horizontal-relative:char;mso-position-vertical:absolute;mso-position-vertical-relative:line;mso-left-percent:-10001;mso-top-percent:-10001;v-text-anchor:middle" arcsize="4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QOtwIAAKUFAAAOAAAAZHJzL2Uyb0RvYy54bWysVNuO0zAQfUfiHyy/d3PZ9JJo09WqF4S0&#10;wIqFD3Btpwk4drDdJgvi3xk7SWlZhBCiD6k9Hh/POT6em9uuFujItamUzHF0FWLEJVWskvscf/yw&#10;nSwwMpZIRoSSPMdP3ODb5csXN22T8ViVSjCuEYBIk7VNjktrmywIDC15TcyVariExULpmliY6n3A&#10;NGkBvRZBHIazoFWaNVpRbgxE1/0iXnr8ouDUvisKwy0SOYbarP9q/925b7C8Idlek6as6FAG+Ycq&#10;alJJOPQEtSaWoIOunkHVFdXKqMJeUVUHqigqyj0HYBOFv7B5LEnDPRcQxzQnmcz/g6Vvjw8aVSzH&#10;0xQjSWq4o7uDVf5oFE0Tp1DbmAwSH5sH7Tia5l7RzwZJtSqJ3PM7rVVbcsKgrsjlBxcb3MTAVrRr&#10;3ygG+ATwvVhdoWsHCDKgzt/J0+lOeGcRheB0nibX8ylGFNbS63gRTf0RJBt3N9rYV1zVyA1yrNVB&#10;svdw8f4Icrw31l8MG9gR9gmjohZwzUci0Gye9DWTbMgNSDZCuo1SbSshvE+ERC1QjOdh6MGNEhVz&#10;q14VZ1m+EhoBbI5tF/kccaiBdR+LQvfrPQdxcGYf9yE41rveQYCEMDtH96x8EU7ojWR+bEkl+jHk&#10;C+nKAN0Gxk5Bb8FvaZhuFptFMkni2WaShOv15G67SiazbTSfrq/Xq9U6+u6qjZKsrBjj0pEan0OU&#10;/J3dhofZG/n0IC5YnAiOGsXPNJr9XqJkDP9JpuCSgFcRVBj/vS7em86Ova1tt+u8/U9G3yn2BGbV&#10;qu8V0NtgUCr9FaMW+kSOzZcD0Rwj8VqC4edJnII7rZ8sFik0GX2+sDtbIJICUI6p1Rj1k5Xtm9Gh&#10;0dW+hJN610jlHmFR2fE19VUNTwt6gec09C3XbM7nPutnd13+AAAA//8DAFBLAwQUAAYACAAAACEA&#10;JCEdftwAAAAFAQAADwAAAGRycy9kb3ducmV2LnhtbEyPUUvDQBCE3wX/w7GCL9JeWmI1MZeiQhCE&#10;Crb+gEtuTYK5vXB3bdJ/7+qLvgwsM8x8W2xnO4gT+tA7UrBaJiCQGmd6ahV8HKrFPYgQNRk9OEIF&#10;ZwywLS8vCp0bN9E7nvaxFVxCIdcKuhjHXMrQdGh1WLoRib1P562OfPpWGq8nLreDXCfJRlrdEy90&#10;esTnDpuv/dEqwJts2lH6mlZTWtVv/jy/3Nknpa6v5scHEBHn+BeGH3xGh5KZanckE8SggB+Jv8pe&#10;tlrfgqg5lG4ykGUh/9OX3wAAAP//AwBQSwECLQAUAAYACAAAACEAtoM4kv4AAADhAQAAEwAAAAAA&#10;AAAAAAAAAAAAAAAAW0NvbnRlbnRfVHlwZXNdLnhtbFBLAQItABQABgAIAAAAIQA4/SH/1gAAAJQB&#10;AAALAAAAAAAAAAAAAAAAAC8BAABfcmVscy8ucmVsc1BLAQItABQABgAIAAAAIQDqyVQOtwIAAKUF&#10;AAAOAAAAAAAAAAAAAAAAAC4CAABkcnMvZTJvRG9jLnhtbFBLAQItABQABgAIAAAAIQAkIR1+3AAA&#10;AAUBAAAPAAAAAAAAAAAAAAAAABEFAABkcnMvZG93bnJldi54bWxQSwUGAAAAAAQABADzAAAAGgYA&#10;AAAA&#10;" filled="f" fillcolor="#548dd4 [1951]" strokecolor="black [3213]" strokeweight="1pt">
                <v:textbox inset="5.85pt,.7pt,5.85pt,.7pt">
                  <w:txbxContent>
                    <w:p w:rsidR="00723C20" w:rsidRPr="00DE1433" w:rsidRDefault="00723C20" w:rsidP="00DE1433">
                      <w:pPr>
                        <w:ind w:left="210" w:hangingChars="100" w:hanging="210"/>
                        <w:rPr>
                          <w:rFonts w:ascii="HG教科書体" w:eastAsia="HG教科書体" w:hAnsi="ＭＳ 明朝"/>
                          <w:szCs w:val="21"/>
                        </w:rPr>
                      </w:pPr>
                      <w:r w:rsidRPr="00D71D8B">
                        <w:rPr>
                          <w:rFonts w:ascii="HG教科書体" w:eastAsia="HG教科書体" w:hAnsi="ＭＳ 明朝" w:hint="eastAsia"/>
                          <w:bCs/>
                          <w:szCs w:val="21"/>
                        </w:rPr>
                        <w:t>※</w:t>
                      </w:r>
                      <w:r>
                        <w:rPr>
                          <w:rFonts w:ascii="HG教科書体" w:eastAsia="HG教科書体" w:hAnsi="ＭＳ 明朝" w:hint="eastAsia"/>
                          <w:bCs/>
                          <w:szCs w:val="21"/>
                        </w:rPr>
                        <w:t>７</w:t>
                      </w:r>
                      <w:r w:rsidRPr="002716B7">
                        <w:rPr>
                          <w:rFonts w:ascii="HG教科書体" w:eastAsia="HG教科書体" w:hAnsi="ＭＳ 明朝" w:hint="eastAsia"/>
                          <w:bCs/>
                          <w:szCs w:val="21"/>
                        </w:rPr>
                        <w:t xml:space="preserve">　</w:t>
                      </w:r>
                      <w:r>
                        <w:rPr>
                          <w:rFonts w:ascii="HG教科書体" w:eastAsia="HG教科書体" w:hAnsi="ＭＳ 明朝" w:hint="eastAsia"/>
                          <w:szCs w:val="21"/>
                        </w:rPr>
                        <w:t>ＡＤＳＬ [</w:t>
                      </w:r>
                      <w:r w:rsidRPr="00804294">
                        <w:rPr>
                          <w:rFonts w:ascii="HG教科書体" w:eastAsia="HG教科書体" w:hAnsi="ＭＳ 明朝"/>
                          <w:szCs w:val="21"/>
                        </w:rPr>
                        <w:t>Asymmetric Digital Subscriber Line</w:t>
                      </w:r>
                      <w:r>
                        <w:rPr>
                          <w:rFonts w:ascii="HG教科書体" w:eastAsia="HG教科書体" w:hAnsi="ＭＳ 明朝" w:hint="eastAsia"/>
                          <w:szCs w:val="21"/>
                        </w:rPr>
                        <w:t>]</w:t>
                      </w:r>
                      <w:r w:rsidRPr="002716B7">
                        <w:rPr>
                          <w:rFonts w:ascii="HG教科書体" w:eastAsia="HG教科書体" w:hAnsi="ＭＳ 明朝" w:hint="eastAsia"/>
                          <w:szCs w:val="21"/>
                        </w:rPr>
                        <w:t>：</w:t>
                      </w:r>
                      <w:r w:rsidRPr="00804294">
                        <w:rPr>
                          <w:rFonts w:ascii="HG教科書体" w:eastAsia="HG教科書体" w:hAnsi="ＭＳ 明朝" w:hint="eastAsia"/>
                          <w:szCs w:val="21"/>
                        </w:rPr>
                        <w:t>既存の電話回線を利用した高速データ通信を行う技術。電話局と加入者宅に信号分離装置（モデム）を設置し、アナログ音声信号と音声信号より高い周波数帯を利用するデジタルデータ信号を分離する。このことにより、一本の回線で音声電話によって通話しながらデータ通信を同時に行うことができる。</w:t>
                      </w:r>
                    </w:p>
                  </w:txbxContent>
                </v:textbox>
                <w10:anchorlock/>
              </v:roundrect>
            </w:pict>
          </mc:Fallback>
        </mc:AlternateContent>
      </w:r>
    </w:p>
    <w:p w:rsidR="00E62DD4" w:rsidRPr="00404E9A" w:rsidRDefault="00E62DD4" w:rsidP="00154D79">
      <w:pPr>
        <w:spacing w:line="276" w:lineRule="auto"/>
        <w:rPr>
          <w:rFonts w:ascii="HG教科書体" w:eastAsia="HG教科書体" w:hAnsi="ＭＳ 明朝"/>
          <w:sz w:val="26"/>
          <w:szCs w:val="26"/>
        </w:rPr>
      </w:pPr>
    </w:p>
    <w:p w:rsidR="00CE46AE" w:rsidRDefault="00CE46AE" w:rsidP="00154D79">
      <w:pPr>
        <w:spacing w:line="276" w:lineRule="auto"/>
        <w:rPr>
          <w:rFonts w:ascii="HG教科書体" w:eastAsia="HG教科書体" w:hAnsi="ＭＳ 明朝"/>
          <w:sz w:val="26"/>
          <w:szCs w:val="26"/>
        </w:rPr>
      </w:pPr>
    </w:p>
    <w:p w:rsidR="00804294" w:rsidRPr="00404E9A" w:rsidRDefault="00804294" w:rsidP="00154D79">
      <w:pPr>
        <w:spacing w:line="276" w:lineRule="auto"/>
        <w:rPr>
          <w:rFonts w:ascii="HG教科書体" w:eastAsia="HG教科書体" w:hAnsi="ＭＳ 明朝"/>
          <w:sz w:val="26"/>
          <w:szCs w:val="26"/>
        </w:rPr>
      </w:pPr>
    </w:p>
    <w:p w:rsidR="005529D5" w:rsidRPr="00404E9A" w:rsidRDefault="001D18B5" w:rsidP="00154D79">
      <w:pPr>
        <w:spacing w:line="276" w:lineRule="auto"/>
        <w:rPr>
          <w:rFonts w:ascii="HG教科書体" w:eastAsia="HG教科書体" w:hAnsi="ＭＳ 明朝"/>
          <w:b/>
          <w:sz w:val="32"/>
          <w:szCs w:val="32"/>
        </w:rPr>
      </w:pPr>
      <w:r w:rsidRPr="00404E9A">
        <w:rPr>
          <w:rFonts w:ascii="HG教科書体" w:eastAsia="HG教科書体" w:hAnsi="ＭＳ 明朝" w:hint="eastAsia"/>
          <w:b/>
          <w:sz w:val="32"/>
          <w:szCs w:val="32"/>
        </w:rPr>
        <w:t>第３章</w:t>
      </w:r>
      <w:r w:rsidR="00025C13" w:rsidRPr="00404E9A">
        <w:rPr>
          <w:rFonts w:ascii="HG教科書体" w:eastAsia="HG教科書体" w:hAnsi="ＭＳ 明朝" w:hint="eastAsia"/>
          <w:b/>
          <w:sz w:val="32"/>
          <w:szCs w:val="32"/>
        </w:rPr>
        <w:t xml:space="preserve">　</w:t>
      </w:r>
      <w:r w:rsidR="009B0240" w:rsidRPr="00404E9A">
        <w:rPr>
          <w:rFonts w:ascii="HG教科書体" w:eastAsia="HG教科書体" w:hAnsi="ＭＳ 明朝" w:hint="eastAsia"/>
          <w:b/>
          <w:sz w:val="32"/>
          <w:szCs w:val="32"/>
        </w:rPr>
        <w:t>地域</w:t>
      </w:r>
      <w:r w:rsidRPr="00404E9A">
        <w:rPr>
          <w:rFonts w:ascii="HG教科書体" w:eastAsia="HG教科書体" w:hAnsi="ＭＳ 明朝" w:hint="eastAsia"/>
          <w:b/>
          <w:sz w:val="32"/>
          <w:szCs w:val="32"/>
        </w:rPr>
        <w:t>情報化施策の推進</w:t>
      </w:r>
    </w:p>
    <w:p w:rsidR="00B96BA3" w:rsidRPr="00404E9A" w:rsidRDefault="00B96BA3" w:rsidP="00154D79">
      <w:pPr>
        <w:spacing w:line="276" w:lineRule="auto"/>
        <w:rPr>
          <w:rFonts w:ascii="HG教科書体" w:eastAsia="HG教科書体" w:hAnsi="ＭＳ 明朝"/>
          <w:sz w:val="26"/>
          <w:szCs w:val="26"/>
        </w:rPr>
      </w:pPr>
    </w:p>
    <w:p w:rsidR="001D18B5" w:rsidRPr="00404E9A" w:rsidRDefault="001D18B5" w:rsidP="00154D79">
      <w:pPr>
        <w:spacing w:line="276" w:lineRule="auto"/>
        <w:rPr>
          <w:rFonts w:ascii="HG教科書体" w:eastAsia="HG教科書体" w:hAnsi="ＭＳ 明朝"/>
          <w:sz w:val="28"/>
          <w:szCs w:val="28"/>
        </w:rPr>
      </w:pPr>
      <w:r w:rsidRPr="00404E9A">
        <w:rPr>
          <w:rFonts w:ascii="HG教科書体" w:eastAsia="HG教科書体" w:hAnsi="ＭＳ 明朝" w:hint="eastAsia"/>
          <w:sz w:val="28"/>
          <w:szCs w:val="28"/>
        </w:rPr>
        <w:t>１</w:t>
      </w:r>
      <w:r w:rsidR="00025C13" w:rsidRPr="00404E9A">
        <w:rPr>
          <w:rFonts w:ascii="HG教科書体" w:eastAsia="HG教科書体" w:hAnsi="ＭＳ 明朝" w:hint="eastAsia"/>
          <w:sz w:val="28"/>
          <w:szCs w:val="28"/>
        </w:rPr>
        <w:t xml:space="preserve">　</w:t>
      </w:r>
      <w:r w:rsidRPr="00404E9A">
        <w:rPr>
          <w:rFonts w:ascii="HG教科書体" w:eastAsia="HG教科書体" w:hAnsi="ＭＳ 明朝" w:hint="eastAsia"/>
          <w:sz w:val="28"/>
          <w:szCs w:val="28"/>
        </w:rPr>
        <w:t>基本理念</w:t>
      </w:r>
    </w:p>
    <w:p w:rsidR="005529D5" w:rsidRPr="00C00A16" w:rsidRDefault="0030258C" w:rsidP="0030258C">
      <w:pPr>
        <w:spacing w:line="276" w:lineRule="auto"/>
        <w:ind w:firstLineChars="100" w:firstLine="280"/>
        <w:rPr>
          <w:rFonts w:ascii="HG教科書体" w:eastAsia="HG教科書体" w:hAnsi="ＭＳ ゴシック"/>
          <w:sz w:val="28"/>
          <w:szCs w:val="28"/>
        </w:rPr>
      </w:pPr>
      <w:r w:rsidRPr="00C00A16">
        <w:rPr>
          <w:rFonts w:ascii="HG教科書体" w:eastAsia="HG教科書体" w:hAnsi="ＭＳ ゴシック" w:hint="eastAsia"/>
          <w:sz w:val="28"/>
          <w:szCs w:val="28"/>
        </w:rPr>
        <w:t>≪市内全域での均衡ある情報化≫</w:t>
      </w:r>
    </w:p>
    <w:p w:rsidR="001D18B5" w:rsidRPr="00404E9A" w:rsidRDefault="001D18B5" w:rsidP="0030258C">
      <w:pPr>
        <w:spacing w:line="276" w:lineRule="auto"/>
        <w:ind w:leftChars="100" w:left="21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情報</w:t>
      </w:r>
      <w:r w:rsidR="00EE091F" w:rsidRPr="00404E9A">
        <w:rPr>
          <w:rFonts w:ascii="HG教科書体" w:eastAsia="HG教科書体" w:hAnsi="ＭＳ 明朝" w:hint="eastAsia"/>
          <w:sz w:val="26"/>
          <w:szCs w:val="26"/>
        </w:rPr>
        <w:t>化施策を進めていくためには、市民と</w:t>
      </w:r>
      <w:r w:rsidRPr="00404E9A">
        <w:rPr>
          <w:rFonts w:ascii="HG教科書体" w:eastAsia="HG教科書体" w:hAnsi="ＭＳ 明朝" w:hint="eastAsia"/>
          <w:sz w:val="26"/>
          <w:szCs w:val="26"/>
        </w:rPr>
        <w:t>行政が共通の理念を共有し、その理</w:t>
      </w:r>
      <w:r w:rsidRPr="00404E9A">
        <w:rPr>
          <w:rFonts w:ascii="HG教科書体" w:eastAsia="HG教科書体" w:hAnsi="ＭＳ 明朝" w:hint="eastAsia"/>
          <w:sz w:val="26"/>
          <w:szCs w:val="26"/>
        </w:rPr>
        <w:lastRenderedPageBreak/>
        <w:t>念に向かって一体的に進めていく必要があり</w:t>
      </w:r>
      <w:r w:rsidRPr="0030258C">
        <w:rPr>
          <w:rFonts w:ascii="HG教科書体" w:eastAsia="HG教科書体" w:hAnsi="ＭＳ 明朝" w:hint="eastAsia"/>
          <w:sz w:val="26"/>
          <w:szCs w:val="26"/>
        </w:rPr>
        <w:t>ます。</w:t>
      </w:r>
      <w:r w:rsidR="00396240">
        <w:rPr>
          <w:rFonts w:ascii="HG教科書体" w:eastAsia="HG教科書体" w:hAnsi="ＭＳ 明朝" w:hint="eastAsia"/>
          <w:sz w:val="26"/>
          <w:szCs w:val="26"/>
        </w:rPr>
        <w:t>そのため、合併後の市域全体の情報一元化のため</w:t>
      </w:r>
      <w:r w:rsidR="0030258C" w:rsidRPr="0030258C">
        <w:rPr>
          <w:rFonts w:ascii="HG教科書体" w:eastAsia="HG教科書体" w:hAnsi="ＭＳ 明朝" w:hint="eastAsia"/>
          <w:sz w:val="26"/>
          <w:szCs w:val="26"/>
        </w:rPr>
        <w:t>「</w:t>
      </w:r>
      <w:r w:rsidR="0030258C" w:rsidRPr="0030258C">
        <w:rPr>
          <w:rFonts w:ascii="HG教科書体" w:eastAsia="HG教科書体" w:hAnsi="ＭＳ ゴシック" w:hint="eastAsia"/>
          <w:sz w:val="26"/>
          <w:szCs w:val="26"/>
        </w:rPr>
        <w:t>市内全域での均衡ある情報化</w:t>
      </w:r>
      <w:r w:rsidR="0030258C" w:rsidRPr="0030258C">
        <w:rPr>
          <w:rFonts w:ascii="HG教科書体" w:eastAsia="HG教科書体" w:hAnsi="ＭＳ 明朝" w:hint="eastAsia"/>
          <w:sz w:val="26"/>
          <w:szCs w:val="26"/>
        </w:rPr>
        <w:t>」</w:t>
      </w:r>
      <w:r w:rsidR="00D23504" w:rsidRPr="0030258C">
        <w:rPr>
          <w:rFonts w:ascii="HG教科書体" w:eastAsia="HG教科書体" w:hAnsi="ＭＳ 明朝" w:hint="eastAsia"/>
          <w:sz w:val="26"/>
          <w:szCs w:val="26"/>
        </w:rPr>
        <w:t>を</w:t>
      </w:r>
      <w:r w:rsidRPr="0030258C">
        <w:rPr>
          <w:rFonts w:ascii="HG教科書体" w:eastAsia="HG教科書体" w:hAnsi="ＭＳ 明朝" w:hint="eastAsia"/>
          <w:sz w:val="26"/>
          <w:szCs w:val="26"/>
        </w:rPr>
        <w:t>基本理念</w:t>
      </w:r>
      <w:r w:rsidR="00EE091F" w:rsidRPr="0030258C">
        <w:rPr>
          <w:rFonts w:ascii="HG教科書体" w:eastAsia="HG教科書体" w:hAnsi="ＭＳ 明朝" w:hint="eastAsia"/>
          <w:sz w:val="26"/>
          <w:szCs w:val="26"/>
        </w:rPr>
        <w:t>と</w:t>
      </w:r>
      <w:r w:rsidRPr="0030258C">
        <w:rPr>
          <w:rFonts w:ascii="HG教科書体" w:eastAsia="HG教科書体" w:hAnsi="ＭＳ 明朝" w:hint="eastAsia"/>
          <w:sz w:val="26"/>
          <w:szCs w:val="26"/>
        </w:rPr>
        <w:t>し</w:t>
      </w:r>
      <w:r w:rsidR="00EE091F" w:rsidRPr="0030258C">
        <w:rPr>
          <w:rFonts w:ascii="HG教科書体" w:eastAsia="HG教科書体" w:hAnsi="ＭＳ 明朝" w:hint="eastAsia"/>
          <w:sz w:val="26"/>
          <w:szCs w:val="26"/>
        </w:rPr>
        <w:t>、地域間</w:t>
      </w:r>
      <w:r w:rsidR="002316E1" w:rsidRPr="0030258C">
        <w:rPr>
          <w:rFonts w:ascii="HG教科書体" w:eastAsia="HG教科書体" w:hAnsi="ＭＳ 明朝" w:hint="eastAsia"/>
          <w:sz w:val="26"/>
          <w:szCs w:val="26"/>
        </w:rPr>
        <w:t>に情報</w:t>
      </w:r>
      <w:r w:rsidR="00EE091F" w:rsidRPr="0030258C">
        <w:rPr>
          <w:rFonts w:ascii="HG教科書体" w:eastAsia="HG教科書体" w:hAnsi="ＭＳ 明朝" w:hint="eastAsia"/>
          <w:sz w:val="26"/>
          <w:szCs w:val="26"/>
        </w:rPr>
        <w:t>格</w:t>
      </w:r>
      <w:r w:rsidR="00EE091F" w:rsidRPr="00404E9A">
        <w:rPr>
          <w:rFonts w:ascii="HG教科書体" w:eastAsia="HG教科書体" w:hAnsi="ＭＳ 明朝" w:hint="eastAsia"/>
          <w:sz w:val="26"/>
          <w:szCs w:val="26"/>
        </w:rPr>
        <w:t>差のない社会を目指し</w:t>
      </w:r>
      <w:r w:rsidR="009B0240" w:rsidRPr="00404E9A">
        <w:rPr>
          <w:rFonts w:ascii="HG教科書体" w:eastAsia="HG教科書体" w:hAnsi="ＭＳ 明朝" w:hint="eastAsia"/>
          <w:sz w:val="26"/>
          <w:szCs w:val="26"/>
        </w:rPr>
        <w:t>て</w:t>
      </w:r>
      <w:r w:rsidR="0030258C">
        <w:rPr>
          <w:rFonts w:ascii="HG教科書体" w:eastAsia="HG教科書体" w:hAnsi="ＭＳ 明朝" w:hint="eastAsia"/>
          <w:sz w:val="26"/>
          <w:szCs w:val="26"/>
        </w:rPr>
        <w:t>本計画</w:t>
      </w:r>
      <w:r w:rsidR="00EE091F" w:rsidRPr="00404E9A">
        <w:rPr>
          <w:rFonts w:ascii="HG教科書体" w:eastAsia="HG教科書体" w:hAnsi="ＭＳ 明朝" w:hint="eastAsia"/>
          <w:sz w:val="26"/>
          <w:szCs w:val="26"/>
        </w:rPr>
        <w:t>を推進していきます。</w:t>
      </w:r>
    </w:p>
    <w:p w:rsidR="002316E1" w:rsidRPr="00404E9A" w:rsidRDefault="002316E1" w:rsidP="00154D79">
      <w:pPr>
        <w:spacing w:line="276" w:lineRule="auto"/>
        <w:rPr>
          <w:rFonts w:ascii="HG教科書体" w:eastAsia="HG教科書体" w:hAnsi="ＭＳ 明朝"/>
          <w:sz w:val="26"/>
          <w:szCs w:val="26"/>
        </w:rPr>
      </w:pPr>
    </w:p>
    <w:p w:rsidR="00966F22" w:rsidRPr="00404E9A" w:rsidRDefault="002316E1" w:rsidP="00154D79">
      <w:pPr>
        <w:spacing w:line="276" w:lineRule="auto"/>
        <w:rPr>
          <w:rFonts w:ascii="HG教科書体" w:eastAsia="HG教科書体" w:hAnsi="ＭＳ 明朝"/>
          <w:sz w:val="28"/>
          <w:szCs w:val="28"/>
        </w:rPr>
      </w:pPr>
      <w:r w:rsidRPr="00404E9A">
        <w:rPr>
          <w:rFonts w:ascii="HG教科書体" w:eastAsia="HG教科書体" w:hAnsi="ＭＳ 明朝" w:hint="eastAsia"/>
          <w:sz w:val="28"/>
          <w:szCs w:val="28"/>
        </w:rPr>
        <w:t>２</w:t>
      </w:r>
      <w:r w:rsidR="00025C13" w:rsidRPr="00404E9A">
        <w:rPr>
          <w:rFonts w:ascii="HG教科書体" w:eastAsia="HG教科書体" w:hAnsi="ＭＳ 明朝" w:hint="eastAsia"/>
          <w:sz w:val="28"/>
          <w:szCs w:val="28"/>
        </w:rPr>
        <w:t xml:space="preserve">　</w:t>
      </w:r>
      <w:r w:rsidRPr="00404E9A">
        <w:rPr>
          <w:rFonts w:ascii="HG教科書体" w:eastAsia="HG教科書体" w:hAnsi="ＭＳ 明朝" w:hint="eastAsia"/>
          <w:sz w:val="28"/>
          <w:szCs w:val="28"/>
        </w:rPr>
        <w:t>個別施策の現状と具体的方向</w:t>
      </w:r>
    </w:p>
    <w:p w:rsidR="00B96BA3" w:rsidRPr="00404E9A" w:rsidRDefault="00B96BA3" w:rsidP="00154D79">
      <w:pPr>
        <w:spacing w:line="276" w:lineRule="auto"/>
        <w:rPr>
          <w:rFonts w:ascii="HG教科書体" w:eastAsia="HG教科書体" w:hAnsi="ＭＳ 明朝"/>
          <w:sz w:val="26"/>
          <w:szCs w:val="26"/>
        </w:rPr>
      </w:pPr>
    </w:p>
    <w:p w:rsidR="00966F22" w:rsidRPr="00404E9A" w:rsidRDefault="00966F22" w:rsidP="00154D79">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①</w:t>
      </w:r>
      <w:r w:rsidR="00025C13" w:rsidRPr="00404E9A">
        <w:rPr>
          <w:rFonts w:ascii="HG教科書体" w:eastAsia="HG教科書体" w:hAnsi="ＭＳ 明朝" w:hint="eastAsia"/>
          <w:sz w:val="26"/>
          <w:szCs w:val="26"/>
        </w:rPr>
        <w:t xml:space="preserve"> </w:t>
      </w:r>
      <w:r w:rsidRPr="00404E9A">
        <w:rPr>
          <w:rFonts w:ascii="HG教科書体" w:eastAsia="HG教科書体" w:hAnsi="ＭＳ 明朝" w:hint="eastAsia"/>
          <w:sz w:val="26"/>
          <w:szCs w:val="26"/>
        </w:rPr>
        <w:t>情報格差の解消(ケーブルテレビの活用)</w:t>
      </w:r>
    </w:p>
    <w:p w:rsidR="00FF2426" w:rsidRPr="00404E9A" w:rsidRDefault="00FF2426" w:rsidP="00154D79">
      <w:pPr>
        <w:spacing w:line="276" w:lineRule="auto"/>
        <w:ind w:firstLineChars="100" w:firstLine="260"/>
        <w:rPr>
          <w:rFonts w:ascii="HG教科書体" w:eastAsia="HG教科書体" w:hAnsi="ＭＳ 明朝"/>
          <w:sz w:val="26"/>
          <w:szCs w:val="26"/>
        </w:rPr>
      </w:pPr>
    </w:p>
    <w:p w:rsidR="00966F22" w:rsidRPr="00404E9A" w:rsidRDefault="00966F22" w:rsidP="00154D79">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[概要]</w:t>
      </w:r>
    </w:p>
    <w:p w:rsidR="006C78D3" w:rsidRPr="00404E9A" w:rsidRDefault="00B301AC" w:rsidP="00154D79">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市民生活に密着した情報について、</w:t>
      </w:r>
      <w:r w:rsidR="000E3E84" w:rsidRPr="00404E9A">
        <w:rPr>
          <w:rFonts w:ascii="HG教科書体" w:eastAsia="HG教科書体" w:hAnsi="ＭＳ 明朝" w:hint="eastAsia"/>
          <w:sz w:val="26"/>
          <w:szCs w:val="26"/>
        </w:rPr>
        <w:t>美祢地域、美東地域、秋芳地域ではそれぞれ平成２０年３月の合併以前からの方式により</w:t>
      </w:r>
      <w:r w:rsidRPr="00404E9A">
        <w:rPr>
          <w:rFonts w:ascii="HG教科書体" w:eastAsia="HG教科書体" w:hAnsi="ＭＳ 明朝" w:hint="eastAsia"/>
          <w:sz w:val="26"/>
          <w:szCs w:val="26"/>
        </w:rPr>
        <w:t>各</w:t>
      </w:r>
      <w:r w:rsidR="000E3E84" w:rsidRPr="00404E9A">
        <w:rPr>
          <w:rFonts w:ascii="HG教科書体" w:eastAsia="HG教科書体" w:hAnsi="ＭＳ 明朝" w:hint="eastAsia"/>
          <w:sz w:val="26"/>
          <w:szCs w:val="26"/>
        </w:rPr>
        <w:t>地域への情報発信を行ってい</w:t>
      </w:r>
      <w:r w:rsidR="00E102DA">
        <w:rPr>
          <w:rFonts w:ascii="HG教科書体" w:eastAsia="HG教科書体" w:hAnsi="ＭＳ 明朝" w:hint="eastAsia"/>
          <w:sz w:val="26"/>
          <w:szCs w:val="26"/>
        </w:rPr>
        <w:t>ます</w:t>
      </w:r>
      <w:r w:rsidR="000E3E84" w:rsidRPr="00404E9A">
        <w:rPr>
          <w:rFonts w:ascii="HG教科書体" w:eastAsia="HG教科書体" w:hAnsi="ＭＳ 明朝" w:hint="eastAsia"/>
          <w:sz w:val="26"/>
          <w:szCs w:val="26"/>
        </w:rPr>
        <w:t>。</w:t>
      </w:r>
    </w:p>
    <w:p w:rsidR="006C78D3" w:rsidRPr="00404E9A" w:rsidRDefault="000E3E84" w:rsidP="00154D79">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美祢地域では美祢市有線テレビ放送（ＭＹＴ）のケーブルテレビを活用して自主制作番組をＭＹＴ加入者に配信することにより、美祢市内の行事や議会の様子を発信してい</w:t>
      </w:r>
      <w:r w:rsidR="00D710DB">
        <w:rPr>
          <w:rFonts w:ascii="HG教科書体" w:eastAsia="HG教科書体" w:hAnsi="ＭＳ 明朝" w:hint="eastAsia"/>
          <w:sz w:val="26"/>
          <w:szCs w:val="26"/>
        </w:rPr>
        <w:t>ます</w:t>
      </w:r>
      <w:r w:rsidRPr="00404E9A">
        <w:rPr>
          <w:rFonts w:ascii="HG教科書体" w:eastAsia="HG教科書体" w:hAnsi="ＭＳ 明朝" w:hint="eastAsia"/>
          <w:sz w:val="26"/>
          <w:szCs w:val="26"/>
        </w:rPr>
        <w:t>。また告知放送端末を使用して、美祢地域一円に告知放送を行ってい</w:t>
      </w:r>
      <w:r w:rsidR="00E102DA">
        <w:rPr>
          <w:rFonts w:ascii="HG教科書体" w:eastAsia="HG教科書体" w:hAnsi="ＭＳ 明朝" w:hint="eastAsia"/>
          <w:sz w:val="26"/>
          <w:szCs w:val="26"/>
        </w:rPr>
        <w:t>ます</w:t>
      </w:r>
      <w:r w:rsidRPr="00404E9A">
        <w:rPr>
          <w:rFonts w:ascii="HG教科書体" w:eastAsia="HG教科書体" w:hAnsi="ＭＳ 明朝" w:hint="eastAsia"/>
          <w:sz w:val="26"/>
          <w:szCs w:val="26"/>
        </w:rPr>
        <w:t>。</w:t>
      </w:r>
    </w:p>
    <w:p w:rsidR="00612D50" w:rsidRPr="00404E9A" w:rsidRDefault="00612D50" w:rsidP="00154D79">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また、補完として、美祢市報を月２回発行し</w:t>
      </w:r>
      <w:r w:rsidR="00D33E9B" w:rsidRPr="00404E9A">
        <w:rPr>
          <w:rFonts w:ascii="HG教科書体" w:eastAsia="HG教科書体" w:hAnsi="ＭＳ 明朝" w:hint="eastAsia"/>
          <w:sz w:val="26"/>
          <w:szCs w:val="26"/>
        </w:rPr>
        <w:t>市内全域に市民生活に必要な情報を配信し</w:t>
      </w:r>
      <w:r w:rsidRPr="00404E9A">
        <w:rPr>
          <w:rFonts w:ascii="HG教科書体" w:eastAsia="HG教科書体" w:hAnsi="ＭＳ 明朝" w:hint="eastAsia"/>
          <w:sz w:val="26"/>
          <w:szCs w:val="26"/>
        </w:rPr>
        <w:t>格差解消に努めてい</w:t>
      </w:r>
      <w:r w:rsidR="00E102DA">
        <w:rPr>
          <w:rFonts w:ascii="HG教科書体" w:eastAsia="HG教科書体" w:hAnsi="ＭＳ 明朝" w:hint="eastAsia"/>
          <w:sz w:val="26"/>
          <w:szCs w:val="26"/>
        </w:rPr>
        <w:t>ます</w:t>
      </w:r>
      <w:r w:rsidRPr="00404E9A">
        <w:rPr>
          <w:rFonts w:ascii="HG教科書体" w:eastAsia="HG教科書体" w:hAnsi="ＭＳ 明朝" w:hint="eastAsia"/>
          <w:sz w:val="26"/>
          <w:szCs w:val="26"/>
        </w:rPr>
        <w:t>。</w:t>
      </w:r>
    </w:p>
    <w:p w:rsidR="001240E3" w:rsidRPr="001B5A8A" w:rsidRDefault="001240E3" w:rsidP="00154D79">
      <w:pPr>
        <w:spacing w:line="276" w:lineRule="auto"/>
        <w:rPr>
          <w:rFonts w:ascii="HG教科書体" w:eastAsia="HG教科書体" w:hAnsi="ＭＳ 明朝"/>
          <w:sz w:val="26"/>
          <w:szCs w:val="26"/>
        </w:rPr>
      </w:pPr>
    </w:p>
    <w:p w:rsidR="00B301AC" w:rsidRPr="00404E9A" w:rsidRDefault="001751EC" w:rsidP="00154D79">
      <w:pPr>
        <w:spacing w:line="276" w:lineRule="auto"/>
        <w:ind w:firstLineChars="200" w:firstLine="520"/>
        <w:rPr>
          <w:rFonts w:ascii="HG教科書体" w:eastAsia="HG教科書体" w:hAnsi="ＭＳ 明朝"/>
          <w:sz w:val="26"/>
          <w:szCs w:val="26"/>
        </w:rPr>
      </w:pPr>
      <w:r>
        <w:rPr>
          <w:rFonts w:ascii="HG教科書体" w:eastAsia="HG教科書体" w:hAnsi="ＭＳ 明朝" w:hint="eastAsia"/>
          <w:noProof/>
          <w:sz w:val="26"/>
          <w:szCs w:val="26"/>
        </w:rPr>
        <w:drawing>
          <wp:anchor distT="0" distB="0" distL="114300" distR="114300" simplePos="0" relativeHeight="251751424" behindDoc="1" locked="0" layoutInCell="1" allowOverlap="1">
            <wp:simplePos x="0" y="0"/>
            <wp:positionH relativeFrom="column">
              <wp:posOffset>3994785</wp:posOffset>
            </wp:positionH>
            <wp:positionV relativeFrom="paragraph">
              <wp:posOffset>217170</wp:posOffset>
            </wp:positionV>
            <wp:extent cx="2038350" cy="2038350"/>
            <wp:effectExtent l="19050" t="0" r="0" b="0"/>
            <wp:wrapTight wrapText="bothSides">
              <wp:wrapPolygon edited="0">
                <wp:start x="-202" y="0"/>
                <wp:lineTo x="-202" y="21398"/>
                <wp:lineTo x="21600" y="21398"/>
                <wp:lineTo x="21600" y="0"/>
                <wp:lineTo x="-202" y="0"/>
              </wp:wrapPolygon>
            </wp:wrapTight>
            <wp:docPr id="15" name="図 15" descr="E:\SUGO_11\ILLUST\AQ_TAGET\AC_11ILAQ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UGO_11\ILLUST\AQ_TAGET\AC_11ILAQ39.JPG"/>
                    <pic:cNvPicPr>
                      <a:picLocks noChangeAspect="1" noChangeArrowheads="1"/>
                    </pic:cNvPicPr>
                  </pic:nvPicPr>
                  <pic:blipFill>
                    <a:blip r:embed="rId12"/>
                    <a:srcRect/>
                    <a:stretch>
                      <a:fillRect/>
                    </a:stretch>
                  </pic:blipFill>
                  <pic:spPr bwMode="auto">
                    <a:xfrm>
                      <a:off x="0" y="0"/>
                      <a:ext cx="2038350" cy="2038350"/>
                    </a:xfrm>
                    <a:prstGeom prst="rect">
                      <a:avLst/>
                    </a:prstGeom>
                    <a:noFill/>
                    <a:ln w="9525">
                      <a:noFill/>
                      <a:miter lim="800000"/>
                      <a:headEnd/>
                      <a:tailEnd/>
                    </a:ln>
                  </pic:spPr>
                </pic:pic>
              </a:graphicData>
            </a:graphic>
          </wp:anchor>
        </w:drawing>
      </w:r>
      <w:r w:rsidR="00D95C73" w:rsidRPr="00404E9A">
        <w:rPr>
          <w:rFonts w:ascii="HG教科書体" w:eastAsia="HG教科書体" w:hAnsi="ＭＳ 明朝" w:hint="eastAsia"/>
          <w:sz w:val="26"/>
          <w:szCs w:val="26"/>
        </w:rPr>
        <w:t>[課題]</w:t>
      </w:r>
      <w:r w:rsidR="00B301AC" w:rsidRPr="00404E9A">
        <w:rPr>
          <w:rFonts w:ascii="HG教科書体" w:eastAsia="HG教科書体" w:hAnsi="ＭＳ 明朝" w:hint="eastAsia"/>
          <w:sz w:val="26"/>
          <w:szCs w:val="26"/>
        </w:rPr>
        <w:t xml:space="preserve"> </w:t>
      </w:r>
    </w:p>
    <w:p w:rsidR="00B301AC" w:rsidRPr="00404E9A" w:rsidRDefault="00B301AC" w:rsidP="00154D79">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同じ美祢市民でありながら、一方では映像による情報発信、他方では音声の</w:t>
      </w:r>
      <w:r w:rsidR="00E102DA">
        <w:rPr>
          <w:rFonts w:ascii="HG教科書体" w:eastAsia="HG教科書体" w:hAnsi="ＭＳ 明朝" w:hint="eastAsia"/>
          <w:sz w:val="26"/>
          <w:szCs w:val="26"/>
        </w:rPr>
        <w:t>みの情報発信と地域間における情報量と伝達速度の疎密が見受けられます</w:t>
      </w:r>
      <w:r w:rsidRPr="00404E9A">
        <w:rPr>
          <w:rFonts w:ascii="HG教科書体" w:eastAsia="HG教科書体" w:hAnsi="ＭＳ 明朝" w:hint="eastAsia"/>
          <w:sz w:val="26"/>
          <w:szCs w:val="26"/>
        </w:rPr>
        <w:t>。</w:t>
      </w:r>
    </w:p>
    <w:p w:rsidR="00B301AC" w:rsidRPr="00404E9A" w:rsidRDefault="00B301AC" w:rsidP="00154D79">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基本理念に掲げるように、美祢地域、美東地域及び秋芳地域の「</w:t>
      </w:r>
      <w:r w:rsidR="009966A1" w:rsidRPr="0030258C">
        <w:rPr>
          <w:rFonts w:ascii="HG教科書体" w:eastAsia="HG教科書体" w:hAnsi="ＭＳ ゴシック" w:hint="eastAsia"/>
          <w:sz w:val="26"/>
          <w:szCs w:val="26"/>
        </w:rPr>
        <w:t>均衡ある情報化</w:t>
      </w:r>
      <w:r w:rsidRPr="00404E9A">
        <w:rPr>
          <w:rFonts w:ascii="HG教科書体" w:eastAsia="HG教科書体" w:hAnsi="ＭＳ 明朝" w:hint="eastAsia"/>
          <w:sz w:val="26"/>
          <w:szCs w:val="26"/>
        </w:rPr>
        <w:t>」には、市民が等しく同一の情報に触れられる環境づくりが必要で</w:t>
      </w:r>
      <w:r w:rsidR="00E102DA">
        <w:rPr>
          <w:rFonts w:ascii="HG教科書体" w:eastAsia="HG教科書体" w:hAnsi="ＭＳ 明朝" w:hint="eastAsia"/>
          <w:sz w:val="26"/>
          <w:szCs w:val="26"/>
        </w:rPr>
        <w:t>す</w:t>
      </w:r>
      <w:r w:rsidRPr="00404E9A">
        <w:rPr>
          <w:rFonts w:ascii="HG教科書体" w:eastAsia="HG教科書体" w:hAnsi="ＭＳ 明朝" w:hint="eastAsia"/>
          <w:sz w:val="26"/>
          <w:szCs w:val="26"/>
        </w:rPr>
        <w:t>。</w:t>
      </w:r>
    </w:p>
    <w:p w:rsidR="00D95C73" w:rsidRPr="00404E9A" w:rsidRDefault="00D95C73" w:rsidP="00154D79">
      <w:pPr>
        <w:spacing w:line="276" w:lineRule="auto"/>
        <w:rPr>
          <w:rFonts w:ascii="HG教科書体" w:eastAsia="HG教科書体" w:hAnsi="ＭＳ 明朝"/>
          <w:sz w:val="26"/>
          <w:szCs w:val="26"/>
        </w:rPr>
      </w:pPr>
    </w:p>
    <w:p w:rsidR="00966F22" w:rsidRPr="00404E9A" w:rsidRDefault="00966F22" w:rsidP="00154D79">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[取組みの方向]</w:t>
      </w:r>
    </w:p>
    <w:p w:rsidR="00966F22" w:rsidRPr="00404E9A" w:rsidRDefault="00B301AC" w:rsidP="00154D79">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美祢市が一部出資している山口ケーブルビジョン(株)(山口市中園町)が</w:t>
      </w:r>
      <w:r w:rsidR="00966F22" w:rsidRPr="00404E9A">
        <w:rPr>
          <w:rFonts w:ascii="HG教科書体" w:eastAsia="HG教科書体" w:hAnsi="ＭＳ 明朝" w:hint="eastAsia"/>
          <w:sz w:val="26"/>
          <w:szCs w:val="26"/>
        </w:rPr>
        <w:t>平成</w:t>
      </w:r>
      <w:r w:rsidR="00187262" w:rsidRPr="00404E9A">
        <w:rPr>
          <w:rFonts w:ascii="HG教科書体" w:eastAsia="HG教科書体" w:hAnsi="ＭＳ 明朝" w:hint="eastAsia"/>
          <w:sz w:val="26"/>
          <w:szCs w:val="26"/>
        </w:rPr>
        <w:t>２３</w:t>
      </w:r>
      <w:r w:rsidR="00966F22" w:rsidRPr="00404E9A">
        <w:rPr>
          <w:rFonts w:ascii="HG教科書体" w:eastAsia="HG教科書体" w:hAnsi="ＭＳ 明朝" w:hint="eastAsia"/>
          <w:sz w:val="26"/>
          <w:szCs w:val="26"/>
        </w:rPr>
        <w:t>年</w:t>
      </w:r>
      <w:r w:rsidR="00187262" w:rsidRPr="00404E9A">
        <w:rPr>
          <w:rFonts w:ascii="HG教科書体" w:eastAsia="HG教科書体" w:hAnsi="ＭＳ 明朝" w:hint="eastAsia"/>
          <w:sz w:val="26"/>
          <w:szCs w:val="26"/>
        </w:rPr>
        <w:t>３</w:t>
      </w:r>
      <w:r w:rsidR="00966F22" w:rsidRPr="00404E9A">
        <w:rPr>
          <w:rFonts w:ascii="HG教科書体" w:eastAsia="HG教科書体" w:hAnsi="ＭＳ 明朝" w:hint="eastAsia"/>
          <w:sz w:val="26"/>
          <w:szCs w:val="26"/>
        </w:rPr>
        <w:t>月の秋芳地域でテレビジョン放送サービスの供用</w:t>
      </w:r>
      <w:r w:rsidRPr="00404E9A">
        <w:rPr>
          <w:rFonts w:ascii="HG教科書体" w:eastAsia="HG教科書体" w:hAnsi="ＭＳ 明朝" w:hint="eastAsia"/>
          <w:sz w:val="26"/>
          <w:szCs w:val="26"/>
        </w:rPr>
        <w:t>を</w:t>
      </w:r>
      <w:r w:rsidR="00966F22" w:rsidRPr="00404E9A">
        <w:rPr>
          <w:rFonts w:ascii="HG教科書体" w:eastAsia="HG教科書体" w:hAnsi="ＭＳ 明朝" w:hint="eastAsia"/>
          <w:sz w:val="26"/>
          <w:szCs w:val="26"/>
        </w:rPr>
        <w:t>開始</w:t>
      </w:r>
      <w:r w:rsidRPr="00404E9A">
        <w:rPr>
          <w:rFonts w:ascii="HG教科書体" w:eastAsia="HG教科書体" w:hAnsi="ＭＳ 明朝" w:hint="eastAsia"/>
          <w:sz w:val="26"/>
          <w:szCs w:val="26"/>
        </w:rPr>
        <w:t>することに合わせ</w:t>
      </w:r>
      <w:r w:rsidR="00966F22" w:rsidRPr="00404E9A">
        <w:rPr>
          <w:rFonts w:ascii="HG教科書体" w:eastAsia="HG教科書体" w:hAnsi="ＭＳ 明朝" w:hint="eastAsia"/>
          <w:sz w:val="26"/>
          <w:szCs w:val="26"/>
        </w:rPr>
        <w:t>、ＭＹＴ</w:t>
      </w:r>
      <w:r w:rsidRPr="00404E9A">
        <w:rPr>
          <w:rFonts w:ascii="HG教科書体" w:eastAsia="HG教科書体" w:hAnsi="ＭＳ 明朝" w:hint="eastAsia"/>
          <w:sz w:val="26"/>
          <w:szCs w:val="26"/>
        </w:rPr>
        <w:t>が</w:t>
      </w:r>
      <w:r w:rsidR="00966F22" w:rsidRPr="00404E9A">
        <w:rPr>
          <w:rFonts w:ascii="HG教科書体" w:eastAsia="HG教科書体" w:hAnsi="ＭＳ 明朝" w:hint="eastAsia"/>
          <w:sz w:val="26"/>
          <w:szCs w:val="26"/>
        </w:rPr>
        <w:t>作成する美祢市の</w:t>
      </w:r>
      <w:r w:rsidRPr="00404E9A">
        <w:rPr>
          <w:rFonts w:ascii="HG教科書体" w:eastAsia="HG教科書体" w:hAnsi="ＭＳ 明朝" w:hint="eastAsia"/>
          <w:sz w:val="26"/>
          <w:szCs w:val="26"/>
        </w:rPr>
        <w:t>自主制作番組の</w:t>
      </w:r>
      <w:r w:rsidR="00E102DA">
        <w:rPr>
          <w:rFonts w:ascii="HG教科書体" w:eastAsia="HG教科書体" w:hAnsi="ＭＳ 明朝" w:hint="eastAsia"/>
          <w:sz w:val="26"/>
          <w:szCs w:val="26"/>
        </w:rPr>
        <w:t>放送</w:t>
      </w:r>
      <w:r w:rsidRPr="00404E9A">
        <w:rPr>
          <w:rFonts w:ascii="HG教科書体" w:eastAsia="HG教科書体" w:hAnsi="ＭＳ 明朝" w:hint="eastAsia"/>
          <w:sz w:val="26"/>
          <w:szCs w:val="26"/>
        </w:rPr>
        <w:t>エリア</w:t>
      </w:r>
      <w:r w:rsidR="00966F22" w:rsidRPr="00404E9A">
        <w:rPr>
          <w:rFonts w:ascii="HG教科書体" w:eastAsia="HG教科書体" w:hAnsi="ＭＳ 明朝" w:hint="eastAsia"/>
          <w:sz w:val="26"/>
          <w:szCs w:val="26"/>
        </w:rPr>
        <w:t>を美東及び秋芳地域に</w:t>
      </w:r>
      <w:r w:rsidRPr="00404E9A">
        <w:rPr>
          <w:rFonts w:ascii="HG教科書体" w:eastAsia="HG教科書体" w:hAnsi="ＭＳ 明朝" w:hint="eastAsia"/>
          <w:sz w:val="26"/>
          <w:szCs w:val="26"/>
        </w:rPr>
        <w:t>拡大する</w:t>
      </w:r>
      <w:r w:rsidR="00966F22" w:rsidRPr="00404E9A">
        <w:rPr>
          <w:rFonts w:ascii="HG教科書体" w:eastAsia="HG教科書体" w:hAnsi="ＭＳ 明朝" w:hint="eastAsia"/>
          <w:sz w:val="26"/>
          <w:szCs w:val="26"/>
        </w:rPr>
        <w:t>ことによって、情報の共有を図</w:t>
      </w:r>
      <w:r w:rsidR="00E102DA">
        <w:rPr>
          <w:rFonts w:ascii="HG教科書体" w:eastAsia="HG教科書体" w:hAnsi="ＭＳ 明朝" w:hint="eastAsia"/>
          <w:sz w:val="26"/>
          <w:szCs w:val="26"/>
        </w:rPr>
        <w:t>ります</w:t>
      </w:r>
      <w:r w:rsidR="00966F22" w:rsidRPr="00404E9A">
        <w:rPr>
          <w:rFonts w:ascii="HG教科書体" w:eastAsia="HG教科書体" w:hAnsi="ＭＳ 明朝" w:hint="eastAsia"/>
          <w:sz w:val="26"/>
          <w:szCs w:val="26"/>
        </w:rPr>
        <w:t>。</w:t>
      </w:r>
      <w:r w:rsidR="00E102DA">
        <w:rPr>
          <w:rFonts w:ascii="HG教科書体" w:eastAsia="HG教科書体" w:hAnsi="ＭＳ 明朝" w:hint="eastAsia"/>
          <w:sz w:val="26"/>
          <w:szCs w:val="26"/>
        </w:rPr>
        <w:t>当面はアナログ放送のみとなります</w:t>
      </w:r>
      <w:r w:rsidR="00D014BC" w:rsidRPr="00404E9A">
        <w:rPr>
          <w:rFonts w:ascii="HG教科書体" w:eastAsia="HG教科書体" w:hAnsi="ＭＳ 明朝" w:hint="eastAsia"/>
          <w:sz w:val="26"/>
          <w:szCs w:val="26"/>
        </w:rPr>
        <w:t>が、デジタル放送の送信についても引続き山口ケーブルビジョン(株)と協議を進めてい</w:t>
      </w:r>
      <w:r w:rsidR="00E102DA">
        <w:rPr>
          <w:rFonts w:ascii="HG教科書体" w:eastAsia="HG教科書体" w:hAnsi="ＭＳ 明朝" w:hint="eastAsia"/>
          <w:sz w:val="26"/>
          <w:szCs w:val="26"/>
        </w:rPr>
        <w:t>るところです</w:t>
      </w:r>
      <w:r w:rsidR="00D014BC" w:rsidRPr="00404E9A">
        <w:rPr>
          <w:rFonts w:ascii="HG教科書体" w:eastAsia="HG教科書体" w:hAnsi="ＭＳ 明朝" w:hint="eastAsia"/>
          <w:sz w:val="26"/>
          <w:szCs w:val="26"/>
        </w:rPr>
        <w:t>。</w:t>
      </w:r>
    </w:p>
    <w:p w:rsidR="00B301AC" w:rsidRPr="00404E9A" w:rsidRDefault="00D33E9B" w:rsidP="00154D79">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また</w:t>
      </w:r>
      <w:r w:rsidR="00B301AC" w:rsidRPr="00404E9A">
        <w:rPr>
          <w:rFonts w:ascii="HG教科書体" w:eastAsia="HG教科書体" w:hAnsi="ＭＳ 明朝" w:hint="eastAsia"/>
          <w:sz w:val="26"/>
          <w:szCs w:val="26"/>
        </w:rPr>
        <w:t>、</w:t>
      </w:r>
      <w:r w:rsidRPr="00404E9A">
        <w:rPr>
          <w:rFonts w:ascii="HG教科書体" w:eastAsia="HG教科書体" w:hAnsi="ＭＳ 明朝" w:hint="eastAsia"/>
          <w:sz w:val="26"/>
          <w:szCs w:val="26"/>
        </w:rPr>
        <w:t>情報の共有が概ね達成された後、現在月２回の頻度で発行している美</w:t>
      </w:r>
      <w:r w:rsidRPr="00404E9A">
        <w:rPr>
          <w:rFonts w:ascii="HG教科書体" w:eastAsia="HG教科書体" w:hAnsi="ＭＳ 明朝" w:hint="eastAsia"/>
          <w:sz w:val="26"/>
          <w:szCs w:val="26"/>
        </w:rPr>
        <w:lastRenderedPageBreak/>
        <w:t>祢市報の発行回数及び内容の見直しを行う</w:t>
      </w:r>
      <w:r w:rsidR="00E102DA">
        <w:rPr>
          <w:rFonts w:ascii="HG教科書体" w:eastAsia="HG教科書体" w:hAnsi="ＭＳ 明朝" w:hint="eastAsia"/>
          <w:sz w:val="26"/>
          <w:szCs w:val="26"/>
        </w:rPr>
        <w:t>こととします</w:t>
      </w:r>
      <w:r w:rsidRPr="00404E9A">
        <w:rPr>
          <w:rFonts w:ascii="HG教科書体" w:eastAsia="HG教科書体" w:hAnsi="ＭＳ 明朝" w:hint="eastAsia"/>
          <w:sz w:val="26"/>
          <w:szCs w:val="26"/>
        </w:rPr>
        <w:t>。</w:t>
      </w:r>
    </w:p>
    <w:p w:rsidR="0017428A" w:rsidRPr="00404E9A" w:rsidRDefault="0017428A" w:rsidP="00252A42">
      <w:pPr>
        <w:widowControl/>
        <w:jc w:val="left"/>
        <w:rPr>
          <w:rFonts w:ascii="HG教科書体" w:eastAsia="HG教科書体" w:hAnsi="ＭＳ 明朝"/>
          <w:sz w:val="26"/>
          <w:szCs w:val="26"/>
        </w:rPr>
      </w:pPr>
    </w:p>
    <w:tbl>
      <w:tblPr>
        <w:tblStyle w:val="aa"/>
        <w:tblpPr w:leftFromText="142" w:rightFromText="142" w:vertAnchor="text" w:horzAnchor="page" w:tblpX="1651" w:tblpY="139"/>
        <w:tblW w:w="0" w:type="auto"/>
        <w:tblLook w:val="04A0" w:firstRow="1" w:lastRow="0" w:firstColumn="1" w:lastColumn="0" w:noHBand="0" w:noVBand="1"/>
      </w:tblPr>
      <w:tblGrid>
        <w:gridCol w:w="2235"/>
        <w:gridCol w:w="2268"/>
        <w:gridCol w:w="2268"/>
        <w:gridCol w:w="2301"/>
      </w:tblGrid>
      <w:tr w:rsidR="00A3575C" w:rsidRPr="00404E9A" w:rsidTr="00AB7C8C">
        <w:tc>
          <w:tcPr>
            <w:tcW w:w="9072" w:type="dxa"/>
            <w:gridSpan w:val="4"/>
            <w:tcBorders>
              <w:top w:val="nil"/>
              <w:left w:val="nil"/>
              <w:right w:val="nil"/>
            </w:tcBorders>
          </w:tcPr>
          <w:p w:rsidR="00A3575C" w:rsidRPr="00404E9A" w:rsidRDefault="00A3575C" w:rsidP="00A3575C">
            <w:pPr>
              <w:jc w:val="left"/>
              <w:rPr>
                <w:rFonts w:ascii="AR丸ゴシック体M" w:eastAsia="AR丸ゴシック体M" w:hAnsi="ＭＳ 明朝"/>
                <w:sz w:val="24"/>
                <w:szCs w:val="24"/>
              </w:rPr>
            </w:pPr>
            <w:r w:rsidRPr="00404E9A">
              <w:rPr>
                <w:rFonts w:ascii="AR丸ゴシック体M" w:eastAsia="AR丸ゴシック体M" w:hAnsi="ＭＳ 明朝" w:hint="eastAsia"/>
                <w:sz w:val="24"/>
                <w:szCs w:val="24"/>
              </w:rPr>
              <w:t>●予定表</w:t>
            </w:r>
          </w:p>
        </w:tc>
      </w:tr>
      <w:tr w:rsidR="00AD537E" w:rsidRPr="00404E9A" w:rsidTr="00703CBE">
        <w:tc>
          <w:tcPr>
            <w:tcW w:w="2235" w:type="dxa"/>
          </w:tcPr>
          <w:p w:rsidR="00AD537E" w:rsidRPr="00404E9A" w:rsidRDefault="00AD537E" w:rsidP="00AD537E">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w:t>
            </w:r>
            <w:r w:rsidR="00A3575C" w:rsidRPr="00404E9A">
              <w:rPr>
                <w:rFonts w:ascii="AR丸ゴシック体M" w:eastAsia="AR丸ゴシック体M" w:hAnsi="ＭＳ 明朝" w:hint="eastAsia"/>
                <w:sz w:val="20"/>
                <w:szCs w:val="20"/>
              </w:rPr>
              <w:t>2</w:t>
            </w:r>
            <w:r w:rsidR="00371D3F" w:rsidRPr="00404E9A">
              <w:rPr>
                <w:rFonts w:ascii="AR丸ゴシック体M" w:eastAsia="AR丸ゴシック体M" w:hAnsi="ＭＳ 明朝" w:hint="eastAsia"/>
                <w:sz w:val="20"/>
                <w:szCs w:val="20"/>
              </w:rPr>
              <w:t>2</w:t>
            </w:r>
            <w:r w:rsidRPr="00404E9A">
              <w:rPr>
                <w:rFonts w:ascii="AR丸ゴシック体M" w:eastAsia="AR丸ゴシック体M" w:hAnsi="ＭＳ 明朝" w:hint="eastAsia"/>
                <w:sz w:val="20"/>
                <w:szCs w:val="20"/>
              </w:rPr>
              <w:t>年度</w:t>
            </w:r>
          </w:p>
        </w:tc>
        <w:tc>
          <w:tcPr>
            <w:tcW w:w="2268" w:type="dxa"/>
          </w:tcPr>
          <w:p w:rsidR="00AD537E" w:rsidRPr="00404E9A" w:rsidRDefault="00AD537E" w:rsidP="00AD537E">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w:t>
            </w:r>
            <w:r w:rsidR="00A3575C" w:rsidRPr="00404E9A">
              <w:rPr>
                <w:rFonts w:ascii="AR丸ゴシック体M" w:eastAsia="AR丸ゴシック体M" w:hAnsi="ＭＳ 明朝" w:hint="eastAsia"/>
                <w:sz w:val="20"/>
                <w:szCs w:val="20"/>
              </w:rPr>
              <w:t>2</w:t>
            </w:r>
            <w:r w:rsidR="00371D3F" w:rsidRPr="00404E9A">
              <w:rPr>
                <w:rFonts w:ascii="AR丸ゴシック体M" w:eastAsia="AR丸ゴシック体M" w:hAnsi="ＭＳ 明朝" w:hint="eastAsia"/>
                <w:sz w:val="20"/>
                <w:szCs w:val="20"/>
              </w:rPr>
              <w:t>3</w:t>
            </w:r>
            <w:r w:rsidRPr="00404E9A">
              <w:rPr>
                <w:rFonts w:ascii="AR丸ゴシック体M" w:eastAsia="AR丸ゴシック体M" w:hAnsi="ＭＳ 明朝" w:hint="eastAsia"/>
                <w:sz w:val="20"/>
                <w:szCs w:val="20"/>
              </w:rPr>
              <w:t>年度</w:t>
            </w:r>
          </w:p>
        </w:tc>
        <w:tc>
          <w:tcPr>
            <w:tcW w:w="2268" w:type="dxa"/>
          </w:tcPr>
          <w:p w:rsidR="00AD537E" w:rsidRPr="00404E9A" w:rsidRDefault="00AD537E" w:rsidP="00AD537E">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w:t>
            </w:r>
            <w:r w:rsidR="00371D3F" w:rsidRPr="00404E9A">
              <w:rPr>
                <w:rFonts w:ascii="AR丸ゴシック体M" w:eastAsia="AR丸ゴシック体M" w:hAnsi="ＭＳ 明朝" w:hint="eastAsia"/>
                <w:sz w:val="20"/>
                <w:szCs w:val="20"/>
              </w:rPr>
              <w:t>4</w:t>
            </w:r>
            <w:r w:rsidRPr="00404E9A">
              <w:rPr>
                <w:rFonts w:ascii="AR丸ゴシック体M" w:eastAsia="AR丸ゴシック体M" w:hAnsi="ＭＳ 明朝" w:hint="eastAsia"/>
                <w:sz w:val="20"/>
                <w:szCs w:val="20"/>
              </w:rPr>
              <w:t>年度</w:t>
            </w:r>
          </w:p>
        </w:tc>
        <w:tc>
          <w:tcPr>
            <w:tcW w:w="2301" w:type="dxa"/>
          </w:tcPr>
          <w:p w:rsidR="00AD537E" w:rsidRPr="00404E9A" w:rsidRDefault="00AD537E" w:rsidP="00AD537E">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w:t>
            </w:r>
            <w:r w:rsidR="00371D3F" w:rsidRPr="00404E9A">
              <w:rPr>
                <w:rFonts w:ascii="AR丸ゴシック体M" w:eastAsia="AR丸ゴシック体M" w:hAnsi="ＭＳ 明朝" w:hint="eastAsia"/>
                <w:sz w:val="20"/>
                <w:szCs w:val="20"/>
              </w:rPr>
              <w:t>25</w:t>
            </w:r>
            <w:r w:rsidRPr="00404E9A">
              <w:rPr>
                <w:rFonts w:ascii="AR丸ゴシック体M" w:eastAsia="AR丸ゴシック体M" w:hAnsi="ＭＳ 明朝" w:hint="eastAsia"/>
                <w:sz w:val="20"/>
                <w:szCs w:val="20"/>
              </w:rPr>
              <w:t>年度</w:t>
            </w:r>
          </w:p>
        </w:tc>
      </w:tr>
      <w:tr w:rsidR="00AD537E" w:rsidRPr="00404E9A" w:rsidTr="00234F02">
        <w:trPr>
          <w:trHeight w:val="1114"/>
        </w:trPr>
        <w:tc>
          <w:tcPr>
            <w:tcW w:w="2235" w:type="dxa"/>
            <w:tcBorders>
              <w:bottom w:val="nil"/>
            </w:tcBorders>
          </w:tcPr>
          <w:p w:rsidR="00AD537E" w:rsidRPr="00404E9A" w:rsidRDefault="00371D3F" w:rsidP="00AD537E">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MYT自主制作番組の市内全域の放送開始</w:t>
            </w:r>
          </w:p>
          <w:p w:rsidR="00371D3F" w:rsidRPr="00404E9A" w:rsidRDefault="00371D3F" w:rsidP="00AD537E">
            <w:pPr>
              <w:rPr>
                <w:rFonts w:ascii="AR丸ゴシック体M" w:eastAsia="AR丸ゴシック体M" w:hAnsi="ＭＳ 明朝"/>
                <w:sz w:val="20"/>
                <w:szCs w:val="20"/>
              </w:rPr>
            </w:pPr>
          </w:p>
          <w:p w:rsidR="00371D3F" w:rsidRPr="00404E9A" w:rsidRDefault="00371D3F" w:rsidP="00371D3F">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w:t>
            </w:r>
            <w:r w:rsidR="00234F02" w:rsidRPr="00404E9A">
              <w:rPr>
                <w:rFonts w:ascii="AR丸ゴシック体M" w:eastAsia="AR丸ゴシック体M" w:hAnsi="ＭＳ 明朝" w:hint="eastAsia"/>
                <w:sz w:val="20"/>
                <w:szCs w:val="20"/>
              </w:rPr>
              <w:t>美東、秋芳地域は当面は</w:t>
            </w:r>
            <w:r w:rsidRPr="00404E9A">
              <w:rPr>
                <w:rFonts w:ascii="AR丸ゴシック体M" w:eastAsia="AR丸ゴシック体M" w:hAnsi="ＭＳ 明朝" w:hint="eastAsia"/>
                <w:sz w:val="20"/>
                <w:szCs w:val="20"/>
              </w:rPr>
              <w:t>アナログ</w:t>
            </w:r>
            <w:r w:rsidR="00234F02" w:rsidRPr="00404E9A">
              <w:rPr>
                <w:rFonts w:ascii="AR丸ゴシック体M" w:eastAsia="AR丸ゴシック体M" w:hAnsi="ＭＳ 明朝" w:hint="eastAsia"/>
                <w:sz w:val="20"/>
                <w:szCs w:val="20"/>
              </w:rPr>
              <w:t>放送のみ</w:t>
            </w:r>
            <w:r w:rsidRPr="00404E9A">
              <w:rPr>
                <w:rFonts w:ascii="AR丸ゴシック体M" w:eastAsia="AR丸ゴシック体M" w:hAnsi="ＭＳ 明朝" w:hint="eastAsia"/>
                <w:sz w:val="20"/>
                <w:szCs w:val="20"/>
              </w:rPr>
              <w:t>)</w:t>
            </w:r>
          </w:p>
        </w:tc>
        <w:tc>
          <w:tcPr>
            <w:tcW w:w="2268" w:type="dxa"/>
            <w:tcBorders>
              <w:bottom w:val="nil"/>
            </w:tcBorders>
          </w:tcPr>
          <w:p w:rsidR="00AD537E" w:rsidRPr="00404E9A" w:rsidRDefault="00371D3F" w:rsidP="00AD537E">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デジタル送信に向けた協議</w:t>
            </w:r>
          </w:p>
        </w:tc>
        <w:tc>
          <w:tcPr>
            <w:tcW w:w="2268" w:type="dxa"/>
            <w:tcBorders>
              <w:bottom w:val="nil"/>
            </w:tcBorders>
          </w:tcPr>
          <w:p w:rsidR="00AD537E" w:rsidRPr="00404E9A" w:rsidRDefault="00371D3F" w:rsidP="00AD537E">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デジタル送信に向けた協議</w:t>
            </w:r>
          </w:p>
        </w:tc>
        <w:tc>
          <w:tcPr>
            <w:tcW w:w="2301" w:type="dxa"/>
            <w:tcBorders>
              <w:bottom w:val="nil"/>
            </w:tcBorders>
          </w:tcPr>
          <w:p w:rsidR="00AD537E" w:rsidRPr="00404E9A" w:rsidRDefault="00AD537E" w:rsidP="00AD537E">
            <w:pPr>
              <w:rPr>
                <w:rFonts w:ascii="AR丸ゴシック体M" w:eastAsia="AR丸ゴシック体M" w:hAnsi="ＭＳ 明朝"/>
                <w:sz w:val="20"/>
                <w:szCs w:val="20"/>
              </w:rPr>
            </w:pPr>
          </w:p>
        </w:tc>
      </w:tr>
      <w:tr w:rsidR="00AD537E" w:rsidRPr="00404E9A" w:rsidTr="00234F02">
        <w:trPr>
          <w:trHeight w:val="835"/>
        </w:trPr>
        <w:tc>
          <w:tcPr>
            <w:tcW w:w="2235" w:type="dxa"/>
            <w:tcBorders>
              <w:top w:val="nil"/>
            </w:tcBorders>
          </w:tcPr>
          <w:p w:rsidR="00AD537E" w:rsidRPr="00404E9A" w:rsidRDefault="005114DB" w:rsidP="00AD537E">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40832" behindDoc="0" locked="0" layoutInCell="1" allowOverlap="1">
                      <wp:simplePos x="0" y="0"/>
                      <wp:positionH relativeFrom="column">
                        <wp:posOffset>1000125</wp:posOffset>
                      </wp:positionH>
                      <wp:positionV relativeFrom="paragraph">
                        <wp:posOffset>112395</wp:posOffset>
                      </wp:positionV>
                      <wp:extent cx="4286250" cy="238125"/>
                      <wp:effectExtent l="9525" t="17145" r="28575" b="11430"/>
                      <wp:wrapNone/>
                      <wp:docPr id="5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238125"/>
                              </a:xfrm>
                              <a:prstGeom prst="rightArrow">
                                <a:avLst>
                                  <a:gd name="adj1" fmla="val 49870"/>
                                  <a:gd name="adj2" fmla="val 18583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78.75pt;margin-top:8.85pt;width:337.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ArWgIAAAcFAAAOAAAAZHJzL2Uyb0RvYy54bWy8VG1v0zAQ/o7Ef7D8nabN2i2Nlk5TxxDS&#10;gEmDH3C1ncbgN2y36fj1OztpKfANIfIh8p3t5+6ee87XNwetyF74IK1p6GwypUQYZrk024Z++Xz/&#10;pqIkRDAclDWioc8i0JvV61fXvatFaTuruPAEQUyoe9fQLkZXF0VgndAQJtYJg5ut9Roimn5bcA89&#10;omtVlNPpZdFbz523TISA3rthk64yftsKFj+1bRCRqIZibjH/ff5v0r9YXUO99eA6ycY04C+y0CAN&#10;Bj1B3UEEsvPyDygtmbfBtnHCrC5s20omcg1YzWz6WzVPHTiRa0FygjvRFP4dLPu4f/RE8oYusFMG&#10;NPbodhdtDk3KxE/vQo3HntyjTxUG92DZt0CMXXdgtuLWe9t3AjhmNUvni18uJCPgVbLpP1iO6IDo&#10;mapD63UCRBLIIXfk+dQRcYiEoXNeVpflAhvHcK+8qGblIoeA+njb+RDfCatJWjTUy20Xc0o5Buwf&#10;Qsx94WNxwL/OKGm1wjbvQZH5sro6yuDsTHl+ZlYtqouLMfAIWUB9DJ1ZsUrye6lUNpJ6xVp5ghEa&#10;Gg9lTkbtNFIw+C6n+CVEqNGNGh3c86Mb4fMMJBSkFK3zAMqQvqHLBbLx/4NrGXFkldQNrVK6YxlJ&#10;Am8NzyVFkGpYY+bKjJpIMhjktLH8GSXh7TCP+H7gorP+ByU9zmJDw/cdeEGJem9QVlfzcrnA4c1G&#10;VS1RD/58Y3O2AYYhEJJOybBcx2Hcdy5rI4k0cWZsknkr41GxQ05jqjhtmfXxZUjjfG7nUz/fr9UL&#10;AAAA//8DAFBLAwQUAAYACAAAACEAQo8e098AAAAJAQAADwAAAGRycy9kb3ducmV2LnhtbEyPT0+D&#10;QBDF7yZ+h82YeLOLKKVBlsYY/xxN0bQetzCyVHYW2YWin97xpLd5My9vfi9fz7YTEw6+daTgchGB&#10;QKpc3VKj4PXl4WIFwgdNte4coYIv9LAuTk9yndXuSBucytAIDiGfaQUmhD6T0lcGrfYL1yPx7d0N&#10;VgeWQyPrQR853HYyjqKltLol/mB0j3cGq49ytAqux2r5uXss77/NQcrx8CSn7duzUudn8+0NiIBz&#10;+DPDLz6jQ8FMezdS7UXHOkkTtvKQpiDYsLqKebFXkCQxyCKX/xsUPwAAAP//AwBQSwECLQAUAAYA&#10;CAAAACEAtoM4kv4AAADhAQAAEwAAAAAAAAAAAAAAAAAAAAAAW0NvbnRlbnRfVHlwZXNdLnhtbFBL&#10;AQItABQABgAIAAAAIQA4/SH/1gAAAJQBAAALAAAAAAAAAAAAAAAAAC8BAABfcmVscy8ucmVsc1BL&#10;AQItABQABgAIAAAAIQBTZYArWgIAAAcFAAAOAAAAAAAAAAAAAAAAAC4CAABkcnMvZTJvRG9jLnht&#10;bFBLAQItABQABgAIAAAAIQBCjx7T3wAAAAkBAAAPAAAAAAAAAAAAAAAAALQEAABkcnMvZG93bnJl&#10;di54bWxQSwUGAAAAAAQABADzAAAAwAUAAAAA&#10;" adj="19370,5414" fillcolor="#548dd4 [1951]" strokecolor="#548dd4 [1951]">
                      <v:textbox inset="5.85pt,.7pt,5.85pt,.7pt"/>
                    </v:shape>
                  </w:pict>
                </mc:Fallback>
              </mc:AlternateContent>
            </w:r>
          </w:p>
        </w:tc>
        <w:tc>
          <w:tcPr>
            <w:tcW w:w="2268" w:type="dxa"/>
            <w:tcBorders>
              <w:top w:val="nil"/>
            </w:tcBorders>
          </w:tcPr>
          <w:p w:rsidR="00AD537E" w:rsidRPr="00404E9A" w:rsidRDefault="00AD537E" w:rsidP="00AD537E">
            <w:pPr>
              <w:rPr>
                <w:rFonts w:ascii="AR丸ゴシック体M" w:eastAsia="AR丸ゴシック体M" w:hAnsi="ＭＳ 明朝"/>
                <w:sz w:val="20"/>
                <w:szCs w:val="20"/>
              </w:rPr>
            </w:pPr>
          </w:p>
        </w:tc>
        <w:tc>
          <w:tcPr>
            <w:tcW w:w="2268" w:type="dxa"/>
            <w:tcBorders>
              <w:top w:val="nil"/>
            </w:tcBorders>
          </w:tcPr>
          <w:p w:rsidR="00AD537E" w:rsidRPr="00404E9A" w:rsidRDefault="00AD537E" w:rsidP="00AD537E">
            <w:pPr>
              <w:rPr>
                <w:rFonts w:ascii="AR丸ゴシック体M" w:eastAsia="AR丸ゴシック体M" w:hAnsi="ＭＳ 明朝"/>
                <w:sz w:val="20"/>
                <w:szCs w:val="20"/>
              </w:rPr>
            </w:pPr>
          </w:p>
        </w:tc>
        <w:tc>
          <w:tcPr>
            <w:tcW w:w="2301" w:type="dxa"/>
            <w:tcBorders>
              <w:top w:val="nil"/>
            </w:tcBorders>
          </w:tcPr>
          <w:p w:rsidR="00AD537E" w:rsidRPr="00404E9A" w:rsidRDefault="00AD537E" w:rsidP="00AD537E">
            <w:pPr>
              <w:rPr>
                <w:rFonts w:ascii="AR丸ゴシック体M" w:eastAsia="AR丸ゴシック体M" w:hAnsi="ＭＳ 明朝"/>
                <w:sz w:val="20"/>
                <w:szCs w:val="20"/>
              </w:rPr>
            </w:pPr>
          </w:p>
        </w:tc>
      </w:tr>
    </w:tbl>
    <w:p w:rsidR="00AD537E" w:rsidRPr="00404E9A" w:rsidRDefault="00AD537E" w:rsidP="00154D79">
      <w:pPr>
        <w:spacing w:line="276" w:lineRule="auto"/>
        <w:rPr>
          <w:rFonts w:ascii="HG教科書体" w:eastAsia="HG教科書体" w:hAnsi="ＭＳ 明朝"/>
          <w:sz w:val="26"/>
          <w:szCs w:val="26"/>
        </w:rPr>
      </w:pPr>
    </w:p>
    <w:p w:rsidR="00966F22" w:rsidRPr="00404E9A" w:rsidRDefault="00966F22" w:rsidP="00154D79">
      <w:pPr>
        <w:spacing w:line="276" w:lineRule="auto"/>
        <w:rPr>
          <w:rFonts w:ascii="HG教科書体" w:eastAsia="HG教科書体" w:hAnsi="ＭＳ 明朝"/>
          <w:sz w:val="26"/>
          <w:szCs w:val="26"/>
        </w:rPr>
      </w:pPr>
    </w:p>
    <w:p w:rsidR="002316E1" w:rsidRPr="00E102DA" w:rsidRDefault="00F44211" w:rsidP="00154D79">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②</w:t>
      </w:r>
      <w:r w:rsidR="006E6649" w:rsidRPr="00404E9A">
        <w:rPr>
          <w:rFonts w:ascii="HG教科書体" w:eastAsia="HG教科書体" w:hAnsi="ＭＳ 明朝" w:hint="eastAsia"/>
          <w:sz w:val="26"/>
          <w:szCs w:val="26"/>
        </w:rPr>
        <w:t xml:space="preserve"> 美祢市</w:t>
      </w:r>
      <w:r w:rsidR="006E6649" w:rsidRPr="00E102DA">
        <w:rPr>
          <w:rFonts w:ascii="HG教科書体" w:eastAsia="HG教科書体" w:hAnsi="ＭＳ 明朝" w:hint="eastAsia"/>
          <w:sz w:val="26"/>
          <w:szCs w:val="26"/>
        </w:rPr>
        <w:t>有線テレビ放送</w:t>
      </w:r>
      <w:r w:rsidR="00344FE4" w:rsidRPr="00E102DA">
        <w:rPr>
          <w:rFonts w:ascii="HG教科書体" w:eastAsia="HG教科書体" w:hAnsi="ＭＳ 明朝" w:hint="eastAsia"/>
          <w:sz w:val="26"/>
          <w:szCs w:val="26"/>
        </w:rPr>
        <w:t>施設</w:t>
      </w:r>
      <w:r w:rsidR="006E6649" w:rsidRPr="00E102DA">
        <w:rPr>
          <w:rFonts w:ascii="HG教科書体" w:eastAsia="HG教科書体" w:hAnsi="ＭＳ 明朝" w:hint="eastAsia"/>
          <w:sz w:val="26"/>
          <w:szCs w:val="26"/>
        </w:rPr>
        <w:t>(ＭＹＴ)</w:t>
      </w:r>
    </w:p>
    <w:p w:rsidR="00FF2426" w:rsidRPr="00E102DA" w:rsidRDefault="00FF2426" w:rsidP="00154D79">
      <w:pPr>
        <w:spacing w:line="276" w:lineRule="auto"/>
        <w:ind w:firstLineChars="100" w:firstLine="260"/>
        <w:rPr>
          <w:rFonts w:ascii="HG教科書体" w:eastAsia="HG教科書体" w:hAnsi="ＭＳ 明朝"/>
          <w:sz w:val="26"/>
          <w:szCs w:val="26"/>
        </w:rPr>
      </w:pPr>
    </w:p>
    <w:p w:rsidR="006E6649" w:rsidRPr="00E102DA" w:rsidRDefault="006E6649" w:rsidP="00154D79">
      <w:pPr>
        <w:spacing w:line="276" w:lineRule="auto"/>
        <w:ind w:firstLineChars="200" w:firstLine="520"/>
        <w:rPr>
          <w:rFonts w:ascii="HG教科書体" w:eastAsia="HG教科書体" w:hAnsi="ＭＳ 明朝"/>
          <w:sz w:val="26"/>
          <w:szCs w:val="26"/>
        </w:rPr>
      </w:pPr>
      <w:r w:rsidRPr="00E102DA">
        <w:rPr>
          <w:rFonts w:ascii="HG教科書体" w:eastAsia="HG教科書体" w:hAnsi="ＭＳ 明朝" w:hint="eastAsia"/>
          <w:sz w:val="26"/>
          <w:szCs w:val="26"/>
        </w:rPr>
        <w:t>[</w:t>
      </w:r>
      <w:r w:rsidR="00855B3F" w:rsidRPr="00E102DA">
        <w:rPr>
          <w:rFonts w:ascii="HG教科書体" w:eastAsia="HG教科書体" w:hAnsi="ＭＳ 明朝" w:hint="eastAsia"/>
          <w:sz w:val="26"/>
          <w:szCs w:val="26"/>
        </w:rPr>
        <w:t>概要</w:t>
      </w:r>
      <w:r w:rsidRPr="00E102DA">
        <w:rPr>
          <w:rFonts w:ascii="HG教科書体" w:eastAsia="HG教科書体" w:hAnsi="ＭＳ 明朝" w:hint="eastAsia"/>
          <w:sz w:val="26"/>
          <w:szCs w:val="26"/>
        </w:rPr>
        <w:t>]</w:t>
      </w:r>
    </w:p>
    <w:p w:rsidR="00486761" w:rsidRPr="00404E9A" w:rsidRDefault="00486761" w:rsidP="00154D79">
      <w:pPr>
        <w:spacing w:line="276" w:lineRule="auto"/>
        <w:ind w:leftChars="200" w:left="420" w:firstLineChars="100" w:firstLine="260"/>
        <w:rPr>
          <w:rFonts w:ascii="HG教科書体" w:eastAsia="HG教科書体" w:hAnsi="ＭＳ 明朝"/>
          <w:sz w:val="26"/>
          <w:szCs w:val="26"/>
        </w:rPr>
      </w:pPr>
      <w:r w:rsidRPr="00E102DA">
        <w:rPr>
          <w:rFonts w:ascii="HG教科書体" w:eastAsia="HG教科書体" w:hAnsi="ＭＳ 明朝" w:hint="eastAsia"/>
          <w:sz w:val="26"/>
          <w:szCs w:val="26"/>
        </w:rPr>
        <w:t>美祢市有線テレビ放送</w:t>
      </w:r>
      <w:r w:rsidR="00344FE4" w:rsidRPr="00E102DA">
        <w:rPr>
          <w:rFonts w:ascii="HG教科書体" w:eastAsia="HG教科書体" w:hAnsi="ＭＳ 明朝" w:hint="eastAsia"/>
          <w:sz w:val="26"/>
          <w:szCs w:val="26"/>
        </w:rPr>
        <w:t>施設</w:t>
      </w:r>
      <w:r w:rsidRPr="00E102DA">
        <w:rPr>
          <w:rFonts w:ascii="HG教科書体" w:eastAsia="HG教科書体" w:hAnsi="ＭＳ 明朝" w:hint="eastAsia"/>
          <w:sz w:val="26"/>
          <w:szCs w:val="26"/>
        </w:rPr>
        <w:t>(ＭＹＴ)は平成</w:t>
      </w:r>
      <w:r w:rsidR="003D51AD" w:rsidRPr="00E102DA">
        <w:rPr>
          <w:rFonts w:ascii="HG教科書体" w:eastAsia="HG教科書体" w:hAnsi="ＭＳ 明朝" w:hint="eastAsia"/>
          <w:sz w:val="26"/>
          <w:szCs w:val="26"/>
        </w:rPr>
        <w:t>７</w:t>
      </w:r>
      <w:r w:rsidRPr="00404E9A">
        <w:rPr>
          <w:rFonts w:ascii="HG教科書体" w:eastAsia="HG教科書体" w:hAnsi="ＭＳ 明朝" w:hint="eastAsia"/>
          <w:sz w:val="26"/>
          <w:szCs w:val="26"/>
        </w:rPr>
        <w:t>年</w:t>
      </w:r>
      <w:r w:rsidR="003D51AD" w:rsidRPr="00404E9A">
        <w:rPr>
          <w:rFonts w:ascii="HG教科書体" w:eastAsia="HG教科書体" w:hAnsi="ＭＳ 明朝" w:hint="eastAsia"/>
          <w:sz w:val="26"/>
          <w:szCs w:val="26"/>
        </w:rPr>
        <w:t>４月</w:t>
      </w:r>
      <w:r w:rsidRPr="00404E9A">
        <w:rPr>
          <w:rFonts w:ascii="HG教科書体" w:eastAsia="HG教科書体" w:hAnsi="ＭＳ 明朝" w:hint="eastAsia"/>
          <w:sz w:val="26"/>
          <w:szCs w:val="26"/>
        </w:rPr>
        <w:t>に旧美祢市において、</w:t>
      </w:r>
      <w:r w:rsidR="00AD537E" w:rsidRPr="00404E9A">
        <w:rPr>
          <w:rFonts w:ascii="HG教科書体" w:eastAsia="HG教科書体" w:hAnsi="ＭＳ 明朝" w:hint="eastAsia"/>
          <w:sz w:val="26"/>
          <w:szCs w:val="26"/>
        </w:rPr>
        <w:t>難視聴地域の解消</w:t>
      </w:r>
      <w:r w:rsidR="00815DAA" w:rsidRPr="00404E9A">
        <w:rPr>
          <w:rFonts w:ascii="HG教科書体" w:eastAsia="HG教科書体" w:hAnsi="ＭＳ 明朝" w:hint="eastAsia"/>
          <w:sz w:val="26"/>
          <w:szCs w:val="26"/>
        </w:rPr>
        <w:t>と、</w:t>
      </w:r>
      <w:r w:rsidR="00AD537E" w:rsidRPr="00404E9A">
        <w:rPr>
          <w:rFonts w:ascii="HG教科書体" w:eastAsia="HG教科書体" w:hAnsi="ＭＳ 明朝" w:hint="eastAsia"/>
          <w:sz w:val="26"/>
          <w:szCs w:val="26"/>
        </w:rPr>
        <w:t>農業情報の提供</w:t>
      </w:r>
      <w:r w:rsidRPr="00404E9A">
        <w:rPr>
          <w:rFonts w:ascii="HG教科書体" w:eastAsia="HG教科書体" w:hAnsi="ＭＳ 明朝" w:hint="eastAsia"/>
          <w:sz w:val="26"/>
          <w:szCs w:val="26"/>
        </w:rPr>
        <w:t>を目的として開局し、</w:t>
      </w:r>
      <w:r w:rsidR="00F91521" w:rsidRPr="00404E9A">
        <w:rPr>
          <w:rFonts w:ascii="HG教科書体" w:eastAsia="HG教科書体" w:hAnsi="ＭＳ 明朝" w:hint="eastAsia"/>
          <w:sz w:val="26"/>
          <w:szCs w:val="26"/>
        </w:rPr>
        <w:t>地上波テレビジョン放送の再送信とともに、自主制作番組</w:t>
      </w:r>
      <w:r w:rsidRPr="00404E9A">
        <w:rPr>
          <w:rFonts w:ascii="HG教科書体" w:eastAsia="HG教科書体" w:hAnsi="ＭＳ 明朝" w:hint="eastAsia"/>
          <w:sz w:val="26"/>
          <w:szCs w:val="26"/>
        </w:rPr>
        <w:t>を始めとした農業情報番組を市民に提供して</w:t>
      </w:r>
      <w:r w:rsidR="00E102DA">
        <w:rPr>
          <w:rFonts w:ascii="HG教科書体" w:eastAsia="HG教科書体" w:hAnsi="ＭＳ 明朝" w:hint="eastAsia"/>
          <w:sz w:val="26"/>
          <w:szCs w:val="26"/>
        </w:rPr>
        <w:t>今日に至ります</w:t>
      </w:r>
      <w:r w:rsidR="009C4623" w:rsidRPr="00404E9A">
        <w:rPr>
          <w:rFonts w:ascii="HG教科書体" w:eastAsia="HG教科書体" w:hAnsi="ＭＳ 明朝" w:hint="eastAsia"/>
          <w:sz w:val="26"/>
          <w:szCs w:val="26"/>
        </w:rPr>
        <w:t>。平成</w:t>
      </w:r>
      <w:r w:rsidR="003D51AD" w:rsidRPr="00404E9A">
        <w:rPr>
          <w:rFonts w:ascii="HG教科書体" w:eastAsia="HG教科書体" w:hAnsi="ＭＳ 明朝" w:hint="eastAsia"/>
          <w:sz w:val="26"/>
          <w:szCs w:val="26"/>
        </w:rPr>
        <w:t>２１</w:t>
      </w:r>
      <w:r w:rsidR="009C4623" w:rsidRPr="00404E9A">
        <w:rPr>
          <w:rFonts w:ascii="HG教科書体" w:eastAsia="HG教科書体" w:hAnsi="ＭＳ 明朝" w:hint="eastAsia"/>
          <w:sz w:val="26"/>
          <w:szCs w:val="26"/>
        </w:rPr>
        <w:t>年４月からは、山口ケーブルビジョン(株</w:t>
      </w:r>
      <w:r w:rsidR="00F91521" w:rsidRPr="00404E9A">
        <w:rPr>
          <w:rFonts w:ascii="HG教科書体" w:eastAsia="HG教科書体" w:hAnsi="ＭＳ 明朝" w:hint="eastAsia"/>
          <w:sz w:val="26"/>
          <w:szCs w:val="26"/>
        </w:rPr>
        <w:t>)</w:t>
      </w:r>
      <w:r w:rsidR="009C4623" w:rsidRPr="00404E9A">
        <w:rPr>
          <w:rFonts w:ascii="HG教科書体" w:eastAsia="HG教科書体" w:hAnsi="ＭＳ 明朝" w:hint="eastAsia"/>
          <w:sz w:val="26"/>
          <w:szCs w:val="26"/>
        </w:rPr>
        <w:t>が指定管理者となり管理運営を行って</w:t>
      </w:r>
      <w:r w:rsidRPr="00404E9A">
        <w:rPr>
          <w:rFonts w:ascii="HG教科書体" w:eastAsia="HG教科書体" w:hAnsi="ＭＳ 明朝" w:hint="eastAsia"/>
          <w:sz w:val="26"/>
          <w:szCs w:val="26"/>
        </w:rPr>
        <w:t>おり、美祢地域の約８割となる６</w:t>
      </w:r>
      <w:r w:rsidR="009966A1">
        <w:rPr>
          <w:rFonts w:ascii="HG教科書体" w:eastAsia="HG教科書体" w:hAnsi="ＭＳ 明朝" w:hint="eastAsia"/>
          <w:sz w:val="26"/>
          <w:szCs w:val="26"/>
        </w:rPr>
        <w:t>,</w:t>
      </w:r>
      <w:r w:rsidRPr="00404E9A">
        <w:rPr>
          <w:rFonts w:ascii="HG教科書体" w:eastAsia="HG教科書体" w:hAnsi="ＭＳ 明朝" w:hint="eastAsia"/>
          <w:sz w:val="26"/>
          <w:szCs w:val="26"/>
        </w:rPr>
        <w:t>３</w:t>
      </w:r>
      <w:r w:rsidR="009B18F6" w:rsidRPr="00404E9A">
        <w:rPr>
          <w:rFonts w:ascii="HG教科書体" w:eastAsia="HG教科書体" w:hAnsi="ＭＳ 明朝" w:hint="eastAsia"/>
          <w:sz w:val="26"/>
          <w:szCs w:val="26"/>
        </w:rPr>
        <w:t>５</w:t>
      </w:r>
      <w:r w:rsidRPr="00404E9A">
        <w:rPr>
          <w:rFonts w:ascii="HG教科書体" w:eastAsia="HG教科書体" w:hAnsi="ＭＳ 明朝" w:hint="eastAsia"/>
          <w:sz w:val="26"/>
          <w:szCs w:val="26"/>
        </w:rPr>
        <w:t>３世帯(平成</w:t>
      </w:r>
      <w:r w:rsidR="00C93FEA" w:rsidRPr="00404E9A">
        <w:rPr>
          <w:rFonts w:ascii="HG教科書体" w:eastAsia="HG教科書体" w:hAnsi="ＭＳ 明朝" w:hint="eastAsia"/>
          <w:sz w:val="26"/>
          <w:szCs w:val="26"/>
        </w:rPr>
        <w:t>２３</w:t>
      </w:r>
      <w:r w:rsidRPr="00404E9A">
        <w:rPr>
          <w:rFonts w:ascii="HG教科書体" w:eastAsia="HG教科書体" w:hAnsi="ＭＳ 明朝" w:hint="eastAsia"/>
          <w:sz w:val="26"/>
          <w:szCs w:val="26"/>
        </w:rPr>
        <w:t>年</w:t>
      </w:r>
      <w:r w:rsidR="00C93FEA" w:rsidRPr="00404E9A">
        <w:rPr>
          <w:rFonts w:ascii="HG教科書体" w:eastAsia="HG教科書体" w:hAnsi="ＭＳ 明朝" w:hint="eastAsia"/>
          <w:sz w:val="26"/>
          <w:szCs w:val="26"/>
        </w:rPr>
        <w:t>１</w:t>
      </w:r>
      <w:r w:rsidRPr="00404E9A">
        <w:rPr>
          <w:rFonts w:ascii="HG教科書体" w:eastAsia="HG教科書体" w:hAnsi="ＭＳ 明朝" w:hint="eastAsia"/>
          <w:sz w:val="26"/>
          <w:szCs w:val="26"/>
        </w:rPr>
        <w:t>月末日現在)</w:t>
      </w:r>
      <w:r w:rsidR="00E102DA">
        <w:rPr>
          <w:rFonts w:ascii="HG教科書体" w:eastAsia="HG教科書体" w:hAnsi="ＭＳ 明朝" w:hint="eastAsia"/>
          <w:sz w:val="26"/>
          <w:szCs w:val="26"/>
        </w:rPr>
        <w:t>が加入しています</w:t>
      </w:r>
      <w:r w:rsidRPr="00404E9A">
        <w:rPr>
          <w:rFonts w:ascii="HG教科書体" w:eastAsia="HG教科書体" w:hAnsi="ＭＳ 明朝" w:hint="eastAsia"/>
          <w:sz w:val="26"/>
          <w:szCs w:val="26"/>
        </w:rPr>
        <w:t>。</w:t>
      </w:r>
    </w:p>
    <w:p w:rsidR="00371D3F" w:rsidRPr="00404E9A" w:rsidRDefault="00371D3F" w:rsidP="00154D79">
      <w:pPr>
        <w:spacing w:line="276" w:lineRule="auto"/>
        <w:ind w:leftChars="200" w:left="420" w:firstLineChars="100" w:firstLine="260"/>
        <w:rPr>
          <w:rFonts w:ascii="HG教科書体" w:eastAsia="HG教科書体" w:hAnsi="ＭＳ 明朝"/>
          <w:sz w:val="26"/>
          <w:szCs w:val="26"/>
        </w:rPr>
      </w:pPr>
    </w:p>
    <w:tbl>
      <w:tblPr>
        <w:tblStyle w:val="aa"/>
        <w:tblpPr w:leftFromText="142" w:rightFromText="142" w:vertAnchor="text" w:horzAnchor="margin" w:tblpXSpec="center" w:tblpY="79"/>
        <w:tblW w:w="0" w:type="auto"/>
        <w:tblLook w:val="04A0" w:firstRow="1" w:lastRow="0" w:firstColumn="1" w:lastColumn="0" w:noHBand="0" w:noVBand="1"/>
      </w:tblPr>
      <w:tblGrid>
        <w:gridCol w:w="1642"/>
        <w:gridCol w:w="3461"/>
        <w:gridCol w:w="3686"/>
      </w:tblGrid>
      <w:tr w:rsidR="00371D3F" w:rsidRPr="00404E9A" w:rsidTr="00371D3F">
        <w:tc>
          <w:tcPr>
            <w:tcW w:w="5103" w:type="dxa"/>
            <w:gridSpan w:val="2"/>
            <w:tcBorders>
              <w:top w:val="nil"/>
              <w:left w:val="nil"/>
              <w:right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美祢市有線テレビ放送</w:t>
            </w:r>
            <w:r w:rsidR="00344FE4" w:rsidRPr="00E102DA">
              <w:rPr>
                <w:rFonts w:ascii="HG教科書体" w:eastAsia="HG教科書体" w:hAnsi="ＭＳ 明朝" w:hint="eastAsia"/>
                <w:sz w:val="24"/>
                <w:szCs w:val="24"/>
              </w:rPr>
              <w:t>施設</w:t>
            </w:r>
            <w:r w:rsidRPr="00E102DA">
              <w:rPr>
                <w:rFonts w:ascii="HG教科書体" w:eastAsia="HG教科書体" w:hAnsi="ＭＳ 明朝" w:hint="eastAsia"/>
                <w:sz w:val="24"/>
                <w:szCs w:val="24"/>
              </w:rPr>
              <w:t>(ＭＹＴ)の概歴</w:t>
            </w:r>
          </w:p>
        </w:tc>
        <w:tc>
          <w:tcPr>
            <w:tcW w:w="3686" w:type="dxa"/>
            <w:tcBorders>
              <w:top w:val="nil"/>
              <w:left w:val="nil"/>
              <w:right w:val="nil"/>
            </w:tcBorders>
          </w:tcPr>
          <w:p w:rsidR="00371D3F" w:rsidRPr="00E102DA" w:rsidRDefault="00371D3F" w:rsidP="00371D3F">
            <w:pPr>
              <w:jc w:val="right"/>
              <w:rPr>
                <w:rFonts w:ascii="HG教科書体" w:eastAsia="HG教科書体" w:hAnsi="ＭＳ 明朝"/>
                <w:sz w:val="24"/>
                <w:szCs w:val="24"/>
              </w:rPr>
            </w:pPr>
            <w:r w:rsidRPr="00E102DA">
              <w:rPr>
                <w:rFonts w:ascii="HG教科書体" w:eastAsia="HG教科書体" w:hAnsi="ＭＳ 明朝" w:hint="eastAsia"/>
                <w:sz w:val="24"/>
                <w:szCs w:val="24"/>
              </w:rPr>
              <w:t>（平成２３年１月現在）</w:t>
            </w:r>
          </w:p>
        </w:tc>
      </w:tr>
      <w:tr w:rsidR="00371D3F" w:rsidRPr="00404E9A" w:rsidTr="00371D3F">
        <w:tc>
          <w:tcPr>
            <w:tcW w:w="1642" w:type="dxa"/>
            <w:vAlign w:val="center"/>
          </w:tcPr>
          <w:p w:rsidR="00371D3F" w:rsidRPr="00E102DA" w:rsidRDefault="00371D3F" w:rsidP="00371D3F">
            <w:pPr>
              <w:jc w:val="center"/>
              <w:rPr>
                <w:rFonts w:ascii="HG教科書体" w:eastAsia="HG教科書体" w:hAnsi="ＭＳ 明朝"/>
                <w:sz w:val="24"/>
                <w:szCs w:val="24"/>
              </w:rPr>
            </w:pPr>
            <w:r w:rsidRPr="00E102DA">
              <w:rPr>
                <w:rFonts w:ascii="HG教科書体" w:eastAsia="HG教科書体" w:hAnsi="ＭＳ 明朝" w:hint="eastAsia"/>
                <w:sz w:val="24"/>
                <w:szCs w:val="24"/>
              </w:rPr>
              <w:t>年　月</w:t>
            </w:r>
          </w:p>
        </w:tc>
        <w:tc>
          <w:tcPr>
            <w:tcW w:w="7147" w:type="dxa"/>
            <w:gridSpan w:val="2"/>
            <w:vAlign w:val="center"/>
          </w:tcPr>
          <w:p w:rsidR="00371D3F" w:rsidRPr="00E102DA" w:rsidRDefault="00371D3F" w:rsidP="00371D3F">
            <w:pPr>
              <w:jc w:val="center"/>
              <w:rPr>
                <w:rFonts w:ascii="HG教科書体" w:eastAsia="HG教科書体" w:hAnsi="ＭＳ 明朝"/>
                <w:sz w:val="24"/>
                <w:szCs w:val="24"/>
              </w:rPr>
            </w:pPr>
            <w:r w:rsidRPr="00E102DA">
              <w:rPr>
                <w:rFonts w:ascii="HG教科書体" w:eastAsia="HG教科書体" w:hAnsi="ＭＳ 明朝" w:hint="eastAsia"/>
                <w:sz w:val="24"/>
                <w:szCs w:val="24"/>
              </w:rPr>
              <w:t>内　　　容</w:t>
            </w:r>
          </w:p>
        </w:tc>
      </w:tr>
      <w:tr w:rsidR="00371D3F" w:rsidRPr="00404E9A" w:rsidTr="00371D3F">
        <w:tc>
          <w:tcPr>
            <w:tcW w:w="1642" w:type="dxa"/>
            <w:tcBorders>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S３８．</w:t>
            </w:r>
          </w:p>
        </w:tc>
        <w:tc>
          <w:tcPr>
            <w:tcW w:w="7147" w:type="dxa"/>
            <w:gridSpan w:val="2"/>
            <w:tcBorders>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有線放送施設開設</w:t>
            </w:r>
          </w:p>
        </w:tc>
      </w:tr>
      <w:tr w:rsidR="00371D3F" w:rsidRPr="00404E9A" w:rsidTr="00371D3F">
        <w:tc>
          <w:tcPr>
            <w:tcW w:w="1642" w:type="dxa"/>
            <w:tcBorders>
              <w:top w:val="nil"/>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H　５．１２</w:t>
            </w:r>
          </w:p>
        </w:tc>
        <w:tc>
          <w:tcPr>
            <w:tcW w:w="7147" w:type="dxa"/>
            <w:gridSpan w:val="2"/>
            <w:tcBorders>
              <w:top w:val="nil"/>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難視聴地域解消のため有線テレビ局の設置検討開始</w:t>
            </w:r>
          </w:p>
        </w:tc>
      </w:tr>
      <w:tr w:rsidR="00371D3F" w:rsidRPr="00404E9A" w:rsidTr="00371D3F">
        <w:tc>
          <w:tcPr>
            <w:tcW w:w="1642" w:type="dxa"/>
            <w:tcBorders>
              <w:top w:val="nil"/>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H　７．　４</w:t>
            </w:r>
          </w:p>
        </w:tc>
        <w:tc>
          <w:tcPr>
            <w:tcW w:w="7147" w:type="dxa"/>
            <w:gridSpan w:val="2"/>
            <w:tcBorders>
              <w:top w:val="nil"/>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美祢市有線テレビ放送センター開局</w:t>
            </w:r>
          </w:p>
        </w:tc>
      </w:tr>
      <w:tr w:rsidR="00371D3F" w:rsidRPr="00404E9A" w:rsidTr="00371D3F">
        <w:tc>
          <w:tcPr>
            <w:tcW w:w="1642" w:type="dxa"/>
            <w:tcBorders>
              <w:top w:val="nil"/>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 xml:space="preserve">　　〃</w:t>
            </w:r>
          </w:p>
        </w:tc>
        <w:tc>
          <w:tcPr>
            <w:tcW w:w="7147" w:type="dxa"/>
            <w:gridSpan w:val="2"/>
            <w:tcBorders>
              <w:top w:val="nil"/>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美祢農業協同組合が運営業務委託を受ける</w:t>
            </w:r>
          </w:p>
        </w:tc>
      </w:tr>
      <w:tr w:rsidR="00371D3F" w:rsidRPr="00404E9A" w:rsidTr="00371D3F">
        <w:tc>
          <w:tcPr>
            <w:tcW w:w="1642" w:type="dxa"/>
            <w:tcBorders>
              <w:top w:val="nil"/>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H１８．　２</w:t>
            </w:r>
          </w:p>
        </w:tc>
        <w:tc>
          <w:tcPr>
            <w:tcW w:w="7147" w:type="dxa"/>
            <w:gridSpan w:val="2"/>
            <w:tcBorders>
              <w:top w:val="nil"/>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美祢有線テレビ高度化計画策定</w:t>
            </w:r>
          </w:p>
        </w:tc>
      </w:tr>
      <w:tr w:rsidR="00371D3F" w:rsidRPr="00404E9A" w:rsidTr="00371D3F">
        <w:tc>
          <w:tcPr>
            <w:tcW w:w="1642" w:type="dxa"/>
            <w:tcBorders>
              <w:top w:val="nil"/>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H１８．　４</w:t>
            </w:r>
          </w:p>
        </w:tc>
        <w:tc>
          <w:tcPr>
            <w:tcW w:w="7147" w:type="dxa"/>
            <w:gridSpan w:val="2"/>
            <w:tcBorders>
              <w:top w:val="nil"/>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山口美祢業協同組合が指定管理者となる</w:t>
            </w:r>
          </w:p>
        </w:tc>
      </w:tr>
      <w:tr w:rsidR="00371D3F" w:rsidRPr="00404E9A" w:rsidTr="00371D3F">
        <w:tc>
          <w:tcPr>
            <w:tcW w:w="1642" w:type="dxa"/>
            <w:tcBorders>
              <w:top w:val="nil"/>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H１９～</w:t>
            </w:r>
          </w:p>
        </w:tc>
        <w:tc>
          <w:tcPr>
            <w:tcW w:w="7147" w:type="dxa"/>
            <w:gridSpan w:val="2"/>
            <w:tcBorders>
              <w:top w:val="nil"/>
              <w:bottom w:val="nil"/>
            </w:tcBorders>
          </w:tcPr>
          <w:p w:rsidR="00371D3F" w:rsidRPr="00E102DA" w:rsidRDefault="00371D3F" w:rsidP="009966A1">
            <w:pPr>
              <w:rPr>
                <w:rFonts w:ascii="HG教科書体" w:eastAsia="HG教科書体" w:hAnsi="ＭＳ 明朝"/>
                <w:sz w:val="24"/>
                <w:szCs w:val="24"/>
              </w:rPr>
            </w:pPr>
            <w:r w:rsidRPr="00E102DA">
              <w:rPr>
                <w:rFonts w:ascii="HG教科書体" w:eastAsia="HG教科書体" w:hAnsi="ＭＳ 明朝" w:hint="eastAsia"/>
                <w:sz w:val="24"/>
                <w:szCs w:val="24"/>
              </w:rPr>
              <w:t>農業振興地域を中心とした情報格差解消のため</w:t>
            </w:r>
            <w:r w:rsidR="009966A1">
              <w:rPr>
                <w:rFonts w:ascii="HG教科書体" w:eastAsia="HG教科書体" w:hAnsi="ＭＳ 明朝" w:hint="eastAsia"/>
                <w:sz w:val="24"/>
                <w:szCs w:val="24"/>
              </w:rPr>
              <w:t>光ケーブル敷設</w:t>
            </w:r>
            <w:r w:rsidRPr="00E102DA">
              <w:rPr>
                <w:rFonts w:ascii="HG教科書体" w:eastAsia="HG教科書体" w:hAnsi="ＭＳ 明朝" w:hint="eastAsia"/>
                <w:sz w:val="24"/>
                <w:szCs w:val="24"/>
              </w:rPr>
              <w:t>等工事開始</w:t>
            </w:r>
          </w:p>
        </w:tc>
      </w:tr>
      <w:tr w:rsidR="00371D3F" w:rsidRPr="00404E9A" w:rsidTr="00371D3F">
        <w:tc>
          <w:tcPr>
            <w:tcW w:w="1642" w:type="dxa"/>
            <w:tcBorders>
              <w:top w:val="nil"/>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H２１．　４</w:t>
            </w:r>
          </w:p>
        </w:tc>
        <w:tc>
          <w:tcPr>
            <w:tcW w:w="7147" w:type="dxa"/>
            <w:gridSpan w:val="2"/>
            <w:tcBorders>
              <w:top w:val="nil"/>
              <w:bottom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山口ケーブルビジョン(株)が指定管理者となる</w:t>
            </w:r>
          </w:p>
        </w:tc>
      </w:tr>
      <w:tr w:rsidR="00371D3F" w:rsidRPr="00404E9A" w:rsidTr="00371D3F">
        <w:tc>
          <w:tcPr>
            <w:tcW w:w="1642" w:type="dxa"/>
            <w:tcBorders>
              <w:top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 xml:space="preserve">　　〃</w:t>
            </w:r>
          </w:p>
        </w:tc>
        <w:tc>
          <w:tcPr>
            <w:tcW w:w="7147" w:type="dxa"/>
            <w:gridSpan w:val="2"/>
            <w:tcBorders>
              <w:top w:val="nil"/>
            </w:tcBorders>
          </w:tcPr>
          <w:p w:rsidR="00371D3F" w:rsidRPr="00E102DA" w:rsidRDefault="00371D3F" w:rsidP="00371D3F">
            <w:pPr>
              <w:rPr>
                <w:rFonts w:ascii="HG教科書体" w:eastAsia="HG教科書体" w:hAnsi="ＭＳ 明朝"/>
                <w:sz w:val="24"/>
                <w:szCs w:val="24"/>
              </w:rPr>
            </w:pPr>
            <w:r w:rsidRPr="00E102DA">
              <w:rPr>
                <w:rFonts w:ascii="HG教科書体" w:eastAsia="HG教科書体" w:hAnsi="ＭＳ 明朝" w:hint="eastAsia"/>
                <w:sz w:val="24"/>
                <w:szCs w:val="24"/>
              </w:rPr>
              <w:t>インターネットサービス開始（FTTH方式</w:t>
            </w:r>
            <w:r w:rsidR="00656056" w:rsidRPr="00656056">
              <w:rPr>
                <w:rFonts w:ascii="HG教科書体" w:eastAsia="HG教科書体" w:hAnsi="ＭＳ 明朝" w:hint="eastAsia"/>
                <w:sz w:val="24"/>
                <w:szCs w:val="24"/>
                <w:vertAlign w:val="superscript"/>
              </w:rPr>
              <w:t>※８</w:t>
            </w:r>
            <w:r w:rsidRPr="00E102DA">
              <w:rPr>
                <w:rFonts w:ascii="HG教科書体" w:eastAsia="HG教科書体" w:hAnsi="ＭＳ 明朝" w:hint="eastAsia"/>
                <w:sz w:val="24"/>
                <w:szCs w:val="24"/>
              </w:rPr>
              <w:t>）</w:t>
            </w:r>
          </w:p>
        </w:tc>
      </w:tr>
    </w:tbl>
    <w:p w:rsidR="00855B3F" w:rsidRDefault="00855B3F" w:rsidP="00154D79">
      <w:pPr>
        <w:spacing w:line="276" w:lineRule="auto"/>
        <w:rPr>
          <w:rFonts w:ascii="HG教科書体" w:eastAsia="HG教科書体" w:hAnsi="ＭＳ 明朝"/>
          <w:sz w:val="26"/>
          <w:szCs w:val="26"/>
        </w:rPr>
      </w:pPr>
    </w:p>
    <w:p w:rsidR="00E62DD4" w:rsidRDefault="00E62DD4" w:rsidP="00154D79">
      <w:pPr>
        <w:spacing w:line="276" w:lineRule="auto"/>
        <w:rPr>
          <w:rFonts w:ascii="HG教科書体" w:eastAsia="HG教科書体" w:hAnsi="ＭＳ 明朝"/>
          <w:sz w:val="26"/>
          <w:szCs w:val="26"/>
        </w:rPr>
      </w:pPr>
    </w:p>
    <w:p w:rsidR="00E62DD4" w:rsidRDefault="005114DB" w:rsidP="00E62DD4">
      <w:pPr>
        <w:jc w:val="center"/>
        <w:rPr>
          <w:rFonts w:ascii="HG教科書体" w:eastAsia="HG教科書体" w:hAnsi="ＭＳ 明朝"/>
          <w:sz w:val="26"/>
          <w:szCs w:val="26"/>
        </w:rPr>
      </w:pPr>
      <w:r>
        <w:rPr>
          <w:rFonts w:ascii="HG教科書体" w:eastAsia="HG教科書体" w:hAnsi="ＭＳ 明朝"/>
          <w:noProof/>
          <w:sz w:val="26"/>
          <w:szCs w:val="26"/>
        </w:rPr>
        <mc:AlternateContent>
          <mc:Choice Requires="wps">
            <w:drawing>
              <wp:inline distT="0" distB="0" distL="0" distR="0">
                <wp:extent cx="5794375" cy="545465"/>
                <wp:effectExtent l="8255" t="14605" r="7620" b="11430"/>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545465"/>
                        </a:xfrm>
                        <a:prstGeom prst="roundRect">
                          <a:avLst>
                            <a:gd name="adj" fmla="val 11824"/>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723C20" w:rsidRPr="00B67D50" w:rsidRDefault="00723C20" w:rsidP="00E62DD4">
                            <w:pPr>
                              <w:ind w:left="210" w:hangingChars="100" w:hanging="210"/>
                              <w:rPr>
                                <w:rFonts w:ascii="HG教科書体" w:eastAsia="HG教科書体"/>
                              </w:rPr>
                            </w:pPr>
                            <w:r w:rsidRPr="00D71D8B">
                              <w:rPr>
                                <w:rFonts w:ascii="HG教科書体" w:eastAsia="HG教科書体" w:hAnsi="ＭＳ 明朝" w:hint="eastAsia"/>
                                <w:bCs/>
                                <w:szCs w:val="21"/>
                              </w:rPr>
                              <w:t>※</w:t>
                            </w:r>
                            <w:r>
                              <w:rPr>
                                <w:rFonts w:ascii="HG教科書体" w:eastAsia="HG教科書体" w:hAnsi="ＭＳ 明朝" w:hint="eastAsia"/>
                                <w:bCs/>
                                <w:szCs w:val="21"/>
                              </w:rPr>
                              <w:t>８</w:t>
                            </w:r>
                            <w:r w:rsidRPr="002716B7">
                              <w:rPr>
                                <w:rFonts w:ascii="HG教科書体" w:eastAsia="HG教科書体" w:hAnsi="ＭＳ 明朝" w:hint="eastAsia"/>
                                <w:bCs/>
                                <w:szCs w:val="21"/>
                              </w:rPr>
                              <w:t xml:space="preserve">　</w:t>
                            </w:r>
                            <w:r>
                              <w:rPr>
                                <w:rFonts w:ascii="HG教科書体" w:eastAsia="HG教科書体" w:hAnsi="ＭＳ 明朝" w:hint="eastAsia"/>
                                <w:szCs w:val="21"/>
                              </w:rPr>
                              <w:t>ＦＴＴＨ [</w:t>
                            </w:r>
                            <w:r w:rsidRPr="00656056">
                              <w:rPr>
                                <w:rFonts w:ascii="HG教科書体" w:eastAsia="HG教科書体" w:hAnsi="ＭＳ 明朝"/>
                                <w:szCs w:val="21"/>
                              </w:rPr>
                              <w:t>Fiber To The Home</w:t>
                            </w:r>
                            <w:r>
                              <w:rPr>
                                <w:rFonts w:ascii="HG教科書体" w:eastAsia="HG教科書体" w:hAnsi="ＭＳ 明朝" w:hint="eastAsia"/>
                                <w:szCs w:val="21"/>
                              </w:rPr>
                              <w:t>]</w:t>
                            </w:r>
                            <w:r w:rsidRPr="002716B7">
                              <w:rPr>
                                <w:rFonts w:ascii="HG教科書体" w:eastAsia="HG教科書体" w:hAnsi="ＭＳ 明朝" w:hint="eastAsia"/>
                                <w:szCs w:val="21"/>
                              </w:rPr>
                              <w:t>：</w:t>
                            </w:r>
                            <w:r w:rsidRPr="00656056">
                              <w:rPr>
                                <w:rFonts w:ascii="HG教科書体" w:eastAsia="HG教科書体" w:hAnsi="ＭＳ 明朝" w:hint="eastAsia"/>
                                <w:szCs w:val="21"/>
                              </w:rPr>
                              <w:t>「自宅まで光ファイバを敷設すること」を意味し、</w:t>
                            </w:r>
                            <w:r w:rsidRPr="00115F00">
                              <w:rPr>
                                <w:rFonts w:ascii="HG教科書体" w:eastAsia="HG教科書体" w:hAnsi="ＭＳ 明朝"/>
                                <w:szCs w:val="21"/>
                              </w:rPr>
                              <w:t>光ファイバーを利用した高速な通信環境が</w:t>
                            </w:r>
                            <w:r>
                              <w:rPr>
                                <w:rFonts w:ascii="HG教科書体" w:eastAsia="HG教科書体" w:hAnsi="ＭＳ 明朝" w:hint="eastAsia"/>
                                <w:szCs w:val="21"/>
                              </w:rPr>
                              <w:t>可能</w:t>
                            </w:r>
                            <w:r w:rsidRPr="00656056">
                              <w:rPr>
                                <w:rFonts w:ascii="HG教科書体" w:eastAsia="HG教科書体" w:hAnsi="ＭＳ 明朝" w:hint="eastAsia"/>
                                <w:szCs w:val="21"/>
                              </w:rPr>
                              <w:t>。</w:t>
                            </w:r>
                          </w:p>
                        </w:txbxContent>
                      </wps:txbx>
                      <wps:bodyPr rot="0" vert="horz" wrap="square" lIns="74295" tIns="8890" rIns="74295" bIns="8890" anchor="ctr" anchorCtr="0" upright="1">
                        <a:noAutofit/>
                      </wps:bodyPr>
                    </wps:wsp>
                  </a:graphicData>
                </a:graphic>
              </wp:inline>
            </w:drawing>
          </mc:Choice>
          <mc:Fallback>
            <w:pict>
              <v:roundrect id="AutoShape 153" o:spid="_x0000_s1031" style="width:456.25pt;height:42.95pt;visibility:visible;mso-wrap-style:square;mso-left-percent:-10001;mso-top-percent:-10001;mso-position-horizontal:absolute;mso-position-horizontal-relative:char;mso-position-vertical:absolute;mso-position-vertical-relative:line;mso-left-percent:-10001;mso-top-percent:-10001;v-text-anchor:middle" arcsize="7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feugIAAKYFAAAOAAAAZHJzL2Uyb0RvYy54bWysVNuO0zAQfUfiHyy/d3PZpJdo09WqaRHS&#10;AisWPsC1nSbg2MF2myyIf2fspKVlEUKIPqT22D6ec+Z4bm77RqAD16ZWMsfRVYgRl1SxWu5y/PHD&#10;ZjLHyFgiGRFK8hw/cYNvly9f3HRtxmNVKcG4RgAiTda1Oa6sbbMgMLTiDTFXquUSFkulG2JhqncB&#10;06QD9EYEcRhOg05p1mpFuTEQLYZFvPT4ZcmpfVeWhlskcgy5Wf/V/rt132B5Q7KdJm1V0zEN8g9Z&#10;NKSWcOkJqiCWoL2un0E1NdXKqNJeUdUEqixryj0HYBOFv7B5rEjLPRcQx7Qnmcz/g6VvDw8a1SzH&#10;6QwjSRqo0d3eKn81itJrp1DXmgw2PrYP2nE07b2inw2SalURueN3Wquu4oRBXpHbH1wccBMDR9G2&#10;e6MY4BPA92L1pW4cIMiAel+Tp1NNeG8RhWA6WyTXsxQjCmtpkibT1F9BsuPpVhv7iqsGuUGOtdpL&#10;9h4K768gh3tjfWHYyI6wTxiVjYAyH4hAUTSPkxFx3ByQ7IjpTkq1qYXwRhESdcAxnoWhRzdK1Myt&#10;elmcZ/lKaAS4ObZ95PeIfQO0h1gUup+7jWQQB2sOcR+Ca73tHQRoCLNzdE/LH3RKryXzY0tqMYxh&#10;v5AOF4QbKTsJvQe/LcLFer6eJ5Mknq4nSVgUk7vNKplMN9EsLa6L1aqIvrtsoySrasa4dKSO7yFK&#10;/s5v48scnHx6ERcsTgSPGsXPNJr+XqLkGP6TTMElAa8iqHD897p4czo/Dr62/bYf/O/K4ry6VewJ&#10;3KrV0CygucGgUvorRh00ihybL3uiOUbitQTHz5J4Afa0fjKfL6DL6POF7dkCkRSAckytxmiYrOzQ&#10;jfatrncV3DS4Rir3CsvaQlI+4yGrcQLNwHMaG5frNudzv+tne13+AAAA//8DAFBLAwQUAAYACAAA&#10;ACEABMeL1NsAAAAEAQAADwAAAGRycy9kb3ducmV2LnhtbEyPwU7DMBBE70j8g7VI3KjdSknbEKeq&#10;QBygp5bCeRsvTiBeR7Hbhr/H5QKXlUYzmnlbrkbXiRMNofWsYTpRIIhrb1q2GvavT3cLECEiG+w8&#10;k4ZvCrCqrq9KLIw/85ZOu2hFKuFQoIYmxr6QMtQNOQwT3xMn78MPDmOSg5VmwHMqd52cKZVLhy2n&#10;hQZ7emio/todnYaNelPP2Npsu7b5Buf55/v+5VHr25txfQ8i0hj/wnDBT+hQJaaDP7IJotOQHom/&#10;N3nL6SwDcdCwyJYgq1L+h69+AAAA//8DAFBLAQItABQABgAIAAAAIQC2gziS/gAAAOEBAAATAAAA&#10;AAAAAAAAAAAAAAAAAABbQ29udGVudF9UeXBlc10ueG1sUEsBAi0AFAAGAAgAAAAhADj9If/WAAAA&#10;lAEAAAsAAAAAAAAAAAAAAAAALwEAAF9yZWxzLy5yZWxzUEsBAi0AFAAGAAgAAAAhAOu6R966AgAA&#10;pgUAAA4AAAAAAAAAAAAAAAAALgIAAGRycy9lMm9Eb2MueG1sUEsBAi0AFAAGAAgAAAAhAATHi9Tb&#10;AAAABAEAAA8AAAAAAAAAAAAAAAAAFAUAAGRycy9kb3ducmV2LnhtbFBLBQYAAAAABAAEAPMAAAAc&#10;BgAAAAA=&#10;" filled="f" fillcolor="#548dd4 [1951]" strokecolor="black [3213]" strokeweight="1pt">
                <v:textbox inset="5.85pt,.7pt,5.85pt,.7pt">
                  <w:txbxContent>
                    <w:p w:rsidR="00723C20" w:rsidRPr="00B67D50" w:rsidRDefault="00723C20" w:rsidP="00E62DD4">
                      <w:pPr>
                        <w:ind w:left="210" w:hangingChars="100" w:hanging="210"/>
                        <w:rPr>
                          <w:rFonts w:ascii="HG教科書体" w:eastAsia="HG教科書体"/>
                        </w:rPr>
                      </w:pPr>
                      <w:r w:rsidRPr="00D71D8B">
                        <w:rPr>
                          <w:rFonts w:ascii="HG教科書体" w:eastAsia="HG教科書体" w:hAnsi="ＭＳ 明朝" w:hint="eastAsia"/>
                          <w:bCs/>
                          <w:szCs w:val="21"/>
                        </w:rPr>
                        <w:t>※</w:t>
                      </w:r>
                      <w:r>
                        <w:rPr>
                          <w:rFonts w:ascii="HG教科書体" w:eastAsia="HG教科書体" w:hAnsi="ＭＳ 明朝" w:hint="eastAsia"/>
                          <w:bCs/>
                          <w:szCs w:val="21"/>
                        </w:rPr>
                        <w:t>８</w:t>
                      </w:r>
                      <w:r w:rsidRPr="002716B7">
                        <w:rPr>
                          <w:rFonts w:ascii="HG教科書体" w:eastAsia="HG教科書体" w:hAnsi="ＭＳ 明朝" w:hint="eastAsia"/>
                          <w:bCs/>
                          <w:szCs w:val="21"/>
                        </w:rPr>
                        <w:t xml:space="preserve">　</w:t>
                      </w:r>
                      <w:r>
                        <w:rPr>
                          <w:rFonts w:ascii="HG教科書体" w:eastAsia="HG教科書体" w:hAnsi="ＭＳ 明朝" w:hint="eastAsia"/>
                          <w:szCs w:val="21"/>
                        </w:rPr>
                        <w:t>ＦＴＴＨ [</w:t>
                      </w:r>
                      <w:r w:rsidRPr="00656056">
                        <w:rPr>
                          <w:rFonts w:ascii="HG教科書体" w:eastAsia="HG教科書体" w:hAnsi="ＭＳ 明朝"/>
                          <w:szCs w:val="21"/>
                        </w:rPr>
                        <w:t>Fiber To The Home</w:t>
                      </w:r>
                      <w:r>
                        <w:rPr>
                          <w:rFonts w:ascii="HG教科書体" w:eastAsia="HG教科書体" w:hAnsi="ＭＳ 明朝" w:hint="eastAsia"/>
                          <w:szCs w:val="21"/>
                        </w:rPr>
                        <w:t>]</w:t>
                      </w:r>
                      <w:r w:rsidRPr="002716B7">
                        <w:rPr>
                          <w:rFonts w:ascii="HG教科書体" w:eastAsia="HG教科書体" w:hAnsi="ＭＳ 明朝" w:hint="eastAsia"/>
                          <w:szCs w:val="21"/>
                        </w:rPr>
                        <w:t>：</w:t>
                      </w:r>
                      <w:r w:rsidRPr="00656056">
                        <w:rPr>
                          <w:rFonts w:ascii="HG教科書体" w:eastAsia="HG教科書体" w:hAnsi="ＭＳ 明朝" w:hint="eastAsia"/>
                          <w:szCs w:val="21"/>
                        </w:rPr>
                        <w:t>「自宅まで光ファイバを敷設すること」を意味し、</w:t>
                      </w:r>
                      <w:r w:rsidRPr="00115F00">
                        <w:rPr>
                          <w:rFonts w:ascii="HG教科書体" w:eastAsia="HG教科書体" w:hAnsi="ＭＳ 明朝"/>
                          <w:szCs w:val="21"/>
                        </w:rPr>
                        <w:t>光ファイバーを利用した高速な通信環境が</w:t>
                      </w:r>
                      <w:r>
                        <w:rPr>
                          <w:rFonts w:ascii="HG教科書体" w:eastAsia="HG教科書体" w:hAnsi="ＭＳ 明朝" w:hint="eastAsia"/>
                          <w:szCs w:val="21"/>
                        </w:rPr>
                        <w:t>可能</w:t>
                      </w:r>
                      <w:r w:rsidRPr="00656056">
                        <w:rPr>
                          <w:rFonts w:ascii="HG教科書体" w:eastAsia="HG教科書体" w:hAnsi="ＭＳ 明朝" w:hint="eastAsia"/>
                          <w:szCs w:val="21"/>
                        </w:rPr>
                        <w:t>。</w:t>
                      </w:r>
                    </w:p>
                  </w:txbxContent>
                </v:textbox>
                <w10:anchorlock/>
              </v:roundrect>
            </w:pict>
          </mc:Fallback>
        </mc:AlternateContent>
      </w:r>
    </w:p>
    <w:p w:rsidR="00E62DD4" w:rsidRDefault="00E62DD4" w:rsidP="00154D79">
      <w:pPr>
        <w:spacing w:line="276" w:lineRule="auto"/>
        <w:rPr>
          <w:rFonts w:ascii="HG教科書体" w:eastAsia="HG教科書体" w:hAnsi="ＭＳ 明朝"/>
          <w:sz w:val="26"/>
          <w:szCs w:val="26"/>
        </w:rPr>
      </w:pPr>
    </w:p>
    <w:p w:rsidR="0046304B" w:rsidRPr="00404E9A" w:rsidRDefault="0046304B" w:rsidP="00154D79">
      <w:pPr>
        <w:spacing w:line="276" w:lineRule="auto"/>
        <w:rPr>
          <w:rFonts w:ascii="HG教科書体" w:eastAsia="HG教科書体" w:hAnsi="ＭＳ 明朝"/>
          <w:sz w:val="26"/>
          <w:szCs w:val="26"/>
        </w:rPr>
      </w:pPr>
    </w:p>
    <w:p w:rsidR="006E6649" w:rsidRPr="00404E9A" w:rsidRDefault="006E6649" w:rsidP="00154D79">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lastRenderedPageBreak/>
        <w:t>[</w:t>
      </w:r>
      <w:r w:rsidR="009C4623" w:rsidRPr="00404E9A">
        <w:rPr>
          <w:rFonts w:ascii="HG教科書体" w:eastAsia="HG教科書体" w:hAnsi="ＭＳ 明朝" w:hint="eastAsia"/>
          <w:sz w:val="26"/>
          <w:szCs w:val="26"/>
        </w:rPr>
        <w:t>課題</w:t>
      </w:r>
      <w:r w:rsidRPr="00404E9A">
        <w:rPr>
          <w:rFonts w:ascii="HG教科書体" w:eastAsia="HG教科書体" w:hAnsi="ＭＳ 明朝" w:hint="eastAsia"/>
          <w:sz w:val="26"/>
          <w:szCs w:val="26"/>
        </w:rPr>
        <w:t>]</w:t>
      </w:r>
    </w:p>
    <w:p w:rsidR="008D3488" w:rsidRPr="00404E9A" w:rsidRDefault="008D3488" w:rsidP="00154D79">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平成</w:t>
      </w:r>
      <w:r w:rsidR="00187262" w:rsidRPr="00404E9A">
        <w:rPr>
          <w:rFonts w:ascii="HG教科書体" w:eastAsia="HG教科書体" w:hAnsi="ＭＳ 明朝" w:hint="eastAsia"/>
          <w:sz w:val="26"/>
          <w:szCs w:val="26"/>
        </w:rPr>
        <w:t>２３</w:t>
      </w:r>
      <w:r w:rsidRPr="00404E9A">
        <w:rPr>
          <w:rFonts w:ascii="HG教科書体" w:eastAsia="HG教科書体" w:hAnsi="ＭＳ 明朝" w:hint="eastAsia"/>
          <w:sz w:val="26"/>
          <w:szCs w:val="26"/>
        </w:rPr>
        <w:t>年</w:t>
      </w:r>
      <w:r w:rsidR="00187262" w:rsidRPr="00404E9A">
        <w:rPr>
          <w:rFonts w:ascii="HG教科書体" w:eastAsia="HG教科書体" w:hAnsi="ＭＳ 明朝" w:hint="eastAsia"/>
          <w:sz w:val="26"/>
          <w:szCs w:val="26"/>
        </w:rPr>
        <w:t>３</w:t>
      </w:r>
      <w:r w:rsidRPr="00404E9A">
        <w:rPr>
          <w:rFonts w:ascii="HG教科書体" w:eastAsia="HG教科書体" w:hAnsi="ＭＳ 明朝" w:hint="eastAsia"/>
          <w:sz w:val="26"/>
          <w:szCs w:val="26"/>
        </w:rPr>
        <w:t>月</w:t>
      </w:r>
      <w:r w:rsidR="00C93FEA" w:rsidRPr="00404E9A">
        <w:rPr>
          <w:rFonts w:ascii="HG教科書体" w:eastAsia="HG教科書体" w:hAnsi="ＭＳ 明朝" w:hint="eastAsia"/>
          <w:sz w:val="26"/>
          <w:szCs w:val="26"/>
        </w:rPr>
        <w:t>の</w:t>
      </w:r>
      <w:r w:rsidRPr="00404E9A">
        <w:rPr>
          <w:rFonts w:ascii="HG教科書体" w:eastAsia="HG教科書体" w:hAnsi="ＭＳ 明朝" w:hint="eastAsia"/>
          <w:sz w:val="26"/>
          <w:szCs w:val="26"/>
        </w:rPr>
        <w:t>山口ケーブルビジョン(株)</w:t>
      </w:r>
      <w:r w:rsidR="009966A1">
        <w:rPr>
          <w:rFonts w:ascii="HG教科書体" w:eastAsia="HG教科書体" w:hAnsi="ＭＳ 明朝" w:hint="eastAsia"/>
          <w:sz w:val="26"/>
          <w:szCs w:val="26"/>
        </w:rPr>
        <w:t>による</w:t>
      </w:r>
      <w:r w:rsidR="00C93FEA" w:rsidRPr="00404E9A">
        <w:rPr>
          <w:rFonts w:ascii="HG教科書体" w:eastAsia="HG教科書体" w:hAnsi="ＭＳ 明朝" w:hint="eastAsia"/>
          <w:sz w:val="26"/>
          <w:szCs w:val="26"/>
        </w:rPr>
        <w:t>秋芳地域での</w:t>
      </w:r>
      <w:r w:rsidR="00404E9A">
        <w:rPr>
          <w:rFonts w:ascii="HG教科書体" w:eastAsia="HG教科書体" w:hAnsi="ＭＳ 明朝" w:hint="eastAsia"/>
          <w:sz w:val="26"/>
          <w:szCs w:val="26"/>
        </w:rPr>
        <w:t>テレビジョン放送サービスの</w:t>
      </w:r>
      <w:r w:rsidR="0037492D" w:rsidRPr="00404E9A">
        <w:rPr>
          <w:rFonts w:ascii="HG教科書体" w:eastAsia="HG教科書体" w:hAnsi="ＭＳ 明朝" w:hint="eastAsia"/>
          <w:sz w:val="26"/>
          <w:szCs w:val="26"/>
        </w:rPr>
        <w:t>開始</w:t>
      </w:r>
      <w:r w:rsidR="00C93FEA" w:rsidRPr="00404E9A">
        <w:rPr>
          <w:rFonts w:ascii="HG教科書体" w:eastAsia="HG教科書体" w:hAnsi="ＭＳ 明朝" w:hint="eastAsia"/>
          <w:sz w:val="26"/>
          <w:szCs w:val="26"/>
        </w:rPr>
        <w:t>により</w:t>
      </w:r>
      <w:r w:rsidR="0037492D" w:rsidRPr="00404E9A">
        <w:rPr>
          <w:rFonts w:ascii="HG教科書体" w:eastAsia="HG教科書体" w:hAnsi="ＭＳ 明朝" w:hint="eastAsia"/>
          <w:sz w:val="26"/>
          <w:szCs w:val="26"/>
        </w:rPr>
        <w:t>、既に同社のサービスエリアである美東地域とともに</w:t>
      </w:r>
      <w:r w:rsidR="00D13032" w:rsidRPr="00404E9A">
        <w:rPr>
          <w:rFonts w:ascii="HG教科書体" w:eastAsia="HG教科書体" w:hAnsi="ＭＳ 明朝" w:hint="eastAsia"/>
          <w:sz w:val="26"/>
          <w:szCs w:val="26"/>
        </w:rPr>
        <w:t>、地上波の再送信</w:t>
      </w:r>
      <w:r w:rsidR="00C93FEA" w:rsidRPr="00404E9A">
        <w:rPr>
          <w:rFonts w:ascii="HG教科書体" w:eastAsia="HG教科書体" w:hAnsi="ＭＳ 明朝" w:hint="eastAsia"/>
          <w:sz w:val="26"/>
          <w:szCs w:val="26"/>
        </w:rPr>
        <w:t>のみならず</w:t>
      </w:r>
      <w:r w:rsidR="00D13032" w:rsidRPr="00404E9A">
        <w:rPr>
          <w:rFonts w:ascii="HG教科書体" w:eastAsia="HG教科書体" w:hAnsi="ＭＳ 明朝" w:hint="eastAsia"/>
          <w:sz w:val="26"/>
          <w:szCs w:val="26"/>
        </w:rPr>
        <w:t>、</w:t>
      </w:r>
      <w:r w:rsidR="009C4623" w:rsidRPr="00404E9A">
        <w:rPr>
          <w:rFonts w:ascii="HG教科書体" w:eastAsia="HG教科書体" w:hAnsi="ＭＳ 明朝" w:hint="eastAsia"/>
          <w:sz w:val="26"/>
          <w:szCs w:val="26"/>
        </w:rPr>
        <w:t>多</w:t>
      </w:r>
      <w:r w:rsidR="00D13032" w:rsidRPr="00404E9A">
        <w:rPr>
          <w:rFonts w:ascii="HG教科書体" w:eastAsia="HG教科書体" w:hAnsi="ＭＳ 明朝" w:hint="eastAsia"/>
          <w:sz w:val="26"/>
          <w:szCs w:val="26"/>
        </w:rPr>
        <w:t>くの</w:t>
      </w:r>
      <w:r w:rsidR="009C4623" w:rsidRPr="00404E9A">
        <w:rPr>
          <w:rFonts w:ascii="HG教科書体" w:eastAsia="HG教科書体" w:hAnsi="ＭＳ 明朝" w:hint="eastAsia"/>
          <w:sz w:val="26"/>
          <w:szCs w:val="26"/>
        </w:rPr>
        <w:t>チャンネルが視聴できる環境とな</w:t>
      </w:r>
      <w:r w:rsidR="00E13DC9">
        <w:rPr>
          <w:rFonts w:ascii="HG教科書体" w:eastAsia="HG教科書体" w:hAnsi="ＭＳ 明朝" w:hint="eastAsia"/>
          <w:sz w:val="26"/>
          <w:szCs w:val="26"/>
        </w:rPr>
        <w:t>りまし</w:t>
      </w:r>
      <w:r w:rsidR="009C4623" w:rsidRPr="00404E9A">
        <w:rPr>
          <w:rFonts w:ascii="HG教科書体" w:eastAsia="HG教科書体" w:hAnsi="ＭＳ 明朝" w:hint="eastAsia"/>
          <w:sz w:val="26"/>
          <w:szCs w:val="26"/>
        </w:rPr>
        <w:t>た。</w:t>
      </w:r>
    </w:p>
    <w:p w:rsidR="009C4623" w:rsidRPr="00404E9A" w:rsidRDefault="00661946" w:rsidP="00154D79">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これに</w:t>
      </w:r>
      <w:r w:rsidR="00E13DC9">
        <w:rPr>
          <w:rFonts w:ascii="HG教科書体" w:eastAsia="HG教科書体" w:hAnsi="ＭＳ 明朝" w:hint="eastAsia"/>
          <w:sz w:val="26"/>
          <w:szCs w:val="26"/>
        </w:rPr>
        <w:t>伴い</w:t>
      </w:r>
      <w:r w:rsidR="00C93FEA" w:rsidRPr="00404E9A">
        <w:rPr>
          <w:rFonts w:ascii="HG教科書体" w:eastAsia="HG教科書体" w:hAnsi="ＭＳ 明朝" w:hint="eastAsia"/>
          <w:sz w:val="26"/>
          <w:szCs w:val="26"/>
        </w:rPr>
        <w:t>、山口ケーブルビジョン(株)のエリア外の</w:t>
      </w:r>
      <w:r w:rsidRPr="00404E9A">
        <w:rPr>
          <w:rFonts w:ascii="HG教科書体" w:eastAsia="HG教科書体" w:hAnsi="ＭＳ 明朝" w:hint="eastAsia"/>
          <w:sz w:val="26"/>
          <w:szCs w:val="26"/>
        </w:rPr>
        <w:t>美祢地域では、</w:t>
      </w:r>
      <w:r w:rsidR="00D13032" w:rsidRPr="00404E9A">
        <w:rPr>
          <w:rFonts w:ascii="HG教科書体" w:eastAsia="HG教科書体" w:hAnsi="ＭＳ 明朝" w:hint="eastAsia"/>
          <w:sz w:val="26"/>
          <w:szCs w:val="26"/>
        </w:rPr>
        <w:t>月々の使用料(利用料)は</w:t>
      </w:r>
      <w:r w:rsidRPr="00404E9A">
        <w:rPr>
          <w:rFonts w:ascii="HG教科書体" w:eastAsia="HG教科書体" w:hAnsi="ＭＳ 明朝" w:hint="eastAsia"/>
          <w:sz w:val="26"/>
          <w:szCs w:val="26"/>
        </w:rPr>
        <w:t>美東及び秋芳地域とほぼ同じ金</w:t>
      </w:r>
      <w:r w:rsidR="00D13032" w:rsidRPr="00404E9A">
        <w:rPr>
          <w:rFonts w:ascii="HG教科書体" w:eastAsia="HG教科書体" w:hAnsi="ＭＳ 明朝" w:hint="eastAsia"/>
          <w:sz w:val="26"/>
          <w:szCs w:val="26"/>
        </w:rPr>
        <w:t>額</w:t>
      </w:r>
      <w:r w:rsidRPr="00404E9A">
        <w:rPr>
          <w:rFonts w:ascii="HG教科書体" w:eastAsia="HG教科書体" w:hAnsi="ＭＳ 明朝" w:hint="eastAsia"/>
          <w:sz w:val="26"/>
          <w:szCs w:val="26"/>
        </w:rPr>
        <w:t>でありながら</w:t>
      </w:r>
      <w:r w:rsidR="00D13032" w:rsidRPr="00404E9A">
        <w:rPr>
          <w:rFonts w:ascii="HG教科書体" w:eastAsia="HG教科書体" w:hAnsi="ＭＳ 明朝" w:hint="eastAsia"/>
          <w:sz w:val="26"/>
          <w:szCs w:val="26"/>
        </w:rPr>
        <w:t>、</w:t>
      </w:r>
      <w:r w:rsidR="009966A1">
        <w:rPr>
          <w:rFonts w:ascii="HG教科書体" w:eastAsia="HG教科書体" w:hAnsi="ＭＳ 明朝" w:hint="eastAsia"/>
          <w:sz w:val="26"/>
          <w:szCs w:val="26"/>
        </w:rPr>
        <w:t>視聴できる</w:t>
      </w:r>
      <w:r w:rsidR="00D13032" w:rsidRPr="00404E9A">
        <w:rPr>
          <w:rFonts w:ascii="HG教科書体" w:eastAsia="HG教科書体" w:hAnsi="ＭＳ 明朝" w:hint="eastAsia"/>
          <w:sz w:val="26"/>
          <w:szCs w:val="26"/>
        </w:rPr>
        <w:t>番組数は大幅に</w:t>
      </w:r>
      <w:r w:rsidR="00E13DC9">
        <w:rPr>
          <w:rFonts w:ascii="HG教科書体" w:eastAsia="HG教科書体" w:hAnsi="ＭＳ 明朝" w:hint="eastAsia"/>
          <w:sz w:val="26"/>
          <w:szCs w:val="26"/>
        </w:rPr>
        <w:t>少ないという新たな情報格差が生じることとなりまし</w:t>
      </w:r>
      <w:r w:rsidRPr="00404E9A">
        <w:rPr>
          <w:rFonts w:ascii="HG教科書体" w:eastAsia="HG教科書体" w:hAnsi="ＭＳ 明朝" w:hint="eastAsia"/>
          <w:sz w:val="26"/>
          <w:szCs w:val="26"/>
        </w:rPr>
        <w:t>た。</w:t>
      </w:r>
    </w:p>
    <w:p w:rsidR="00855B3F" w:rsidRPr="00404E9A" w:rsidRDefault="00855B3F" w:rsidP="00154D79">
      <w:pPr>
        <w:spacing w:line="276" w:lineRule="auto"/>
        <w:ind w:leftChars="200" w:left="420" w:firstLineChars="100" w:firstLine="260"/>
        <w:rPr>
          <w:rFonts w:ascii="HG教科書体" w:eastAsia="HG教科書体" w:hAnsi="ＭＳ 明朝"/>
          <w:sz w:val="26"/>
          <w:szCs w:val="26"/>
        </w:rPr>
      </w:pPr>
    </w:p>
    <w:p w:rsidR="006E6649" w:rsidRPr="00404E9A" w:rsidRDefault="006E6649" w:rsidP="00154D79">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w:t>
      </w:r>
      <w:r w:rsidR="00A327A0" w:rsidRPr="00404E9A">
        <w:rPr>
          <w:rFonts w:ascii="HG教科書体" w:eastAsia="HG教科書体" w:hAnsi="ＭＳ 明朝" w:hint="eastAsia"/>
          <w:sz w:val="26"/>
          <w:szCs w:val="26"/>
        </w:rPr>
        <w:t>取組みの方向</w:t>
      </w:r>
      <w:r w:rsidRPr="00404E9A">
        <w:rPr>
          <w:rFonts w:ascii="HG教科書体" w:eastAsia="HG教科書体" w:hAnsi="ＭＳ 明朝" w:hint="eastAsia"/>
          <w:sz w:val="26"/>
          <w:szCs w:val="26"/>
        </w:rPr>
        <w:t>]</w:t>
      </w:r>
    </w:p>
    <w:p w:rsidR="00B65425" w:rsidRPr="00404E9A" w:rsidRDefault="00CB2FC7" w:rsidP="00154D79">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秋芳地域の供用開始と同時に発生する</w:t>
      </w:r>
      <w:r w:rsidR="00D13032" w:rsidRPr="00404E9A">
        <w:rPr>
          <w:rFonts w:ascii="HG教科書体" w:eastAsia="HG教科書体" w:hAnsi="ＭＳ 明朝" w:hint="eastAsia"/>
          <w:sz w:val="26"/>
          <w:szCs w:val="26"/>
        </w:rPr>
        <w:t>この</w:t>
      </w:r>
      <w:r w:rsidR="00B65425" w:rsidRPr="00404E9A">
        <w:rPr>
          <w:rFonts w:ascii="HG教科書体" w:eastAsia="HG教科書体" w:hAnsi="ＭＳ 明朝" w:hint="eastAsia"/>
          <w:sz w:val="26"/>
          <w:szCs w:val="26"/>
        </w:rPr>
        <w:t>新たな情報格差解消に向けて、早急に対応すべき</w:t>
      </w:r>
      <w:r w:rsidR="00E13DC9">
        <w:rPr>
          <w:rFonts w:ascii="HG教科書体" w:eastAsia="HG教科書体" w:hAnsi="ＭＳ 明朝" w:hint="eastAsia"/>
          <w:sz w:val="26"/>
          <w:szCs w:val="26"/>
        </w:rPr>
        <w:t>課題と捉えています</w:t>
      </w:r>
      <w:r w:rsidR="00B65425" w:rsidRPr="00404E9A">
        <w:rPr>
          <w:rFonts w:ascii="HG教科書体" w:eastAsia="HG教科書体" w:hAnsi="ＭＳ 明朝" w:hint="eastAsia"/>
          <w:sz w:val="26"/>
          <w:szCs w:val="26"/>
        </w:rPr>
        <w:t>。</w:t>
      </w:r>
    </w:p>
    <w:p w:rsidR="00605A73" w:rsidRPr="00404E9A" w:rsidRDefault="00B65425" w:rsidP="00154D79">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しかしながら、</w:t>
      </w:r>
      <w:r w:rsidR="00CB2FC7" w:rsidRPr="00404E9A">
        <w:rPr>
          <w:rFonts w:ascii="HG教科書体" w:eastAsia="HG教科書体" w:hAnsi="ＭＳ 明朝" w:hint="eastAsia"/>
          <w:sz w:val="26"/>
          <w:szCs w:val="26"/>
        </w:rPr>
        <w:t>美祢地域に</w:t>
      </w:r>
      <w:r w:rsidRPr="00404E9A">
        <w:rPr>
          <w:rFonts w:ascii="HG教科書体" w:eastAsia="HG教科書体" w:hAnsi="ＭＳ 明朝" w:hint="eastAsia"/>
          <w:sz w:val="26"/>
          <w:szCs w:val="26"/>
        </w:rPr>
        <w:t>ＭＹＴ独自で</w:t>
      </w:r>
      <w:r w:rsidR="00E13DC9">
        <w:rPr>
          <w:rFonts w:ascii="HG教科書体" w:eastAsia="HG教科書体" w:hAnsi="ＭＳ 明朝" w:hint="eastAsia"/>
          <w:sz w:val="26"/>
          <w:szCs w:val="26"/>
        </w:rPr>
        <w:t>、</w:t>
      </w:r>
      <w:r w:rsidRPr="00404E9A">
        <w:rPr>
          <w:rFonts w:ascii="HG教科書体" w:eastAsia="HG教科書体" w:hAnsi="ＭＳ 明朝" w:hint="eastAsia"/>
          <w:sz w:val="26"/>
          <w:szCs w:val="26"/>
        </w:rPr>
        <w:t>山口ケーブルビジョン(株)</w:t>
      </w:r>
      <w:r w:rsidR="00CB2FC7" w:rsidRPr="00404E9A">
        <w:rPr>
          <w:rFonts w:ascii="HG教科書体" w:eastAsia="HG教科書体" w:hAnsi="ＭＳ 明朝" w:hint="eastAsia"/>
          <w:sz w:val="26"/>
          <w:szCs w:val="26"/>
        </w:rPr>
        <w:t>が美東及び秋芳地域で展開するもの</w:t>
      </w:r>
      <w:r w:rsidRPr="00404E9A">
        <w:rPr>
          <w:rFonts w:ascii="HG教科書体" w:eastAsia="HG教科書体" w:hAnsi="ＭＳ 明朝" w:hint="eastAsia"/>
          <w:sz w:val="26"/>
          <w:szCs w:val="26"/>
        </w:rPr>
        <w:t>と同等のサービスを行うには、莫大な費用と</w:t>
      </w:r>
      <w:r w:rsidR="000E5D3D" w:rsidRPr="00404E9A">
        <w:rPr>
          <w:rFonts w:ascii="HG教科書体" w:eastAsia="HG教科書体" w:hAnsi="ＭＳ 明朝" w:hint="eastAsia"/>
          <w:sz w:val="26"/>
          <w:szCs w:val="26"/>
        </w:rPr>
        <w:t>時間、そして</w:t>
      </w:r>
      <w:r w:rsidRPr="00404E9A">
        <w:rPr>
          <w:rFonts w:ascii="HG教科書体" w:eastAsia="HG教科書体" w:hAnsi="ＭＳ 明朝" w:hint="eastAsia"/>
          <w:sz w:val="26"/>
          <w:szCs w:val="26"/>
        </w:rPr>
        <w:t>人員が必要になる</w:t>
      </w:r>
      <w:r w:rsidR="00E13DC9">
        <w:rPr>
          <w:rFonts w:ascii="HG教科書体" w:eastAsia="HG教科書体" w:hAnsi="ＭＳ 明朝" w:hint="eastAsia"/>
          <w:sz w:val="26"/>
          <w:szCs w:val="26"/>
        </w:rPr>
        <w:t>ものと見込まれます</w:t>
      </w:r>
      <w:r w:rsidRPr="00404E9A">
        <w:rPr>
          <w:rFonts w:ascii="HG教科書体" w:eastAsia="HG教科書体" w:hAnsi="ＭＳ 明朝" w:hint="eastAsia"/>
          <w:sz w:val="26"/>
          <w:szCs w:val="26"/>
        </w:rPr>
        <w:t>。そのため、</w:t>
      </w:r>
      <w:r w:rsidR="00926258" w:rsidRPr="00404E9A">
        <w:rPr>
          <w:rFonts w:ascii="HG教科書体" w:eastAsia="HG教科書体" w:hAnsi="ＭＳ 明朝" w:hint="eastAsia"/>
          <w:sz w:val="26"/>
          <w:szCs w:val="26"/>
        </w:rPr>
        <w:t>市民が同じ情報を共有できるよう、</w:t>
      </w:r>
      <w:r w:rsidRPr="00404E9A">
        <w:rPr>
          <w:rFonts w:ascii="HG教科書体" w:eastAsia="HG教科書体" w:hAnsi="ＭＳ 明朝" w:hint="eastAsia"/>
          <w:sz w:val="26"/>
          <w:szCs w:val="26"/>
        </w:rPr>
        <w:t>まずは</w:t>
      </w:r>
      <w:r w:rsidR="00CB2FC7" w:rsidRPr="00404E9A">
        <w:rPr>
          <w:rFonts w:ascii="HG教科書体" w:eastAsia="HG教科書体" w:hAnsi="ＭＳ 明朝" w:hint="eastAsia"/>
          <w:sz w:val="26"/>
          <w:szCs w:val="26"/>
        </w:rPr>
        <w:t>専門的な知識と経験を有する</w:t>
      </w:r>
      <w:r w:rsidR="00926258" w:rsidRPr="00404E9A">
        <w:rPr>
          <w:rFonts w:ascii="HG教科書体" w:eastAsia="HG教科書体" w:hAnsi="ＭＳ 明朝" w:hint="eastAsia"/>
          <w:sz w:val="26"/>
          <w:szCs w:val="26"/>
        </w:rPr>
        <w:t>関係機関</w:t>
      </w:r>
      <w:r w:rsidR="00CB2FC7" w:rsidRPr="00404E9A">
        <w:rPr>
          <w:rFonts w:ascii="HG教科書体" w:eastAsia="HG教科書体" w:hAnsi="ＭＳ 明朝" w:hint="eastAsia"/>
          <w:sz w:val="26"/>
          <w:szCs w:val="26"/>
        </w:rPr>
        <w:t>を交えて</w:t>
      </w:r>
      <w:r w:rsidRPr="00404E9A">
        <w:rPr>
          <w:rFonts w:ascii="HG教科書体" w:eastAsia="HG教科書体" w:hAnsi="ＭＳ 明朝" w:hint="eastAsia"/>
          <w:sz w:val="26"/>
          <w:szCs w:val="26"/>
        </w:rPr>
        <w:t>、</w:t>
      </w:r>
      <w:r w:rsidR="00E13DC9">
        <w:rPr>
          <w:rFonts w:ascii="HG教科書体" w:eastAsia="HG教科書体" w:hAnsi="ＭＳ 明朝" w:hint="eastAsia"/>
          <w:sz w:val="26"/>
          <w:szCs w:val="26"/>
        </w:rPr>
        <w:t>今後も</w:t>
      </w:r>
      <w:r w:rsidR="00926258" w:rsidRPr="00404E9A">
        <w:rPr>
          <w:rFonts w:ascii="HG教科書体" w:eastAsia="HG教科書体" w:hAnsi="ＭＳ 明朝" w:hint="eastAsia"/>
          <w:sz w:val="26"/>
          <w:szCs w:val="26"/>
        </w:rPr>
        <w:t>ＭＹＴの自主制作番組の放送を残しつつも多チャンネル化が図れるよう、</w:t>
      </w:r>
      <w:r w:rsidRPr="00404E9A">
        <w:rPr>
          <w:rFonts w:ascii="HG教科書体" w:eastAsia="HG教科書体" w:hAnsi="ＭＳ 明朝" w:hint="eastAsia"/>
          <w:sz w:val="26"/>
          <w:szCs w:val="26"/>
        </w:rPr>
        <w:t>様々なパターンを視野に</w:t>
      </w:r>
      <w:r w:rsidR="00CB2FC7" w:rsidRPr="00404E9A">
        <w:rPr>
          <w:rFonts w:ascii="HG教科書体" w:eastAsia="HG教科書体" w:hAnsi="ＭＳ 明朝" w:hint="eastAsia"/>
          <w:sz w:val="26"/>
          <w:szCs w:val="26"/>
        </w:rPr>
        <w:t>入れて</w:t>
      </w:r>
      <w:r w:rsidRPr="00404E9A">
        <w:rPr>
          <w:rFonts w:ascii="HG教科書体" w:eastAsia="HG教科書体" w:hAnsi="ＭＳ 明朝" w:hint="eastAsia"/>
          <w:sz w:val="26"/>
          <w:szCs w:val="26"/>
        </w:rPr>
        <w:t>綿密に調査</w:t>
      </w:r>
      <w:r w:rsidR="00D23504" w:rsidRPr="00404E9A">
        <w:rPr>
          <w:rFonts w:ascii="HG教科書体" w:eastAsia="HG教科書体" w:hAnsi="ＭＳ 明朝" w:hint="eastAsia"/>
          <w:sz w:val="26"/>
          <w:szCs w:val="26"/>
        </w:rPr>
        <w:t>・検討し、</w:t>
      </w:r>
      <w:r w:rsidR="00371D3F" w:rsidRPr="00404E9A">
        <w:rPr>
          <w:rFonts w:ascii="HG教科書体" w:eastAsia="HG教科書体" w:hAnsi="ＭＳ 明朝" w:hint="eastAsia"/>
          <w:sz w:val="26"/>
          <w:szCs w:val="26"/>
        </w:rPr>
        <w:t>平成</w:t>
      </w:r>
      <w:r w:rsidR="00B94098" w:rsidRPr="00404E9A">
        <w:rPr>
          <w:rFonts w:ascii="HG教科書体" w:eastAsia="HG教科書体" w:hAnsi="ＭＳ 明朝" w:hint="eastAsia"/>
          <w:sz w:val="26"/>
          <w:szCs w:val="26"/>
        </w:rPr>
        <w:t>２４</w:t>
      </w:r>
      <w:r w:rsidR="00926258" w:rsidRPr="00404E9A">
        <w:rPr>
          <w:rFonts w:ascii="HG教科書体" w:eastAsia="HG教科書体" w:hAnsi="ＭＳ 明朝" w:hint="eastAsia"/>
          <w:sz w:val="26"/>
          <w:szCs w:val="26"/>
        </w:rPr>
        <w:t>年度を目標に</w:t>
      </w:r>
      <w:r w:rsidR="00D23504" w:rsidRPr="00404E9A">
        <w:rPr>
          <w:rFonts w:ascii="HG教科書体" w:eastAsia="HG教科書体" w:hAnsi="ＭＳ 明朝" w:hint="eastAsia"/>
          <w:sz w:val="26"/>
          <w:szCs w:val="26"/>
        </w:rPr>
        <w:t>格差是正</w:t>
      </w:r>
      <w:r w:rsidR="00926258" w:rsidRPr="00404E9A">
        <w:rPr>
          <w:rFonts w:ascii="HG教科書体" w:eastAsia="HG教科書体" w:hAnsi="ＭＳ 明朝" w:hint="eastAsia"/>
          <w:sz w:val="26"/>
          <w:szCs w:val="26"/>
        </w:rPr>
        <w:t>を図る</w:t>
      </w:r>
      <w:r w:rsidR="00E13DC9">
        <w:rPr>
          <w:rFonts w:ascii="HG教科書体" w:eastAsia="HG教科書体" w:hAnsi="ＭＳ 明朝" w:hint="eastAsia"/>
          <w:sz w:val="26"/>
          <w:szCs w:val="26"/>
        </w:rPr>
        <w:t>こととします</w:t>
      </w:r>
      <w:r w:rsidR="00926258" w:rsidRPr="00404E9A">
        <w:rPr>
          <w:rFonts w:ascii="HG教科書体" w:eastAsia="HG教科書体" w:hAnsi="ＭＳ 明朝" w:hint="eastAsia"/>
          <w:sz w:val="26"/>
          <w:szCs w:val="26"/>
        </w:rPr>
        <w:t>。</w:t>
      </w:r>
    </w:p>
    <w:p w:rsidR="00605A73" w:rsidRPr="00E13DC9" w:rsidRDefault="00605A73" w:rsidP="00154D79">
      <w:pPr>
        <w:spacing w:line="276" w:lineRule="auto"/>
        <w:rPr>
          <w:rFonts w:ascii="HG教科書体" w:eastAsia="HG教科書体" w:hAnsi="ＭＳ 明朝"/>
          <w:sz w:val="26"/>
          <w:szCs w:val="26"/>
        </w:rPr>
      </w:pPr>
    </w:p>
    <w:tbl>
      <w:tblPr>
        <w:tblStyle w:val="aa"/>
        <w:tblpPr w:leftFromText="142" w:rightFromText="142" w:vertAnchor="text" w:horzAnchor="page" w:tblpX="1651" w:tblpY="139"/>
        <w:tblW w:w="0" w:type="auto"/>
        <w:tblLook w:val="04A0" w:firstRow="1" w:lastRow="0" w:firstColumn="1" w:lastColumn="0" w:noHBand="0" w:noVBand="1"/>
      </w:tblPr>
      <w:tblGrid>
        <w:gridCol w:w="2235"/>
        <w:gridCol w:w="2268"/>
        <w:gridCol w:w="2268"/>
        <w:gridCol w:w="2301"/>
      </w:tblGrid>
      <w:tr w:rsidR="00371D3F" w:rsidRPr="00404E9A" w:rsidTr="00AB7C8C">
        <w:tc>
          <w:tcPr>
            <w:tcW w:w="9072" w:type="dxa"/>
            <w:gridSpan w:val="4"/>
            <w:tcBorders>
              <w:top w:val="nil"/>
              <w:left w:val="nil"/>
              <w:right w:val="nil"/>
            </w:tcBorders>
          </w:tcPr>
          <w:p w:rsidR="00371D3F" w:rsidRPr="00404E9A" w:rsidRDefault="00371D3F" w:rsidP="00AB7C8C">
            <w:pPr>
              <w:jc w:val="left"/>
              <w:rPr>
                <w:rFonts w:ascii="AR丸ゴシック体M" w:eastAsia="AR丸ゴシック体M" w:hAnsi="ＭＳ 明朝"/>
                <w:sz w:val="24"/>
                <w:szCs w:val="24"/>
              </w:rPr>
            </w:pPr>
            <w:r w:rsidRPr="00404E9A">
              <w:rPr>
                <w:rFonts w:ascii="AR丸ゴシック体M" w:eastAsia="AR丸ゴシック体M" w:hAnsi="ＭＳ 明朝" w:hint="eastAsia"/>
                <w:sz w:val="24"/>
                <w:szCs w:val="24"/>
              </w:rPr>
              <w:t>●</w:t>
            </w:r>
            <w:r w:rsidR="00434B6F" w:rsidRPr="00404E9A">
              <w:rPr>
                <w:rFonts w:ascii="AR丸ゴシック体M" w:eastAsia="AR丸ゴシック体M" w:hAnsi="ＭＳ 明朝" w:hint="eastAsia"/>
                <w:sz w:val="24"/>
                <w:szCs w:val="24"/>
              </w:rPr>
              <w:t>計画</w:t>
            </w:r>
            <w:r w:rsidRPr="00404E9A">
              <w:rPr>
                <w:rFonts w:ascii="AR丸ゴシック体M" w:eastAsia="AR丸ゴシック体M" w:hAnsi="ＭＳ 明朝" w:hint="eastAsia"/>
                <w:sz w:val="24"/>
                <w:szCs w:val="24"/>
              </w:rPr>
              <w:t>表</w:t>
            </w:r>
          </w:p>
        </w:tc>
      </w:tr>
      <w:tr w:rsidR="00371D3F" w:rsidRPr="00404E9A" w:rsidTr="00AB7C8C">
        <w:tc>
          <w:tcPr>
            <w:tcW w:w="2235" w:type="dxa"/>
          </w:tcPr>
          <w:p w:rsidR="00371D3F" w:rsidRPr="00404E9A" w:rsidRDefault="00371D3F"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平成23年度</w:t>
            </w:r>
          </w:p>
        </w:tc>
        <w:tc>
          <w:tcPr>
            <w:tcW w:w="2268" w:type="dxa"/>
          </w:tcPr>
          <w:p w:rsidR="00371D3F" w:rsidRPr="00404E9A" w:rsidRDefault="00371D3F"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平成24年度</w:t>
            </w:r>
          </w:p>
        </w:tc>
        <w:tc>
          <w:tcPr>
            <w:tcW w:w="2268" w:type="dxa"/>
          </w:tcPr>
          <w:p w:rsidR="00371D3F" w:rsidRPr="00404E9A" w:rsidRDefault="00371D3F"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平成25年度</w:t>
            </w:r>
          </w:p>
        </w:tc>
        <w:tc>
          <w:tcPr>
            <w:tcW w:w="2301" w:type="dxa"/>
          </w:tcPr>
          <w:p w:rsidR="00371D3F" w:rsidRPr="00404E9A" w:rsidRDefault="00A474FF"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平成26年度</w:t>
            </w:r>
          </w:p>
        </w:tc>
      </w:tr>
      <w:tr w:rsidR="00371D3F" w:rsidRPr="00404E9A" w:rsidTr="00371D3F">
        <w:trPr>
          <w:trHeight w:val="558"/>
        </w:trPr>
        <w:tc>
          <w:tcPr>
            <w:tcW w:w="2235" w:type="dxa"/>
            <w:tcBorders>
              <w:bottom w:val="nil"/>
            </w:tcBorders>
          </w:tcPr>
          <w:p w:rsidR="00371D3F" w:rsidRPr="00404E9A" w:rsidRDefault="00371D3F" w:rsidP="00371D3F">
            <w:pPr>
              <w:jc w:val="left"/>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多チャンネル化に向けた情報収集、協議</w:t>
            </w:r>
          </w:p>
        </w:tc>
        <w:tc>
          <w:tcPr>
            <w:tcW w:w="2268" w:type="dxa"/>
            <w:tcBorders>
              <w:bottom w:val="nil"/>
            </w:tcBorders>
          </w:tcPr>
          <w:p w:rsidR="00B94098" w:rsidRPr="00404E9A" w:rsidRDefault="00371D3F" w:rsidP="00B94098">
            <w:pPr>
              <w:jc w:val="left"/>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多チャンネル化に向けた準備</w:t>
            </w:r>
            <w:r w:rsidR="00B94098" w:rsidRPr="00404E9A">
              <w:rPr>
                <w:rFonts w:ascii="AR丸ゴシック体M" w:eastAsia="AR丸ゴシック体M" w:hAnsi="ＭＳ 明朝" w:hint="eastAsia"/>
                <w:sz w:val="20"/>
                <w:szCs w:val="20"/>
              </w:rPr>
              <w:t>、開始</w:t>
            </w:r>
          </w:p>
        </w:tc>
        <w:tc>
          <w:tcPr>
            <w:tcW w:w="2268" w:type="dxa"/>
            <w:tcBorders>
              <w:bottom w:val="nil"/>
            </w:tcBorders>
          </w:tcPr>
          <w:p w:rsidR="00371D3F" w:rsidRPr="00404E9A" w:rsidRDefault="00371D3F" w:rsidP="00371D3F">
            <w:pPr>
              <w:jc w:val="left"/>
              <w:rPr>
                <w:rFonts w:ascii="AR丸ゴシック体M" w:eastAsia="AR丸ゴシック体M" w:hAnsi="ＭＳ 明朝"/>
                <w:sz w:val="20"/>
                <w:szCs w:val="20"/>
              </w:rPr>
            </w:pPr>
          </w:p>
        </w:tc>
        <w:tc>
          <w:tcPr>
            <w:tcW w:w="2301" w:type="dxa"/>
            <w:tcBorders>
              <w:bottom w:val="nil"/>
            </w:tcBorders>
          </w:tcPr>
          <w:p w:rsidR="00371D3F" w:rsidRPr="00404E9A" w:rsidRDefault="00371D3F" w:rsidP="00AB7C8C">
            <w:pPr>
              <w:rPr>
                <w:rFonts w:ascii="AR丸ゴシック体M" w:eastAsia="AR丸ゴシック体M" w:hAnsi="ＭＳ 明朝"/>
                <w:sz w:val="20"/>
                <w:szCs w:val="20"/>
              </w:rPr>
            </w:pPr>
          </w:p>
        </w:tc>
      </w:tr>
      <w:tr w:rsidR="00371D3F" w:rsidRPr="00404E9A" w:rsidTr="00371D3F">
        <w:trPr>
          <w:trHeight w:val="835"/>
        </w:trPr>
        <w:tc>
          <w:tcPr>
            <w:tcW w:w="2235" w:type="dxa"/>
            <w:tcBorders>
              <w:top w:val="nil"/>
              <w:bottom w:val="single" w:sz="4" w:space="0" w:color="auto"/>
            </w:tcBorders>
          </w:tcPr>
          <w:p w:rsidR="00371D3F" w:rsidRPr="00404E9A" w:rsidRDefault="005114DB" w:rsidP="00AB7C8C">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41856" behindDoc="0" locked="0" layoutInCell="1" allowOverlap="1">
                      <wp:simplePos x="0" y="0"/>
                      <wp:positionH relativeFrom="column">
                        <wp:posOffset>209550</wp:posOffset>
                      </wp:positionH>
                      <wp:positionV relativeFrom="paragraph">
                        <wp:posOffset>115570</wp:posOffset>
                      </wp:positionV>
                      <wp:extent cx="2495550" cy="238125"/>
                      <wp:effectExtent l="9525" t="15240" r="19050" b="13335"/>
                      <wp:wrapNone/>
                      <wp:docPr id="5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238125"/>
                              </a:xfrm>
                              <a:prstGeom prst="rightArrow">
                                <a:avLst>
                                  <a:gd name="adj1" fmla="val 49870"/>
                                  <a:gd name="adj2" fmla="val 108196"/>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left:0;text-align:left;margin-left:16.5pt;margin-top:9.1pt;width:196.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O/WgIAAAcFAAAOAAAAZHJzL2Uyb0RvYy54bWy8VNuO0zAQfUfiHyy/0zTZpptGTVerLouQ&#10;Flhp4QNc22kMvmG7TZev37GTlgBvCJGHyDO2z8ycOeP1zUlJdOTOC6MbnM/mGHFNDRN63+Avn+/f&#10;VBj5QDQj0mje4Gfu8c3m9at1b2temM5Ixh0CEO3r3ja4C8HWWeZpxxXxM2O5hs3WOEUCmG6fMUd6&#10;QFcyK+bzZdYbx6wzlHsP3rthE28SfttyGj61recByQZDbiH9Xfrv4j/brEm9d8R2go5pkL/IQhGh&#10;IegF6o4Egg5O/AGlBHXGmzbMqFGZaVtBeaoBqsnnv1Xz1BHLUy1AjrcXmvy/g6Ufj48OCdbgcomR&#10;Jgp6dHsIJoVGV5Gf3voajj3ZRxcr9PbB0G8eabPtiN7zW+dM33HCIKs8ns9+uRAND1fRrv9gGKAT&#10;QE9UnVqnIiCQgE6pI8+XjvBTQBScxWJVliU0jsJecVXlRZlCkPp82zof3nGjUFw02Il9F1JKKQY5&#10;PviQ+sLG4gj7mmPUKgltPhKJFqvq+iyDyZlieiafV/lqOQYeITNSn0MnVowU7F5ImYyoXr6VDkGE&#10;BodTkZKRBwUUDL7lHL6ISGpwg0YH9+LsBvg0AxEFKAVrGkBq1Dd4VQIb/z+4EgFGVgrV4CqmO5YR&#10;JfBWs1RSIEIOa8hc6lETUQaDnHaGPYMknBnmEd4PWHTG/cCoh1lssP9+II5jJN9rkNX1oliVMLzJ&#10;qKoV6MFNN3aTDaIpAAHpGA3LbRjG/WCTNqJII2faRJm3IpwVO+Q0pgrTllgfX4Y4zlM7nfr5fm1e&#10;AAAA//8DAFBLAwQUAAYACAAAACEArrqVr94AAAAIAQAADwAAAGRycy9kb3ducmV2LnhtbEyPzU7D&#10;MBCE70i8g7VI3KhD2oYqxKkQ4ueICAg4uvESp8TrEDtp4OlZTnDcmdHsN8V2dp2YcAitJwXniwQE&#10;Uu1NS42C56fbsw2IEDUZ3XlCBV8YYFseHxU6N/5AjzhVsRFcQiHXCmyMfS5lqC06HRa+R2Lv3Q9O&#10;Rz6HRppBH7jcdTJNkkw63RJ/sLrHa4v1RzU6Bauxzj5f76qbb7uXctzfy+nl7UGp05P56hJExDn+&#10;heEXn9GhZKadH8kE0SlYLnlKZH2TgmB/lWYs7BSs1xcgy0L+H1D+AAAA//8DAFBLAQItABQABgAI&#10;AAAAIQC2gziS/gAAAOEBAAATAAAAAAAAAAAAAAAAAAAAAABbQ29udGVudF9UeXBlc10ueG1sUEsB&#10;Ai0AFAAGAAgAAAAhADj9If/WAAAAlAEAAAsAAAAAAAAAAAAAAAAALwEAAF9yZWxzLy5yZWxzUEsB&#10;Ai0AFAAGAAgAAAAhAKe2U79aAgAABwUAAA4AAAAAAAAAAAAAAAAALgIAAGRycy9lMm9Eb2MueG1s&#10;UEsBAi0AFAAGAAgAAAAhAK66la/eAAAACAEAAA8AAAAAAAAAAAAAAAAAtAQAAGRycy9kb3ducmV2&#10;LnhtbFBLBQYAAAAABAAEAPMAAAC/BQAAAAA=&#10;" adj="19370,5414" fillcolor="#548dd4 [1951]" strokecolor="#548dd4 [1951]">
                      <v:textbox inset="5.85pt,.7pt,5.85pt,.7pt"/>
                    </v:shape>
                  </w:pict>
                </mc:Fallback>
              </mc:AlternateContent>
            </w:r>
          </w:p>
        </w:tc>
        <w:tc>
          <w:tcPr>
            <w:tcW w:w="2268" w:type="dxa"/>
            <w:tcBorders>
              <w:top w:val="nil"/>
              <w:bottom w:val="single" w:sz="4" w:space="0" w:color="auto"/>
            </w:tcBorders>
          </w:tcPr>
          <w:p w:rsidR="00371D3F" w:rsidRPr="00404E9A" w:rsidRDefault="00371D3F" w:rsidP="00AB7C8C">
            <w:pPr>
              <w:rPr>
                <w:rFonts w:ascii="AR丸ゴシック体M" w:eastAsia="AR丸ゴシック体M" w:hAnsi="ＭＳ 明朝"/>
                <w:sz w:val="20"/>
                <w:szCs w:val="20"/>
              </w:rPr>
            </w:pPr>
          </w:p>
        </w:tc>
        <w:tc>
          <w:tcPr>
            <w:tcW w:w="2268" w:type="dxa"/>
            <w:tcBorders>
              <w:top w:val="nil"/>
              <w:bottom w:val="single" w:sz="4" w:space="0" w:color="auto"/>
            </w:tcBorders>
          </w:tcPr>
          <w:p w:rsidR="00371D3F" w:rsidRPr="00404E9A" w:rsidRDefault="00371D3F" w:rsidP="00AB7C8C">
            <w:pPr>
              <w:rPr>
                <w:rFonts w:ascii="AR丸ゴシック体M" w:eastAsia="AR丸ゴシック体M" w:hAnsi="ＭＳ 明朝"/>
                <w:sz w:val="20"/>
                <w:szCs w:val="20"/>
              </w:rPr>
            </w:pPr>
          </w:p>
        </w:tc>
        <w:tc>
          <w:tcPr>
            <w:tcW w:w="2301" w:type="dxa"/>
            <w:tcBorders>
              <w:top w:val="nil"/>
              <w:bottom w:val="single" w:sz="4" w:space="0" w:color="auto"/>
            </w:tcBorders>
          </w:tcPr>
          <w:p w:rsidR="00371D3F" w:rsidRPr="00404E9A" w:rsidRDefault="00371D3F" w:rsidP="00AB7C8C">
            <w:pPr>
              <w:rPr>
                <w:rFonts w:ascii="AR丸ゴシック体M" w:eastAsia="AR丸ゴシック体M" w:hAnsi="ＭＳ 明朝"/>
                <w:sz w:val="20"/>
                <w:szCs w:val="20"/>
              </w:rPr>
            </w:pPr>
          </w:p>
        </w:tc>
      </w:tr>
      <w:tr w:rsidR="00371D3F" w:rsidRPr="00404E9A" w:rsidTr="00371D3F">
        <w:trPr>
          <w:trHeight w:val="423"/>
        </w:trPr>
        <w:tc>
          <w:tcPr>
            <w:tcW w:w="2235" w:type="dxa"/>
            <w:tcBorders>
              <w:top w:val="single" w:sz="4" w:space="0" w:color="auto"/>
              <w:bottom w:val="nil"/>
            </w:tcBorders>
          </w:tcPr>
          <w:p w:rsidR="00371D3F" w:rsidRPr="00404E9A" w:rsidRDefault="00371D3F" w:rsidP="00AB7C8C">
            <w:pPr>
              <w:rPr>
                <w:rFonts w:ascii="AR丸ゴシック体M" w:eastAsia="AR丸ゴシック体M" w:hAnsi="ＭＳ 明朝"/>
                <w:noProof/>
                <w:sz w:val="20"/>
                <w:szCs w:val="20"/>
              </w:rPr>
            </w:pPr>
            <w:r w:rsidRPr="00404E9A">
              <w:rPr>
                <w:rFonts w:ascii="AR丸ゴシック体M" w:eastAsia="AR丸ゴシック体M" w:hAnsi="ＭＳ 明朝" w:hint="eastAsia"/>
                <w:sz w:val="20"/>
                <w:szCs w:val="20"/>
              </w:rPr>
              <w:t>ＭＹＴの自主制作番組の制作</w:t>
            </w:r>
          </w:p>
        </w:tc>
        <w:tc>
          <w:tcPr>
            <w:tcW w:w="2268" w:type="dxa"/>
            <w:tcBorders>
              <w:top w:val="single" w:sz="4" w:space="0" w:color="auto"/>
              <w:bottom w:val="nil"/>
            </w:tcBorders>
          </w:tcPr>
          <w:p w:rsidR="00371D3F" w:rsidRPr="00404E9A" w:rsidRDefault="00A474FF"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ＭＹＴの自主制作番組の制作</w:t>
            </w:r>
          </w:p>
        </w:tc>
        <w:tc>
          <w:tcPr>
            <w:tcW w:w="2268" w:type="dxa"/>
            <w:tcBorders>
              <w:top w:val="single" w:sz="4" w:space="0" w:color="auto"/>
              <w:bottom w:val="nil"/>
            </w:tcBorders>
          </w:tcPr>
          <w:p w:rsidR="00371D3F" w:rsidRPr="00404E9A" w:rsidRDefault="00A474FF"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ＭＹＴの自主制作番組の制作</w:t>
            </w:r>
          </w:p>
        </w:tc>
        <w:tc>
          <w:tcPr>
            <w:tcW w:w="2301" w:type="dxa"/>
            <w:tcBorders>
              <w:top w:val="single" w:sz="4" w:space="0" w:color="auto"/>
              <w:bottom w:val="nil"/>
            </w:tcBorders>
          </w:tcPr>
          <w:p w:rsidR="00371D3F" w:rsidRPr="00404E9A" w:rsidRDefault="00A474FF"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ＭＹＴの自主制作番組の制作</w:t>
            </w:r>
          </w:p>
        </w:tc>
      </w:tr>
      <w:tr w:rsidR="00371D3F" w:rsidRPr="00404E9A" w:rsidTr="00371D3F">
        <w:trPr>
          <w:trHeight w:val="835"/>
        </w:trPr>
        <w:tc>
          <w:tcPr>
            <w:tcW w:w="2235" w:type="dxa"/>
            <w:tcBorders>
              <w:top w:val="nil"/>
            </w:tcBorders>
          </w:tcPr>
          <w:p w:rsidR="00371D3F" w:rsidRPr="00404E9A" w:rsidRDefault="005114DB" w:rsidP="00AB7C8C">
            <w:pPr>
              <w:rPr>
                <w:rFonts w:ascii="AR丸ゴシック体M" w:eastAsia="AR丸ゴシック体M" w:hAnsi="ＭＳ 明朝"/>
                <w:noProof/>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42880" behindDoc="0" locked="0" layoutInCell="1" allowOverlap="1">
                      <wp:simplePos x="0" y="0"/>
                      <wp:positionH relativeFrom="column">
                        <wp:posOffset>-66675</wp:posOffset>
                      </wp:positionH>
                      <wp:positionV relativeFrom="paragraph">
                        <wp:posOffset>134620</wp:posOffset>
                      </wp:positionV>
                      <wp:extent cx="5724525" cy="238125"/>
                      <wp:effectExtent l="9525" t="14605" r="28575" b="13970"/>
                      <wp:wrapNone/>
                      <wp:docPr id="5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38125"/>
                              </a:xfrm>
                              <a:prstGeom prst="rightArrow">
                                <a:avLst>
                                  <a:gd name="adj1" fmla="val 49870"/>
                                  <a:gd name="adj2" fmla="val 164273"/>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left:0;text-align:left;margin-left:-5.25pt;margin-top:10.6pt;width:450.75pt;height:1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FRVwIAAAcFAAAOAAAAZHJzL2Uyb0RvYy54bWy8VNuO0zAQfUfiHyy/0zTZXtKo6WrVZRHS&#10;AistfIBrO43BN2y3afn6HTtpCfCGEHmI7LF95szxGa9vT0qiI3deGF3jfDLFiGtqmND7Gn/5/PCm&#10;xMgHohmRRvMan7nHt5vXr9adrXhhWiMZdwhAtK86W+M2BFtlmactV8RPjOUaFhvjFAkwdfuMOdIB&#10;upJZMZ0uss44Zp2h3HuI3veLeJPwm4bT8KlpPA9I1hi4hfR36b+L/2yzJtXeEdsKOtAgf8FCEaEh&#10;6RXqngSCDk78AaUEdcabJkyoUZlpGkF5qgGqyae/VfPcEstTLSCOt1eZ/L+DpR+PTw4JVuP5HCNN&#10;FNzR3SGYlBrNoz6d9RVse7ZPLlbo7aOh3zzSZtsSved3zpmu5YQBqzzuz345ECcejqJd98EwQCeA&#10;nqQ6NU5FQBABndKNnK83wk8BUQjOl8VsXgAzCmvFTZnDOKYg1eW0dT6840ahOKixE/s2JEopBzk+&#10;+pDuhQ3FEfY1x6hREq75SCSarcrlxQajPcV4T76YFcubIfEACRQuqZMqRgr2IKRMk+hevpUOQYYa&#10;h1ORyMiDAgn62GIKX0QkFYTBo314dgkDfOqBiJLq9eMEUqOuxquozP9PrkSAlpVC1biMdIcyogXe&#10;apZKCkTIfgx1SD14Itqgt9POsDNYwpm+H+H9gEFr3A+MOujFGvvvB+I4RvK9BlstZ8UKPBDSpCxX&#10;0MhuvLAbLRBNAQhEx6gfbkPf7gebvBFNGjXTJtq8EeHi2J7TQBW6Lak+vAyxncfztOvn+7V5AQAA&#10;//8DAFBLAwQUAAYACAAAACEA8EY8LN8AAAAJAQAADwAAAGRycy9kb3ducmV2LnhtbEyPwU7DMBBE&#10;70j8g7VI3FrHkQppyKZCQKUiTi2oXN3YiSPsdRS7Tfh7zAmOq32aeVNtZmfZRY+h94QglhkwTY1X&#10;PXUIH+/bRQEsRElKWk8a4VsH2NTXV5UslZ9ory+H2LEUQqGUCCbGoeQ8NEY7GZZ+0JR+rR+djOkc&#10;O65GOaVwZ3meZXfcyZ5Sg5GDfjK6+TqcHcKu2L3sj9Obok/Bbd5uX037PCDe3syPD8CinuMfDL/6&#10;SR3q5HTyZ1KBWYSFyFYJRchFDiwBxVqkcSeEVXEPvK74/wX1DwAAAP//AwBQSwECLQAUAAYACAAA&#10;ACEAtoM4kv4AAADhAQAAEwAAAAAAAAAAAAAAAAAAAAAAW0NvbnRlbnRfVHlwZXNdLnhtbFBLAQIt&#10;ABQABgAIAAAAIQA4/SH/1gAAAJQBAAALAAAAAAAAAAAAAAAAAC8BAABfcmVscy8ucmVsc1BLAQIt&#10;ABQABgAIAAAAIQDERRFRVwIAAAcFAAAOAAAAAAAAAAAAAAAAAC4CAABkcnMvZTJvRG9jLnhtbFBL&#10;AQItABQABgAIAAAAIQDwRjws3wAAAAkBAAAPAAAAAAAAAAAAAAAAALEEAABkcnMvZG93bnJldi54&#10;bWxQSwUGAAAAAAQABADzAAAAvQUAAAAA&#10;" adj="20124,5414" fillcolor="#548dd4 [1951]" strokecolor="#548dd4 [1951]">
                      <v:textbox inset="5.85pt,.7pt,5.85pt,.7pt"/>
                    </v:shape>
                  </w:pict>
                </mc:Fallback>
              </mc:AlternateContent>
            </w:r>
          </w:p>
        </w:tc>
        <w:tc>
          <w:tcPr>
            <w:tcW w:w="2268" w:type="dxa"/>
            <w:tcBorders>
              <w:top w:val="nil"/>
            </w:tcBorders>
          </w:tcPr>
          <w:p w:rsidR="00371D3F" w:rsidRPr="00404E9A" w:rsidRDefault="00371D3F" w:rsidP="00AB7C8C">
            <w:pPr>
              <w:rPr>
                <w:rFonts w:ascii="AR丸ゴシック体M" w:eastAsia="AR丸ゴシック体M" w:hAnsi="ＭＳ 明朝"/>
                <w:sz w:val="20"/>
                <w:szCs w:val="20"/>
              </w:rPr>
            </w:pPr>
          </w:p>
        </w:tc>
        <w:tc>
          <w:tcPr>
            <w:tcW w:w="2268" w:type="dxa"/>
            <w:tcBorders>
              <w:top w:val="nil"/>
            </w:tcBorders>
          </w:tcPr>
          <w:p w:rsidR="00371D3F" w:rsidRPr="00404E9A" w:rsidRDefault="00371D3F" w:rsidP="00AB7C8C">
            <w:pPr>
              <w:rPr>
                <w:rFonts w:ascii="AR丸ゴシック体M" w:eastAsia="AR丸ゴシック体M" w:hAnsi="ＭＳ 明朝"/>
                <w:sz w:val="20"/>
                <w:szCs w:val="20"/>
              </w:rPr>
            </w:pPr>
          </w:p>
        </w:tc>
        <w:tc>
          <w:tcPr>
            <w:tcW w:w="2301" w:type="dxa"/>
            <w:tcBorders>
              <w:top w:val="nil"/>
            </w:tcBorders>
          </w:tcPr>
          <w:p w:rsidR="00371D3F" w:rsidRPr="00404E9A" w:rsidRDefault="00371D3F" w:rsidP="00AB7C8C">
            <w:pPr>
              <w:rPr>
                <w:rFonts w:ascii="AR丸ゴシック体M" w:eastAsia="AR丸ゴシック体M" w:hAnsi="ＭＳ 明朝"/>
                <w:sz w:val="20"/>
                <w:szCs w:val="20"/>
              </w:rPr>
            </w:pPr>
          </w:p>
        </w:tc>
      </w:tr>
    </w:tbl>
    <w:p w:rsidR="00270D6A" w:rsidRPr="00404E9A" w:rsidRDefault="00270D6A" w:rsidP="00154D79">
      <w:pPr>
        <w:spacing w:line="276" w:lineRule="auto"/>
        <w:rPr>
          <w:rFonts w:ascii="HG教科書体" w:eastAsia="HG教科書体" w:hAnsi="ＭＳ 明朝"/>
          <w:sz w:val="26"/>
          <w:szCs w:val="26"/>
        </w:rPr>
      </w:pPr>
    </w:p>
    <w:p w:rsidR="00270D6A" w:rsidRPr="00E13DC9" w:rsidRDefault="00270D6A" w:rsidP="00154D79">
      <w:pPr>
        <w:spacing w:line="276" w:lineRule="auto"/>
        <w:rPr>
          <w:rFonts w:ascii="HG教科書体" w:eastAsia="HG教科書体" w:hAnsi="ＭＳ 明朝"/>
          <w:sz w:val="26"/>
          <w:szCs w:val="26"/>
        </w:rPr>
      </w:pPr>
    </w:p>
    <w:p w:rsidR="00714448" w:rsidRPr="00E13DC9" w:rsidRDefault="00F44211" w:rsidP="00154D79">
      <w:pPr>
        <w:spacing w:line="276" w:lineRule="auto"/>
        <w:ind w:firstLineChars="100" w:firstLine="260"/>
        <w:rPr>
          <w:rFonts w:ascii="HG教科書体" w:eastAsia="HG教科書体" w:hAnsi="ＭＳ 明朝"/>
          <w:sz w:val="26"/>
          <w:szCs w:val="26"/>
        </w:rPr>
      </w:pPr>
      <w:r w:rsidRPr="00E13DC9">
        <w:rPr>
          <w:rFonts w:ascii="HG教科書体" w:eastAsia="HG教科書体" w:hAnsi="ＭＳ 明朝" w:hint="eastAsia"/>
          <w:sz w:val="26"/>
          <w:szCs w:val="26"/>
        </w:rPr>
        <w:t>③</w:t>
      </w:r>
      <w:r w:rsidR="00025C13" w:rsidRPr="00E13DC9">
        <w:rPr>
          <w:rFonts w:ascii="HG教科書体" w:eastAsia="HG教科書体" w:hAnsi="ＭＳ 明朝" w:hint="eastAsia"/>
          <w:sz w:val="26"/>
          <w:szCs w:val="26"/>
        </w:rPr>
        <w:t xml:space="preserve"> </w:t>
      </w:r>
      <w:r w:rsidR="00344FE4" w:rsidRPr="00E13DC9">
        <w:rPr>
          <w:rFonts w:ascii="HG教科書体" w:eastAsia="HG教科書体" w:hAnsi="ＭＳ 明朝" w:hint="eastAsia"/>
          <w:sz w:val="26"/>
          <w:szCs w:val="26"/>
        </w:rPr>
        <w:t>美祢市秋芳地域情報通信施設</w:t>
      </w:r>
    </w:p>
    <w:p w:rsidR="00FF2426" w:rsidRPr="00E13DC9" w:rsidRDefault="00FF2426" w:rsidP="00154D79">
      <w:pPr>
        <w:spacing w:line="276" w:lineRule="auto"/>
        <w:ind w:firstLineChars="100" w:firstLine="260"/>
        <w:rPr>
          <w:rFonts w:ascii="HG教科書体" w:eastAsia="HG教科書体" w:hAnsi="ＭＳ 明朝"/>
          <w:sz w:val="26"/>
          <w:szCs w:val="26"/>
        </w:rPr>
      </w:pPr>
    </w:p>
    <w:p w:rsidR="00714448" w:rsidRPr="00E13DC9" w:rsidRDefault="00714448" w:rsidP="00154D79">
      <w:pPr>
        <w:spacing w:line="276" w:lineRule="auto"/>
        <w:ind w:firstLineChars="200" w:firstLine="520"/>
        <w:rPr>
          <w:rFonts w:ascii="HG教科書体" w:eastAsia="HG教科書体" w:hAnsi="ＭＳ 明朝"/>
          <w:sz w:val="26"/>
          <w:szCs w:val="26"/>
        </w:rPr>
      </w:pPr>
      <w:r w:rsidRPr="00E13DC9">
        <w:rPr>
          <w:rFonts w:ascii="HG教科書体" w:eastAsia="HG教科書体" w:hAnsi="ＭＳ 明朝" w:hint="eastAsia"/>
          <w:sz w:val="26"/>
          <w:szCs w:val="26"/>
        </w:rPr>
        <w:t>[</w:t>
      </w:r>
      <w:r w:rsidR="00855B3F" w:rsidRPr="00E13DC9">
        <w:rPr>
          <w:rFonts w:ascii="HG教科書体" w:eastAsia="HG教科書体" w:hAnsi="ＭＳ 明朝" w:hint="eastAsia"/>
          <w:sz w:val="26"/>
          <w:szCs w:val="26"/>
        </w:rPr>
        <w:t>概要</w:t>
      </w:r>
      <w:r w:rsidRPr="00E13DC9">
        <w:rPr>
          <w:rFonts w:ascii="HG教科書体" w:eastAsia="HG教科書体" w:hAnsi="ＭＳ 明朝" w:hint="eastAsia"/>
          <w:sz w:val="26"/>
          <w:szCs w:val="26"/>
        </w:rPr>
        <w:t>]</w:t>
      </w:r>
    </w:p>
    <w:p w:rsidR="00CF4544" w:rsidRPr="00E13DC9" w:rsidRDefault="00584DFA" w:rsidP="00154D79">
      <w:pPr>
        <w:spacing w:line="276" w:lineRule="auto"/>
        <w:ind w:leftChars="200" w:left="420" w:firstLineChars="100" w:firstLine="260"/>
        <w:rPr>
          <w:rFonts w:ascii="HG教科書体" w:eastAsia="HG教科書体" w:hAnsi="ＭＳ 明朝"/>
          <w:sz w:val="26"/>
          <w:szCs w:val="26"/>
        </w:rPr>
      </w:pPr>
      <w:r w:rsidRPr="00E13DC9">
        <w:rPr>
          <w:rFonts w:ascii="HG教科書体" w:eastAsia="HG教科書体" w:hAnsi="ＭＳ 明朝" w:hint="eastAsia"/>
          <w:sz w:val="26"/>
          <w:szCs w:val="26"/>
        </w:rPr>
        <w:t>美祢市秋芳地域情報通信施設</w:t>
      </w:r>
      <w:r w:rsidR="00714448" w:rsidRPr="00E13DC9">
        <w:rPr>
          <w:rFonts w:ascii="HG教科書体" w:eastAsia="HG教科書体" w:hAnsi="ＭＳ 明朝" w:hint="eastAsia"/>
          <w:sz w:val="26"/>
          <w:szCs w:val="26"/>
        </w:rPr>
        <w:t>は</w:t>
      </w:r>
      <w:r w:rsidR="00184196" w:rsidRPr="00E13DC9">
        <w:rPr>
          <w:rFonts w:ascii="HG教科書体" w:eastAsia="HG教科書体" w:hAnsi="ＭＳ 明朝" w:hint="eastAsia"/>
          <w:sz w:val="26"/>
          <w:szCs w:val="26"/>
        </w:rPr>
        <w:t>昭和３２</w:t>
      </w:r>
      <w:r w:rsidR="00714448" w:rsidRPr="00E13DC9">
        <w:rPr>
          <w:rFonts w:ascii="HG教科書体" w:eastAsia="HG教科書体" w:hAnsi="ＭＳ 明朝" w:hint="eastAsia"/>
          <w:sz w:val="26"/>
          <w:szCs w:val="26"/>
        </w:rPr>
        <w:t>年に旧</w:t>
      </w:r>
      <w:r w:rsidR="00CF4544" w:rsidRPr="00E13DC9">
        <w:rPr>
          <w:rFonts w:ascii="HG教科書体" w:eastAsia="HG教科書体" w:hAnsi="ＭＳ 明朝" w:hint="eastAsia"/>
          <w:sz w:val="26"/>
          <w:szCs w:val="26"/>
        </w:rPr>
        <w:t>秋芳町</w:t>
      </w:r>
      <w:r w:rsidR="00714448" w:rsidRPr="00E13DC9">
        <w:rPr>
          <w:rFonts w:ascii="HG教科書体" w:eastAsia="HG教科書体" w:hAnsi="ＭＳ 明朝" w:hint="eastAsia"/>
          <w:sz w:val="26"/>
          <w:szCs w:val="26"/>
        </w:rPr>
        <w:t>において</w:t>
      </w:r>
      <w:r w:rsidR="000F6259" w:rsidRPr="00E13DC9">
        <w:rPr>
          <w:rFonts w:ascii="HG教科書体" w:eastAsia="HG教科書体" w:hAnsi="ＭＳ 明朝" w:hint="eastAsia"/>
          <w:sz w:val="26"/>
          <w:szCs w:val="26"/>
        </w:rPr>
        <w:t>秋芳地域の電話の普及</w:t>
      </w:r>
      <w:r w:rsidR="00184196" w:rsidRPr="00E13DC9">
        <w:rPr>
          <w:rFonts w:ascii="HG教科書体" w:eastAsia="HG教科書体" w:hAnsi="ＭＳ 明朝" w:hint="eastAsia"/>
          <w:sz w:val="26"/>
          <w:szCs w:val="26"/>
        </w:rPr>
        <w:t>と地域内の情報伝達</w:t>
      </w:r>
      <w:r w:rsidR="00714448" w:rsidRPr="00E13DC9">
        <w:rPr>
          <w:rFonts w:ascii="HG教科書体" w:eastAsia="HG教科書体" w:hAnsi="ＭＳ 明朝" w:hint="eastAsia"/>
          <w:sz w:val="26"/>
          <w:szCs w:val="26"/>
        </w:rPr>
        <w:t>を目的として開局し、</w:t>
      </w:r>
      <w:r w:rsidR="00C217C9" w:rsidRPr="00E13DC9">
        <w:rPr>
          <w:rFonts w:ascii="HG教科書体" w:eastAsia="HG教科書体" w:hAnsi="ＭＳ 明朝" w:hint="eastAsia"/>
          <w:sz w:val="26"/>
          <w:szCs w:val="26"/>
        </w:rPr>
        <w:t>地域における情報発信</w:t>
      </w:r>
      <w:r w:rsidR="00184196" w:rsidRPr="00E13DC9">
        <w:rPr>
          <w:rFonts w:ascii="HG教科書体" w:eastAsia="HG教科書体" w:hAnsi="ＭＳ 明朝" w:hint="eastAsia"/>
          <w:sz w:val="26"/>
          <w:szCs w:val="26"/>
        </w:rPr>
        <w:t>と加入者間の電話通信</w:t>
      </w:r>
      <w:r w:rsidR="00C217C9" w:rsidRPr="00E13DC9">
        <w:rPr>
          <w:rFonts w:ascii="HG教科書体" w:eastAsia="HG教科書体" w:hAnsi="ＭＳ 明朝" w:hint="eastAsia"/>
          <w:sz w:val="26"/>
          <w:szCs w:val="26"/>
        </w:rPr>
        <w:t>を行って</w:t>
      </w:r>
      <w:r w:rsidR="008D6F5F" w:rsidRPr="00E13DC9">
        <w:rPr>
          <w:rFonts w:ascii="HG教科書体" w:eastAsia="HG教科書体" w:hAnsi="ＭＳ 明朝" w:hint="eastAsia"/>
          <w:sz w:val="26"/>
          <w:szCs w:val="26"/>
        </w:rPr>
        <w:t>い</w:t>
      </w:r>
      <w:r w:rsidR="00E13DC9">
        <w:rPr>
          <w:rFonts w:ascii="HG教科書体" w:eastAsia="HG教科書体" w:hAnsi="ＭＳ 明朝" w:hint="eastAsia"/>
          <w:sz w:val="26"/>
          <w:szCs w:val="26"/>
        </w:rPr>
        <w:t>ます</w:t>
      </w:r>
      <w:r w:rsidR="00C217C9" w:rsidRPr="00E13DC9">
        <w:rPr>
          <w:rFonts w:ascii="HG教科書体" w:eastAsia="HG教科書体" w:hAnsi="ＭＳ 明朝" w:hint="eastAsia"/>
          <w:sz w:val="26"/>
          <w:szCs w:val="26"/>
        </w:rPr>
        <w:t>。</w:t>
      </w:r>
      <w:r w:rsidR="00252A42">
        <w:rPr>
          <w:rFonts w:ascii="HG教科書体" w:eastAsia="HG教科書体" w:hAnsi="ＭＳ 明朝" w:hint="eastAsia"/>
          <w:sz w:val="26"/>
          <w:szCs w:val="26"/>
        </w:rPr>
        <w:t>現在では、</w:t>
      </w:r>
      <w:r w:rsidR="00252A42" w:rsidRPr="00E13DC9">
        <w:rPr>
          <w:rFonts w:ascii="HG教科書体" w:eastAsia="HG教科書体" w:hAnsi="ＭＳ 明朝" w:hint="eastAsia"/>
          <w:sz w:val="26"/>
          <w:szCs w:val="26"/>
        </w:rPr>
        <w:t>秋芳地域の約８割となる１</w:t>
      </w:r>
      <w:r w:rsidR="00252A42">
        <w:rPr>
          <w:rFonts w:ascii="HG教科書体" w:eastAsia="HG教科書体" w:hAnsi="ＭＳ 明朝" w:hint="eastAsia"/>
          <w:sz w:val="26"/>
          <w:szCs w:val="26"/>
        </w:rPr>
        <w:t>,</w:t>
      </w:r>
      <w:r w:rsidR="00252A42" w:rsidRPr="00E13DC9">
        <w:rPr>
          <w:rFonts w:ascii="HG教科書体" w:eastAsia="HG教科書体" w:hAnsi="ＭＳ 明朝" w:hint="eastAsia"/>
          <w:sz w:val="26"/>
          <w:szCs w:val="26"/>
        </w:rPr>
        <w:t>８４</w:t>
      </w:r>
      <w:r w:rsidR="00252A42" w:rsidRPr="00E13DC9">
        <w:rPr>
          <w:rFonts w:ascii="HG教科書体" w:eastAsia="HG教科書体" w:hAnsi="ＭＳ 明朝" w:hint="eastAsia"/>
          <w:sz w:val="26"/>
          <w:szCs w:val="26"/>
        </w:rPr>
        <w:lastRenderedPageBreak/>
        <w:t>３世帯(平成22年12月末日現在)</w:t>
      </w:r>
      <w:r w:rsidR="00252A42">
        <w:rPr>
          <w:rFonts w:ascii="HG教科書体" w:eastAsia="HG教科書体" w:hAnsi="ＭＳ 明朝" w:hint="eastAsia"/>
          <w:sz w:val="26"/>
          <w:szCs w:val="26"/>
        </w:rPr>
        <w:t>が加入しています</w:t>
      </w:r>
      <w:r w:rsidR="00252A42" w:rsidRPr="00E13DC9">
        <w:rPr>
          <w:rFonts w:ascii="HG教科書体" w:eastAsia="HG教科書体" w:hAnsi="ＭＳ 明朝" w:hint="eastAsia"/>
          <w:sz w:val="26"/>
          <w:szCs w:val="26"/>
        </w:rPr>
        <w:t>。</w:t>
      </w:r>
    </w:p>
    <w:p w:rsidR="001107D5" w:rsidRPr="00E13DC9" w:rsidRDefault="00CF4544" w:rsidP="004D61B7">
      <w:pPr>
        <w:spacing w:line="276" w:lineRule="auto"/>
        <w:ind w:leftChars="200" w:left="420" w:firstLineChars="100" w:firstLine="260"/>
        <w:rPr>
          <w:rFonts w:ascii="HG教科書体" w:eastAsia="HG教科書体" w:hAnsi="ＭＳ 明朝"/>
          <w:sz w:val="26"/>
          <w:szCs w:val="26"/>
        </w:rPr>
      </w:pPr>
      <w:r w:rsidRPr="00E13DC9">
        <w:rPr>
          <w:rFonts w:ascii="HG教科書体" w:eastAsia="HG教科書体" w:hAnsi="ＭＳ 明朝" w:hint="eastAsia"/>
          <w:sz w:val="26"/>
          <w:szCs w:val="26"/>
        </w:rPr>
        <w:t>また、</w:t>
      </w:r>
      <w:r w:rsidR="00184196" w:rsidRPr="00E13DC9">
        <w:rPr>
          <w:rFonts w:ascii="HG教科書体" w:eastAsia="HG教科書体" w:hAnsi="ＭＳ 明朝" w:hint="eastAsia"/>
          <w:sz w:val="26"/>
          <w:szCs w:val="26"/>
        </w:rPr>
        <w:t>平成</w:t>
      </w:r>
      <w:r w:rsidR="001A1103" w:rsidRPr="00E13DC9">
        <w:rPr>
          <w:rFonts w:ascii="HG教科書体" w:eastAsia="HG教科書体" w:hAnsi="ＭＳ 明朝" w:hint="eastAsia"/>
          <w:sz w:val="26"/>
          <w:szCs w:val="26"/>
        </w:rPr>
        <w:t>１６年１０</w:t>
      </w:r>
      <w:r w:rsidR="00184196" w:rsidRPr="00E13DC9">
        <w:rPr>
          <w:rFonts w:ascii="HG教科書体" w:eastAsia="HG教科書体" w:hAnsi="ＭＳ 明朝" w:hint="eastAsia"/>
          <w:sz w:val="26"/>
          <w:szCs w:val="26"/>
        </w:rPr>
        <w:t>月からは、</w:t>
      </w:r>
      <w:r w:rsidRPr="00E13DC9">
        <w:rPr>
          <w:rFonts w:ascii="HG教科書体" w:eastAsia="HG教科書体" w:hAnsi="ＭＳ 明朝" w:hint="eastAsia"/>
          <w:bCs/>
          <w:sz w:val="26"/>
          <w:szCs w:val="26"/>
        </w:rPr>
        <w:t>有線</w:t>
      </w:r>
      <w:r w:rsidRPr="00E13DC9">
        <w:rPr>
          <w:rFonts w:ascii="HG教科書体" w:eastAsia="HG教科書体" w:hAnsi="ＭＳ 明朝" w:hint="eastAsia"/>
          <w:sz w:val="26"/>
          <w:szCs w:val="26"/>
        </w:rPr>
        <w:t>放送の同軸ケーブルを利用した</w:t>
      </w:r>
      <w:r w:rsidR="00184196" w:rsidRPr="00E13DC9">
        <w:rPr>
          <w:rFonts w:ascii="HG教科書体" w:eastAsia="HG教科書体" w:hAnsi="ＭＳ 明朝" w:hint="eastAsia"/>
          <w:sz w:val="26"/>
          <w:szCs w:val="26"/>
        </w:rPr>
        <w:t>ＡＤＳＬ</w:t>
      </w:r>
      <w:r w:rsidRPr="00E13DC9">
        <w:rPr>
          <w:rFonts w:ascii="HG教科書体" w:eastAsia="HG教科書体" w:hAnsi="ＭＳ 明朝" w:hint="eastAsia"/>
          <w:sz w:val="26"/>
          <w:szCs w:val="26"/>
        </w:rPr>
        <w:t>サービス</w:t>
      </w:r>
      <w:r w:rsidR="00A453B5" w:rsidRPr="00E13DC9">
        <w:rPr>
          <w:rFonts w:ascii="HG教科書体" w:eastAsia="HG教科書体" w:hAnsi="ＭＳ 明朝" w:hint="eastAsia"/>
          <w:sz w:val="26"/>
          <w:szCs w:val="26"/>
        </w:rPr>
        <w:t>(</w:t>
      </w:r>
      <w:r w:rsidR="009A19AA" w:rsidRPr="00E13DC9">
        <w:rPr>
          <w:rFonts w:ascii="HG教科書体" w:eastAsia="HG教科書体" w:hAnsi="ＭＳ 明朝" w:hint="eastAsia"/>
          <w:sz w:val="26"/>
          <w:szCs w:val="26"/>
        </w:rPr>
        <w:t>現在の</w:t>
      </w:r>
      <w:r w:rsidR="00A453B5" w:rsidRPr="00E13DC9">
        <w:rPr>
          <w:rFonts w:ascii="HG教科書体" w:eastAsia="HG教科書体" w:hAnsi="ＭＳ 明朝" w:hint="eastAsia"/>
          <w:sz w:val="26"/>
          <w:szCs w:val="26"/>
        </w:rPr>
        <w:t>指定管理者である美祢市</w:t>
      </w:r>
      <w:r w:rsidR="00A453B5" w:rsidRPr="00E13DC9">
        <w:rPr>
          <w:rFonts w:ascii="HG教科書体" w:eastAsia="HG教科書体" w:hAnsi="ＭＳ 明朝" w:hint="eastAsia"/>
          <w:bCs/>
          <w:sz w:val="26"/>
          <w:szCs w:val="26"/>
        </w:rPr>
        <w:t>秋芳有線</w:t>
      </w:r>
      <w:r w:rsidR="00A453B5" w:rsidRPr="00E13DC9">
        <w:rPr>
          <w:rFonts w:ascii="HG教科書体" w:eastAsia="HG教科書体" w:hAnsi="ＭＳ 明朝" w:hint="eastAsia"/>
          <w:sz w:val="26"/>
          <w:szCs w:val="26"/>
        </w:rPr>
        <w:t>放送電話協会(ＳＹＨ)の自主事業)に</w:t>
      </w:r>
      <w:r w:rsidRPr="00E13DC9">
        <w:rPr>
          <w:rFonts w:ascii="HG教科書体" w:eastAsia="HG教科書体" w:hAnsi="ＭＳ 明朝" w:hint="eastAsia"/>
          <w:sz w:val="26"/>
          <w:szCs w:val="26"/>
        </w:rPr>
        <w:t>より秋芳地域のブロードバンド化を牽引してき</w:t>
      </w:r>
      <w:r w:rsidR="00E13DC9">
        <w:rPr>
          <w:rFonts w:ascii="HG教科書体" w:eastAsia="HG教科書体" w:hAnsi="ＭＳ 明朝" w:hint="eastAsia"/>
          <w:sz w:val="26"/>
          <w:szCs w:val="26"/>
        </w:rPr>
        <w:t>まし</w:t>
      </w:r>
      <w:r w:rsidRPr="00E13DC9">
        <w:rPr>
          <w:rFonts w:ascii="HG教科書体" w:eastAsia="HG教科書体" w:hAnsi="ＭＳ 明朝" w:hint="eastAsia"/>
          <w:sz w:val="26"/>
          <w:szCs w:val="26"/>
        </w:rPr>
        <w:t>た。</w:t>
      </w:r>
    </w:p>
    <w:p w:rsidR="001107D5" w:rsidRPr="009966A1" w:rsidRDefault="001107D5" w:rsidP="00154D79">
      <w:pPr>
        <w:spacing w:line="276" w:lineRule="auto"/>
        <w:ind w:leftChars="200" w:left="420" w:firstLineChars="100" w:firstLine="260"/>
        <w:rPr>
          <w:rFonts w:ascii="HG教科書体" w:eastAsia="HG教科書体" w:hAnsi="ＭＳ 明朝"/>
          <w:sz w:val="26"/>
          <w:szCs w:val="26"/>
        </w:rPr>
      </w:pPr>
    </w:p>
    <w:tbl>
      <w:tblPr>
        <w:tblStyle w:val="aa"/>
        <w:tblpPr w:leftFromText="142" w:rightFromText="142" w:vertAnchor="text" w:horzAnchor="margin" w:tblpXSpec="center" w:tblpY="195"/>
        <w:tblW w:w="0" w:type="auto"/>
        <w:tblLook w:val="04A0" w:firstRow="1" w:lastRow="0" w:firstColumn="1" w:lastColumn="0" w:noHBand="0" w:noVBand="1"/>
      </w:tblPr>
      <w:tblGrid>
        <w:gridCol w:w="1642"/>
        <w:gridCol w:w="4278"/>
        <w:gridCol w:w="2869"/>
      </w:tblGrid>
      <w:tr w:rsidR="001107D5" w:rsidRPr="00E13DC9" w:rsidTr="00584DFA">
        <w:tc>
          <w:tcPr>
            <w:tcW w:w="5920" w:type="dxa"/>
            <w:gridSpan w:val="2"/>
            <w:tcBorders>
              <w:top w:val="nil"/>
              <w:left w:val="nil"/>
              <w:right w:val="nil"/>
            </w:tcBorders>
          </w:tcPr>
          <w:p w:rsidR="001107D5" w:rsidRPr="00E13DC9" w:rsidRDefault="00584DFA" w:rsidP="001107D5">
            <w:pPr>
              <w:rPr>
                <w:rFonts w:ascii="HG教科書体" w:eastAsia="HG教科書体" w:hAnsi="ＭＳ 明朝"/>
                <w:sz w:val="24"/>
                <w:szCs w:val="24"/>
              </w:rPr>
            </w:pPr>
            <w:r w:rsidRPr="00E13DC9">
              <w:rPr>
                <w:rFonts w:ascii="HG教科書体" w:eastAsia="HG教科書体" w:hAnsi="ＭＳ 明朝" w:hint="eastAsia"/>
                <w:sz w:val="26"/>
                <w:szCs w:val="26"/>
              </w:rPr>
              <w:t>美祢市秋芳地域情報通信施設</w:t>
            </w:r>
            <w:r w:rsidR="001107D5" w:rsidRPr="00E13DC9">
              <w:rPr>
                <w:rFonts w:ascii="HG教科書体" w:eastAsia="HG教科書体" w:hAnsi="ＭＳ 明朝" w:hint="eastAsia"/>
                <w:sz w:val="24"/>
                <w:szCs w:val="24"/>
              </w:rPr>
              <w:t>の概歴</w:t>
            </w:r>
          </w:p>
        </w:tc>
        <w:tc>
          <w:tcPr>
            <w:tcW w:w="2869" w:type="dxa"/>
            <w:tcBorders>
              <w:top w:val="nil"/>
              <w:left w:val="nil"/>
              <w:right w:val="nil"/>
            </w:tcBorders>
          </w:tcPr>
          <w:p w:rsidR="001107D5" w:rsidRPr="00E13DC9" w:rsidRDefault="001107D5" w:rsidP="001107D5">
            <w:pPr>
              <w:jc w:val="right"/>
              <w:rPr>
                <w:rFonts w:ascii="HG教科書体" w:eastAsia="HG教科書体" w:hAnsi="ＭＳ 明朝"/>
                <w:sz w:val="24"/>
                <w:szCs w:val="24"/>
              </w:rPr>
            </w:pPr>
            <w:r w:rsidRPr="00E13DC9">
              <w:rPr>
                <w:rFonts w:ascii="HG教科書体" w:eastAsia="HG教科書体" w:hAnsi="ＭＳ 明朝" w:hint="eastAsia"/>
                <w:sz w:val="24"/>
                <w:szCs w:val="24"/>
              </w:rPr>
              <w:t>（平成２３年１月現在）</w:t>
            </w:r>
          </w:p>
        </w:tc>
      </w:tr>
      <w:tr w:rsidR="001107D5" w:rsidRPr="00E13DC9" w:rsidTr="001107D5">
        <w:tc>
          <w:tcPr>
            <w:tcW w:w="1642" w:type="dxa"/>
            <w:vAlign w:val="center"/>
          </w:tcPr>
          <w:p w:rsidR="001107D5" w:rsidRPr="00E13DC9" w:rsidRDefault="001107D5" w:rsidP="001107D5">
            <w:pPr>
              <w:jc w:val="center"/>
              <w:rPr>
                <w:rFonts w:ascii="HG教科書体" w:eastAsia="HG教科書体" w:hAnsi="ＭＳ 明朝"/>
                <w:sz w:val="24"/>
                <w:szCs w:val="24"/>
              </w:rPr>
            </w:pPr>
            <w:r w:rsidRPr="00E13DC9">
              <w:rPr>
                <w:rFonts w:ascii="HG教科書体" w:eastAsia="HG教科書体" w:hAnsi="ＭＳ 明朝" w:hint="eastAsia"/>
                <w:sz w:val="24"/>
                <w:szCs w:val="24"/>
              </w:rPr>
              <w:t>年　月</w:t>
            </w:r>
          </w:p>
        </w:tc>
        <w:tc>
          <w:tcPr>
            <w:tcW w:w="7147" w:type="dxa"/>
            <w:gridSpan w:val="2"/>
            <w:vAlign w:val="center"/>
          </w:tcPr>
          <w:p w:rsidR="001107D5" w:rsidRPr="00E13DC9" w:rsidRDefault="001107D5" w:rsidP="001107D5">
            <w:pPr>
              <w:jc w:val="center"/>
              <w:rPr>
                <w:rFonts w:ascii="HG教科書体" w:eastAsia="HG教科書体" w:hAnsi="ＭＳ 明朝"/>
                <w:sz w:val="24"/>
                <w:szCs w:val="24"/>
              </w:rPr>
            </w:pPr>
            <w:r w:rsidRPr="00E13DC9">
              <w:rPr>
                <w:rFonts w:ascii="HG教科書体" w:eastAsia="HG教科書体" w:hAnsi="ＭＳ 明朝" w:hint="eastAsia"/>
                <w:sz w:val="24"/>
                <w:szCs w:val="24"/>
              </w:rPr>
              <w:t>内　　　容</w:t>
            </w:r>
          </w:p>
        </w:tc>
      </w:tr>
      <w:tr w:rsidR="001107D5" w:rsidRPr="00E13DC9" w:rsidTr="001107D5">
        <w:tc>
          <w:tcPr>
            <w:tcW w:w="1642" w:type="dxa"/>
            <w:tcBorders>
              <w:bottom w:val="nil"/>
            </w:tcBorders>
          </w:tcPr>
          <w:p w:rsidR="001107D5" w:rsidRPr="00E13DC9" w:rsidRDefault="001107D5" w:rsidP="001107D5">
            <w:pPr>
              <w:rPr>
                <w:rFonts w:ascii="HG教科書体" w:eastAsia="HG教科書体" w:hAnsi="ＭＳ 明朝"/>
                <w:sz w:val="24"/>
                <w:szCs w:val="24"/>
              </w:rPr>
            </w:pPr>
            <w:r w:rsidRPr="00E13DC9">
              <w:rPr>
                <w:rFonts w:ascii="HG教科書体" w:eastAsia="HG教科書体" w:hAnsi="ＭＳ 明朝" w:hint="eastAsia"/>
                <w:sz w:val="24"/>
                <w:szCs w:val="24"/>
              </w:rPr>
              <w:t>S３２～３３</w:t>
            </w:r>
          </w:p>
        </w:tc>
        <w:tc>
          <w:tcPr>
            <w:tcW w:w="7147" w:type="dxa"/>
            <w:gridSpan w:val="2"/>
            <w:tcBorders>
              <w:bottom w:val="nil"/>
            </w:tcBorders>
          </w:tcPr>
          <w:p w:rsidR="001107D5" w:rsidRPr="00E13DC9" w:rsidRDefault="001107D5" w:rsidP="001107D5">
            <w:pPr>
              <w:rPr>
                <w:rFonts w:ascii="HG教科書体" w:eastAsia="HG教科書体" w:hAnsi="ＭＳ 明朝"/>
                <w:sz w:val="24"/>
                <w:szCs w:val="24"/>
              </w:rPr>
            </w:pPr>
            <w:r w:rsidRPr="00E13DC9">
              <w:rPr>
                <w:rFonts w:ascii="HG教科書体" w:eastAsia="HG教科書体" w:hAnsi="ＭＳ 明朝" w:hint="eastAsia"/>
                <w:sz w:val="24"/>
                <w:szCs w:val="24"/>
              </w:rPr>
              <w:t>旧秋芳町の３農協がそれぞれ有線放送電話を開設</w:t>
            </w:r>
          </w:p>
        </w:tc>
      </w:tr>
      <w:tr w:rsidR="001107D5" w:rsidRPr="00404E9A" w:rsidTr="001107D5">
        <w:tc>
          <w:tcPr>
            <w:tcW w:w="1642" w:type="dxa"/>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S３８．　９</w:t>
            </w:r>
          </w:p>
        </w:tc>
        <w:tc>
          <w:tcPr>
            <w:tcW w:w="7147" w:type="dxa"/>
            <w:gridSpan w:val="2"/>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４農協が秋芳町有線放送電話農業協同組合連合会を設立</w:t>
            </w:r>
          </w:p>
        </w:tc>
      </w:tr>
      <w:tr w:rsidR="001107D5" w:rsidRPr="00404E9A" w:rsidTr="001107D5">
        <w:tc>
          <w:tcPr>
            <w:tcW w:w="1642" w:type="dxa"/>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S３９．　５</w:t>
            </w:r>
          </w:p>
        </w:tc>
        <w:tc>
          <w:tcPr>
            <w:tcW w:w="7147" w:type="dxa"/>
            <w:gridSpan w:val="2"/>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秋芳町有線放送電話農業協同組合連合会により施設開設</w:t>
            </w:r>
          </w:p>
        </w:tc>
      </w:tr>
      <w:tr w:rsidR="001107D5" w:rsidRPr="00404E9A" w:rsidTr="001107D5">
        <w:tc>
          <w:tcPr>
            <w:tcW w:w="1642" w:type="dxa"/>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S４８．　９</w:t>
            </w:r>
          </w:p>
        </w:tc>
        <w:tc>
          <w:tcPr>
            <w:tcW w:w="7147" w:type="dxa"/>
            <w:gridSpan w:val="2"/>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自動化改式有線放送電話開局</w:t>
            </w:r>
          </w:p>
        </w:tc>
      </w:tr>
      <w:tr w:rsidR="001107D5" w:rsidRPr="00404E9A" w:rsidTr="001107D5">
        <w:tc>
          <w:tcPr>
            <w:tcW w:w="1642" w:type="dxa"/>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H　３．　４</w:t>
            </w:r>
          </w:p>
        </w:tc>
        <w:tc>
          <w:tcPr>
            <w:tcW w:w="7147" w:type="dxa"/>
            <w:gridSpan w:val="2"/>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秋芳町農業協同組合発足</w:t>
            </w:r>
          </w:p>
        </w:tc>
      </w:tr>
      <w:tr w:rsidR="001107D5" w:rsidRPr="00404E9A" w:rsidTr="001107D5">
        <w:tc>
          <w:tcPr>
            <w:tcW w:w="1642" w:type="dxa"/>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H　３．１０</w:t>
            </w:r>
          </w:p>
        </w:tc>
        <w:tc>
          <w:tcPr>
            <w:tcW w:w="7147" w:type="dxa"/>
            <w:gridSpan w:val="2"/>
            <w:tcBorders>
              <w:top w:val="nil"/>
              <w:bottom w:val="nil"/>
            </w:tcBorders>
          </w:tcPr>
          <w:p w:rsidR="001107D5" w:rsidRPr="00404E9A" w:rsidRDefault="004D61B7" w:rsidP="001107D5">
            <w:pPr>
              <w:rPr>
                <w:rFonts w:ascii="HG教科書体" w:eastAsia="HG教科書体" w:hAnsi="ＭＳ 明朝"/>
                <w:sz w:val="24"/>
                <w:szCs w:val="24"/>
              </w:rPr>
            </w:pPr>
            <w:r>
              <w:rPr>
                <w:rFonts w:ascii="HG教科書体" w:eastAsia="HG教科書体" w:hAnsi="ＭＳ 明朝" w:hint="eastAsia"/>
                <w:sz w:val="24"/>
                <w:szCs w:val="24"/>
              </w:rPr>
              <w:t>秋芳町農業協同組合</w:t>
            </w:r>
            <w:r w:rsidR="001107D5" w:rsidRPr="00404E9A">
              <w:rPr>
                <w:rFonts w:ascii="HG教科書体" w:eastAsia="HG教科書体" w:hAnsi="ＭＳ 明朝" w:hint="eastAsia"/>
                <w:sz w:val="24"/>
                <w:szCs w:val="24"/>
              </w:rPr>
              <w:t>が同施設の権利義務を承継</w:t>
            </w:r>
          </w:p>
        </w:tc>
      </w:tr>
      <w:tr w:rsidR="001107D5" w:rsidRPr="00404E9A" w:rsidTr="001107D5">
        <w:tc>
          <w:tcPr>
            <w:tcW w:w="1642" w:type="dxa"/>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H　３．１１</w:t>
            </w:r>
          </w:p>
        </w:tc>
        <w:tc>
          <w:tcPr>
            <w:tcW w:w="7147" w:type="dxa"/>
            <w:gridSpan w:val="2"/>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秋芳町有線放送協会法人（みなし）設立</w:t>
            </w:r>
          </w:p>
        </w:tc>
      </w:tr>
      <w:tr w:rsidR="001107D5" w:rsidRPr="00404E9A" w:rsidTr="001107D5">
        <w:tc>
          <w:tcPr>
            <w:tcW w:w="1642" w:type="dxa"/>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H　７．　４</w:t>
            </w:r>
          </w:p>
        </w:tc>
        <w:tc>
          <w:tcPr>
            <w:tcW w:w="7147" w:type="dxa"/>
            <w:gridSpan w:val="2"/>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山口美祢農業協同組合発足、同施設の権利義務を承継</w:t>
            </w:r>
          </w:p>
        </w:tc>
      </w:tr>
      <w:tr w:rsidR="001107D5" w:rsidRPr="00404E9A" w:rsidTr="001107D5">
        <w:tc>
          <w:tcPr>
            <w:tcW w:w="1642" w:type="dxa"/>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H１２．　２</w:t>
            </w:r>
          </w:p>
        </w:tc>
        <w:tc>
          <w:tcPr>
            <w:tcW w:w="7147" w:type="dxa"/>
            <w:gridSpan w:val="2"/>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新システムの構築</w:t>
            </w:r>
          </w:p>
        </w:tc>
      </w:tr>
      <w:tr w:rsidR="001107D5" w:rsidRPr="00404E9A" w:rsidTr="001107D5">
        <w:tc>
          <w:tcPr>
            <w:tcW w:w="1642" w:type="dxa"/>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 xml:space="preserve">　　〃</w:t>
            </w:r>
          </w:p>
        </w:tc>
        <w:tc>
          <w:tcPr>
            <w:tcW w:w="7147" w:type="dxa"/>
            <w:gridSpan w:val="2"/>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秋芳町が同施設の権利義務を承継</w:t>
            </w:r>
          </w:p>
        </w:tc>
      </w:tr>
      <w:tr w:rsidR="001107D5" w:rsidRPr="00404E9A" w:rsidTr="001107D5">
        <w:tc>
          <w:tcPr>
            <w:tcW w:w="1642" w:type="dxa"/>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H１３．　４</w:t>
            </w:r>
          </w:p>
        </w:tc>
        <w:tc>
          <w:tcPr>
            <w:tcW w:w="7147" w:type="dxa"/>
            <w:gridSpan w:val="2"/>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地域情報通信システム（インターネット）新設</w:t>
            </w:r>
          </w:p>
        </w:tc>
      </w:tr>
      <w:tr w:rsidR="001107D5" w:rsidRPr="00404E9A" w:rsidTr="001107D5">
        <w:tc>
          <w:tcPr>
            <w:tcW w:w="1642" w:type="dxa"/>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H１６．１０</w:t>
            </w:r>
          </w:p>
        </w:tc>
        <w:tc>
          <w:tcPr>
            <w:tcW w:w="7147" w:type="dxa"/>
            <w:gridSpan w:val="2"/>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地域情報システム（インターネットADSL）運用開始</w:t>
            </w:r>
          </w:p>
        </w:tc>
      </w:tr>
      <w:tr w:rsidR="001107D5" w:rsidRPr="00404E9A" w:rsidTr="001107D5">
        <w:tc>
          <w:tcPr>
            <w:tcW w:w="1642" w:type="dxa"/>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H１９．　７</w:t>
            </w:r>
          </w:p>
        </w:tc>
        <w:tc>
          <w:tcPr>
            <w:tcW w:w="7147" w:type="dxa"/>
            <w:gridSpan w:val="2"/>
            <w:tcBorders>
              <w:top w:val="nil"/>
              <w:bottom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秋芳町有線放送電話協会が指定管理者となる</w:t>
            </w:r>
          </w:p>
        </w:tc>
      </w:tr>
      <w:tr w:rsidR="001107D5" w:rsidRPr="00404E9A" w:rsidTr="001107D5">
        <w:tc>
          <w:tcPr>
            <w:tcW w:w="1642" w:type="dxa"/>
            <w:tcBorders>
              <w:top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H２０．　３</w:t>
            </w:r>
          </w:p>
        </w:tc>
        <w:tc>
          <w:tcPr>
            <w:tcW w:w="7147" w:type="dxa"/>
            <w:gridSpan w:val="2"/>
            <w:tcBorders>
              <w:top w:val="nil"/>
            </w:tcBorders>
          </w:tcPr>
          <w:p w:rsidR="001107D5" w:rsidRPr="00404E9A" w:rsidRDefault="001107D5" w:rsidP="001107D5">
            <w:pPr>
              <w:rPr>
                <w:rFonts w:ascii="HG教科書体" w:eastAsia="HG教科書体" w:hAnsi="ＭＳ 明朝"/>
                <w:sz w:val="24"/>
                <w:szCs w:val="24"/>
              </w:rPr>
            </w:pPr>
            <w:r w:rsidRPr="00404E9A">
              <w:rPr>
                <w:rFonts w:ascii="HG教科書体" w:eastAsia="HG教科書体" w:hAnsi="ＭＳ 明朝" w:hint="eastAsia"/>
                <w:sz w:val="24"/>
                <w:szCs w:val="24"/>
              </w:rPr>
              <w:t>合併に伴う新市発足に合わせ、秋芳町有線放送電話協会の名称が美祢市秋芳有線放送電話協会となる</w:t>
            </w:r>
          </w:p>
        </w:tc>
      </w:tr>
    </w:tbl>
    <w:p w:rsidR="00855B3F" w:rsidRPr="00404E9A" w:rsidRDefault="00855B3F" w:rsidP="00C6472B">
      <w:pPr>
        <w:spacing w:line="276" w:lineRule="auto"/>
        <w:rPr>
          <w:rFonts w:ascii="HG教科書体" w:eastAsia="HG教科書体" w:hAnsi="ＭＳ 明朝"/>
          <w:sz w:val="26"/>
          <w:szCs w:val="26"/>
        </w:rPr>
      </w:pPr>
    </w:p>
    <w:p w:rsidR="00855B3F" w:rsidRPr="00404E9A" w:rsidRDefault="00855B3F" w:rsidP="00C6472B">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[課題]</w:t>
      </w:r>
    </w:p>
    <w:p w:rsidR="00CF4544" w:rsidRPr="00404E9A" w:rsidRDefault="00CF4544" w:rsidP="00C6472B">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平成</w:t>
      </w:r>
      <w:r w:rsidR="00E13DC9">
        <w:rPr>
          <w:rFonts w:ascii="HG教科書体" w:eastAsia="HG教科書体" w:hAnsi="ＭＳ 明朝" w:hint="eastAsia"/>
          <w:sz w:val="26"/>
          <w:szCs w:val="26"/>
        </w:rPr>
        <w:t>２１</w:t>
      </w:r>
      <w:r w:rsidRPr="00404E9A">
        <w:rPr>
          <w:rFonts w:ascii="HG教科書体" w:eastAsia="HG教科書体" w:hAnsi="ＭＳ 明朝" w:hint="eastAsia"/>
          <w:sz w:val="26"/>
          <w:szCs w:val="26"/>
        </w:rPr>
        <w:t>年度に</w:t>
      </w:r>
      <w:r w:rsidR="009B4A24" w:rsidRPr="00404E9A">
        <w:rPr>
          <w:rFonts w:ascii="HG教科書体" w:eastAsia="HG教科書体" w:hAnsi="ＭＳ 明朝" w:hint="eastAsia"/>
          <w:sz w:val="26"/>
          <w:szCs w:val="26"/>
        </w:rPr>
        <w:t>山口ケーブルビジョン(株)が</w:t>
      </w:r>
      <w:r w:rsidR="004D61B7">
        <w:rPr>
          <w:rFonts w:ascii="HG教科書体" w:eastAsia="HG教科書体" w:hAnsi="ＭＳ 明朝" w:hint="eastAsia"/>
          <w:sz w:val="26"/>
          <w:szCs w:val="26"/>
        </w:rPr>
        <w:t>、</w:t>
      </w:r>
      <w:r w:rsidRPr="00404E9A">
        <w:rPr>
          <w:rFonts w:ascii="HG教科書体" w:eastAsia="HG教科書体" w:hAnsi="ＭＳ 明朝" w:hint="eastAsia"/>
          <w:sz w:val="26"/>
          <w:szCs w:val="26"/>
        </w:rPr>
        <w:t>総務省の</w:t>
      </w:r>
      <w:r w:rsidR="007E4A30" w:rsidRPr="00404E9A">
        <w:rPr>
          <w:rFonts w:ascii="HG教科書体" w:eastAsia="HG教科書体" w:hAnsi="ＭＳ 明朝" w:hint="eastAsia"/>
          <w:sz w:val="26"/>
          <w:szCs w:val="26"/>
        </w:rPr>
        <w:t>地域情報通信基盤整備推進交付金(</w:t>
      </w:r>
      <w:r w:rsidRPr="00404E9A">
        <w:rPr>
          <w:rFonts w:ascii="HG教科書体" w:eastAsia="HG教科書体" w:hAnsi="ＭＳ 明朝" w:hint="eastAsia"/>
          <w:sz w:val="26"/>
          <w:szCs w:val="26"/>
        </w:rPr>
        <w:t>ICT交付金</w:t>
      </w:r>
      <w:r w:rsidR="007E4A30" w:rsidRPr="00404E9A">
        <w:rPr>
          <w:rFonts w:ascii="HG教科書体" w:eastAsia="HG教科書体" w:hAnsi="ＭＳ 明朝" w:hint="eastAsia"/>
          <w:sz w:val="26"/>
          <w:szCs w:val="26"/>
        </w:rPr>
        <w:t>)を利用して</w:t>
      </w:r>
      <w:r w:rsidR="00123A34">
        <w:rPr>
          <w:rFonts w:ascii="HG教科書体" w:eastAsia="HG教科書体" w:hAnsi="ＭＳ 明朝" w:hint="eastAsia"/>
          <w:sz w:val="26"/>
          <w:szCs w:val="26"/>
        </w:rPr>
        <w:t>秋芳地域で光ファイバー</w:t>
      </w:r>
      <w:r w:rsidR="009B4A24" w:rsidRPr="00404E9A">
        <w:rPr>
          <w:rFonts w:ascii="HG教科書体" w:eastAsia="HG教科書体" w:hAnsi="ＭＳ 明朝" w:hint="eastAsia"/>
          <w:sz w:val="26"/>
          <w:szCs w:val="26"/>
        </w:rPr>
        <w:t>伝送路(</w:t>
      </w:r>
      <w:r w:rsidR="0047285C" w:rsidRPr="00404E9A">
        <w:rPr>
          <w:rFonts w:ascii="HG教科書体" w:eastAsia="HG教科書体" w:hAnsi="ＭＳ 明朝" w:hint="eastAsia"/>
          <w:sz w:val="26"/>
          <w:szCs w:val="26"/>
        </w:rPr>
        <w:t>ＦＴＴＨ</w:t>
      </w:r>
      <w:r w:rsidR="009B4A24" w:rsidRPr="00404E9A">
        <w:rPr>
          <w:rFonts w:ascii="HG教科書体" w:eastAsia="HG教科書体" w:hAnsi="ＭＳ 明朝" w:hint="eastAsia"/>
          <w:sz w:val="26"/>
          <w:szCs w:val="26"/>
        </w:rPr>
        <w:t>方式)を整備し</w:t>
      </w:r>
      <w:r w:rsidR="00E13DC9">
        <w:rPr>
          <w:rFonts w:ascii="HG教科書体" w:eastAsia="HG教科書体" w:hAnsi="ＭＳ 明朝" w:hint="eastAsia"/>
          <w:sz w:val="26"/>
          <w:szCs w:val="26"/>
        </w:rPr>
        <w:t>まし</w:t>
      </w:r>
      <w:r w:rsidR="009B4A24" w:rsidRPr="00404E9A">
        <w:rPr>
          <w:rFonts w:ascii="HG教科書体" w:eastAsia="HG教科書体" w:hAnsi="ＭＳ 明朝" w:hint="eastAsia"/>
          <w:sz w:val="26"/>
          <w:szCs w:val="26"/>
        </w:rPr>
        <w:t>た。</w:t>
      </w:r>
      <w:r w:rsidR="00446A86" w:rsidRPr="00404E9A">
        <w:rPr>
          <w:rFonts w:ascii="HG教科書体" w:eastAsia="HG教科書体" w:hAnsi="ＭＳ 明朝" w:hint="eastAsia"/>
          <w:sz w:val="26"/>
          <w:szCs w:val="26"/>
        </w:rPr>
        <w:t>この伝送路を使用した光通信によるインターネットサービスが平成</w:t>
      </w:r>
      <w:r w:rsidR="0047285C" w:rsidRPr="00404E9A">
        <w:rPr>
          <w:rFonts w:ascii="HG教科書体" w:eastAsia="HG教科書体" w:hAnsi="ＭＳ 明朝" w:hint="eastAsia"/>
          <w:sz w:val="26"/>
          <w:szCs w:val="26"/>
        </w:rPr>
        <w:t>２２</w:t>
      </w:r>
      <w:r w:rsidR="00446A86" w:rsidRPr="00404E9A">
        <w:rPr>
          <w:rFonts w:ascii="HG教科書体" w:eastAsia="HG教科書体" w:hAnsi="ＭＳ 明朝" w:hint="eastAsia"/>
          <w:sz w:val="26"/>
          <w:szCs w:val="26"/>
        </w:rPr>
        <w:t>年</w:t>
      </w:r>
      <w:r w:rsidR="0047285C" w:rsidRPr="00404E9A">
        <w:rPr>
          <w:rFonts w:ascii="HG教科書体" w:eastAsia="HG教科書体" w:hAnsi="ＭＳ 明朝" w:hint="eastAsia"/>
          <w:sz w:val="26"/>
          <w:szCs w:val="26"/>
        </w:rPr>
        <w:t>８</w:t>
      </w:r>
      <w:r w:rsidR="00446A86" w:rsidRPr="00404E9A">
        <w:rPr>
          <w:rFonts w:ascii="HG教科書体" w:eastAsia="HG教科書体" w:hAnsi="ＭＳ 明朝" w:hint="eastAsia"/>
          <w:sz w:val="26"/>
          <w:szCs w:val="26"/>
        </w:rPr>
        <w:t>月からスタートし</w:t>
      </w:r>
      <w:r w:rsidR="00E13DC9">
        <w:rPr>
          <w:rFonts w:ascii="HG教科書体" w:eastAsia="HG教科書体" w:hAnsi="ＭＳ 明朝" w:hint="eastAsia"/>
          <w:sz w:val="26"/>
          <w:szCs w:val="26"/>
        </w:rPr>
        <w:t>まし</w:t>
      </w:r>
      <w:r w:rsidR="00446A86" w:rsidRPr="00404E9A">
        <w:rPr>
          <w:rFonts w:ascii="HG教科書体" w:eastAsia="HG教科書体" w:hAnsi="ＭＳ 明朝" w:hint="eastAsia"/>
          <w:sz w:val="26"/>
          <w:szCs w:val="26"/>
        </w:rPr>
        <w:t>たが、</w:t>
      </w:r>
      <w:r w:rsidR="008D6F5F" w:rsidRPr="00404E9A">
        <w:rPr>
          <w:rFonts w:ascii="HG教科書体" w:eastAsia="HG教科書体" w:hAnsi="ＭＳ 明朝" w:hint="eastAsia"/>
          <w:sz w:val="26"/>
          <w:szCs w:val="26"/>
        </w:rPr>
        <w:t>ＳＹＨと</w:t>
      </w:r>
      <w:r w:rsidR="00446A86" w:rsidRPr="00404E9A">
        <w:rPr>
          <w:rFonts w:ascii="HG教科書体" w:eastAsia="HG教科書体" w:hAnsi="ＭＳ 明朝" w:hint="eastAsia"/>
          <w:sz w:val="26"/>
          <w:szCs w:val="26"/>
        </w:rPr>
        <w:t>同一サービスエリアを持ち、</w:t>
      </w:r>
      <w:r w:rsidR="008D6F5F" w:rsidRPr="00404E9A">
        <w:rPr>
          <w:rFonts w:ascii="HG教科書体" w:eastAsia="HG教科書体" w:hAnsi="ＭＳ 明朝" w:hint="eastAsia"/>
          <w:sz w:val="26"/>
          <w:szCs w:val="26"/>
        </w:rPr>
        <w:t>更に</w:t>
      </w:r>
      <w:r w:rsidR="00DD65C4" w:rsidRPr="00404E9A">
        <w:rPr>
          <w:rFonts w:ascii="HG教科書体" w:eastAsia="HG教科書体" w:hAnsi="ＭＳ 明朝" w:hint="eastAsia"/>
          <w:sz w:val="26"/>
          <w:szCs w:val="26"/>
        </w:rPr>
        <w:t>利用者層も</w:t>
      </w:r>
      <w:r w:rsidR="008D6F5F" w:rsidRPr="00404E9A">
        <w:rPr>
          <w:rFonts w:ascii="HG教科書体" w:eastAsia="HG教科書体" w:hAnsi="ＭＳ 明朝" w:hint="eastAsia"/>
          <w:sz w:val="26"/>
          <w:szCs w:val="26"/>
        </w:rPr>
        <w:t>ＳＹＨと同一であるため、</w:t>
      </w:r>
      <w:r w:rsidR="00DD65C4" w:rsidRPr="00404E9A">
        <w:rPr>
          <w:rFonts w:ascii="HG教科書体" w:eastAsia="HG教科書体" w:hAnsi="ＭＳ 明朝" w:hint="eastAsia"/>
          <w:sz w:val="26"/>
          <w:szCs w:val="26"/>
        </w:rPr>
        <w:t>ＳＹＨの</w:t>
      </w:r>
      <w:r w:rsidR="00446A86" w:rsidRPr="00404E9A">
        <w:rPr>
          <w:rFonts w:ascii="HG教科書体" w:eastAsia="HG教科書体" w:hAnsi="ＭＳ 明朝" w:hint="eastAsia"/>
          <w:sz w:val="26"/>
          <w:szCs w:val="26"/>
        </w:rPr>
        <w:t>今後の在り方が</w:t>
      </w:r>
      <w:r w:rsidR="00A453B5" w:rsidRPr="00E13DC9">
        <w:rPr>
          <w:rFonts w:ascii="HG教科書体" w:eastAsia="HG教科書体" w:hAnsi="ＭＳ 明朝" w:hint="eastAsia"/>
          <w:sz w:val="26"/>
          <w:szCs w:val="26"/>
        </w:rPr>
        <w:t>課題</w:t>
      </w:r>
      <w:r w:rsidR="00E13DC9">
        <w:rPr>
          <w:rFonts w:ascii="HG教科書体" w:eastAsia="HG教科書体" w:hAnsi="ＭＳ 明朝" w:hint="eastAsia"/>
          <w:sz w:val="26"/>
          <w:szCs w:val="26"/>
        </w:rPr>
        <w:t>となっています</w:t>
      </w:r>
      <w:r w:rsidR="00446A86" w:rsidRPr="00404E9A">
        <w:rPr>
          <w:rFonts w:ascii="HG教科書体" w:eastAsia="HG教科書体" w:hAnsi="ＭＳ 明朝" w:hint="eastAsia"/>
          <w:sz w:val="26"/>
          <w:szCs w:val="26"/>
        </w:rPr>
        <w:t>。</w:t>
      </w:r>
    </w:p>
    <w:p w:rsidR="00714448" w:rsidRPr="00404E9A" w:rsidRDefault="00714448" w:rsidP="00C6472B">
      <w:pPr>
        <w:spacing w:line="276" w:lineRule="auto"/>
        <w:rPr>
          <w:rFonts w:ascii="HG教科書体" w:eastAsia="HG教科書体" w:hAnsi="ＭＳ 明朝"/>
          <w:sz w:val="26"/>
          <w:szCs w:val="26"/>
        </w:rPr>
      </w:pPr>
    </w:p>
    <w:p w:rsidR="00A327A0" w:rsidRPr="00404E9A" w:rsidRDefault="00A327A0" w:rsidP="00C6472B">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[取組みの方向]</w:t>
      </w:r>
    </w:p>
    <w:p w:rsidR="00714448" w:rsidRPr="00E13DC9" w:rsidRDefault="008901D3" w:rsidP="00C6472B">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電話サービスについては、既に当初の「電話の普及」の目的を果たし、</w:t>
      </w:r>
      <w:r w:rsidR="009D27ED" w:rsidRPr="00404E9A">
        <w:rPr>
          <w:rFonts w:ascii="HG教科書体" w:eastAsia="HG教科書体" w:hAnsi="ＭＳ 明朝" w:hint="eastAsia"/>
          <w:sz w:val="26"/>
          <w:szCs w:val="26"/>
        </w:rPr>
        <w:t>インターネットサービスについて</w:t>
      </w:r>
      <w:r w:rsidRPr="00404E9A">
        <w:rPr>
          <w:rFonts w:ascii="HG教科書体" w:eastAsia="HG教科書体" w:hAnsi="ＭＳ 明朝" w:hint="eastAsia"/>
          <w:sz w:val="26"/>
          <w:szCs w:val="26"/>
        </w:rPr>
        <w:t>も</w:t>
      </w:r>
      <w:r w:rsidR="009D27ED" w:rsidRPr="00404E9A">
        <w:rPr>
          <w:rFonts w:ascii="HG教科書体" w:eastAsia="HG教科書体" w:hAnsi="ＭＳ 明朝" w:hint="eastAsia"/>
          <w:sz w:val="26"/>
          <w:szCs w:val="26"/>
        </w:rPr>
        <w:t>、</w:t>
      </w:r>
      <w:r w:rsidR="000F6259" w:rsidRPr="00404E9A">
        <w:rPr>
          <w:rFonts w:ascii="HG教科書体" w:eastAsia="HG教科書体" w:hAnsi="ＭＳ 明朝" w:hint="eastAsia"/>
          <w:sz w:val="26"/>
          <w:szCs w:val="26"/>
        </w:rPr>
        <w:t>山口ケーブルビジョン</w:t>
      </w:r>
      <w:r w:rsidRPr="00404E9A">
        <w:rPr>
          <w:rFonts w:ascii="HG教科書体" w:eastAsia="HG教科書体" w:hAnsi="ＭＳ 明朝" w:hint="eastAsia"/>
          <w:sz w:val="26"/>
          <w:szCs w:val="26"/>
        </w:rPr>
        <w:t>(</w:t>
      </w:r>
      <w:r w:rsidR="000F6259" w:rsidRPr="00404E9A">
        <w:rPr>
          <w:rFonts w:ascii="HG教科書体" w:eastAsia="HG教科書体" w:hAnsi="ＭＳ 明朝" w:hint="eastAsia"/>
          <w:sz w:val="26"/>
          <w:szCs w:val="26"/>
        </w:rPr>
        <w:t>株</w:t>
      </w:r>
      <w:r w:rsidRPr="00404E9A">
        <w:rPr>
          <w:rFonts w:ascii="HG教科書体" w:eastAsia="HG教科書体" w:hAnsi="ＭＳ 明朝" w:hint="eastAsia"/>
          <w:sz w:val="26"/>
          <w:szCs w:val="26"/>
        </w:rPr>
        <w:t>)のインターネットサ</w:t>
      </w:r>
      <w:r w:rsidRPr="00E13DC9">
        <w:rPr>
          <w:rFonts w:ascii="HG教科書体" w:eastAsia="HG教科書体" w:hAnsi="ＭＳ 明朝" w:hint="eastAsia"/>
          <w:sz w:val="26"/>
          <w:szCs w:val="26"/>
        </w:rPr>
        <w:t>ービスとエリアが</w:t>
      </w:r>
      <w:r w:rsidR="009D27ED" w:rsidRPr="00E13DC9">
        <w:rPr>
          <w:rFonts w:ascii="HG教科書体" w:eastAsia="HG教科書体" w:hAnsi="ＭＳ 明朝" w:hint="eastAsia"/>
          <w:sz w:val="26"/>
          <w:szCs w:val="26"/>
        </w:rPr>
        <w:t>重複することから、</w:t>
      </w:r>
      <w:r w:rsidR="008D6F5F" w:rsidRPr="00E13DC9">
        <w:rPr>
          <w:rFonts w:ascii="HG教科書体" w:eastAsia="HG教科書体" w:hAnsi="ＭＳ 明朝" w:hint="eastAsia"/>
          <w:sz w:val="26"/>
          <w:szCs w:val="26"/>
        </w:rPr>
        <w:t>また、</w:t>
      </w:r>
      <w:r w:rsidRPr="00E13DC9">
        <w:rPr>
          <w:rFonts w:ascii="HG教科書体" w:eastAsia="HG教科書体" w:hAnsi="ＭＳ 明朝" w:hint="eastAsia"/>
          <w:sz w:val="26"/>
          <w:szCs w:val="26"/>
        </w:rPr>
        <w:t>今後の</w:t>
      </w:r>
      <w:r w:rsidR="008D6F5F" w:rsidRPr="00E13DC9">
        <w:rPr>
          <w:rFonts w:ascii="HG教科書体" w:eastAsia="HG教科書体" w:hAnsi="ＭＳ 明朝" w:hint="eastAsia"/>
          <w:sz w:val="26"/>
          <w:szCs w:val="26"/>
        </w:rPr>
        <w:t>市内の告知</w:t>
      </w:r>
      <w:r w:rsidR="0042171B">
        <w:rPr>
          <w:rFonts w:ascii="HG教科書体" w:eastAsia="HG教科書体" w:hAnsi="ＭＳ 明朝" w:hint="eastAsia"/>
          <w:sz w:val="26"/>
          <w:szCs w:val="26"/>
        </w:rPr>
        <w:t>方法</w:t>
      </w:r>
      <w:r w:rsidR="008D6F5F" w:rsidRPr="00E13DC9">
        <w:rPr>
          <w:rFonts w:ascii="HG教科書体" w:eastAsia="HG教科書体" w:hAnsi="ＭＳ 明朝" w:hint="eastAsia"/>
          <w:sz w:val="26"/>
          <w:szCs w:val="26"/>
        </w:rPr>
        <w:t>の</w:t>
      </w:r>
      <w:r w:rsidR="00404E9A" w:rsidRPr="00E13DC9">
        <w:rPr>
          <w:rFonts w:ascii="HG教科書体" w:eastAsia="HG教科書体" w:hAnsi="ＭＳ 明朝" w:hint="eastAsia"/>
          <w:sz w:val="26"/>
          <w:szCs w:val="26"/>
        </w:rPr>
        <w:t>見直し</w:t>
      </w:r>
      <w:r w:rsidR="008D6F5F" w:rsidRPr="00E13DC9">
        <w:rPr>
          <w:rFonts w:ascii="HG教科書体" w:eastAsia="HG教科書体" w:hAnsi="ＭＳ 明朝" w:hint="eastAsia"/>
          <w:sz w:val="26"/>
          <w:szCs w:val="26"/>
        </w:rPr>
        <w:t>も視野に入れると、</w:t>
      </w:r>
      <w:r w:rsidR="00404E9A" w:rsidRPr="00E13DC9">
        <w:rPr>
          <w:rFonts w:ascii="HG教科書体" w:eastAsia="HG教科書体" w:hAnsi="ＭＳ 明朝" w:hint="eastAsia"/>
          <w:sz w:val="26"/>
          <w:szCs w:val="26"/>
        </w:rPr>
        <w:t>ＳＹＨ職員の雇用</w:t>
      </w:r>
      <w:r w:rsidR="00E9627A" w:rsidRPr="00E13DC9">
        <w:rPr>
          <w:rFonts w:ascii="HG教科書体" w:eastAsia="HG教科書体" w:hAnsi="ＭＳ 明朝" w:hint="eastAsia"/>
          <w:sz w:val="26"/>
          <w:szCs w:val="26"/>
        </w:rPr>
        <w:t>に配慮しつつも</w:t>
      </w:r>
      <w:r w:rsidR="008D6F5F" w:rsidRPr="00E13DC9">
        <w:rPr>
          <w:rFonts w:ascii="HG教科書体" w:eastAsia="HG教科書体" w:hAnsi="ＭＳ 明朝" w:hint="eastAsia"/>
          <w:sz w:val="26"/>
          <w:szCs w:val="26"/>
        </w:rPr>
        <w:t>廃止の方向で検討することが望ましい</w:t>
      </w:r>
      <w:r w:rsidR="00E13DC9">
        <w:rPr>
          <w:rFonts w:ascii="HG教科書体" w:eastAsia="HG教科書体" w:hAnsi="ＭＳ 明朝" w:hint="eastAsia"/>
          <w:sz w:val="26"/>
          <w:szCs w:val="26"/>
        </w:rPr>
        <w:t>ものと考えられます</w:t>
      </w:r>
      <w:r w:rsidR="009D27ED" w:rsidRPr="00E13DC9">
        <w:rPr>
          <w:rFonts w:ascii="HG教科書体" w:eastAsia="HG教科書体" w:hAnsi="ＭＳ 明朝" w:hint="eastAsia"/>
          <w:sz w:val="26"/>
          <w:szCs w:val="26"/>
        </w:rPr>
        <w:t>。具体的には、平成</w:t>
      </w:r>
      <w:r w:rsidR="00434E92" w:rsidRPr="00E13DC9">
        <w:rPr>
          <w:rFonts w:ascii="HG教科書体" w:eastAsia="HG教科書体" w:hAnsi="ＭＳ 明朝" w:hint="eastAsia"/>
          <w:sz w:val="26"/>
          <w:szCs w:val="26"/>
        </w:rPr>
        <w:t>２</w:t>
      </w:r>
      <w:r w:rsidR="009355B0">
        <w:rPr>
          <w:rFonts w:ascii="HG教科書体" w:eastAsia="HG教科書体" w:hAnsi="ＭＳ 明朝" w:hint="eastAsia"/>
          <w:sz w:val="26"/>
          <w:szCs w:val="26"/>
        </w:rPr>
        <w:t>４</w:t>
      </w:r>
      <w:r w:rsidR="00434E92" w:rsidRPr="00E13DC9">
        <w:rPr>
          <w:rFonts w:ascii="HG教科書体" w:eastAsia="HG教科書体" w:hAnsi="ＭＳ 明朝" w:hint="eastAsia"/>
          <w:sz w:val="26"/>
          <w:szCs w:val="26"/>
        </w:rPr>
        <w:t>年３</w:t>
      </w:r>
      <w:r w:rsidR="00A453B5" w:rsidRPr="00E13DC9">
        <w:rPr>
          <w:rFonts w:ascii="HG教科書体" w:eastAsia="HG教科書体" w:hAnsi="ＭＳ 明朝" w:hint="eastAsia"/>
          <w:sz w:val="26"/>
          <w:szCs w:val="26"/>
        </w:rPr>
        <w:t>月末をもって</w:t>
      </w:r>
      <w:r w:rsidR="00711E78" w:rsidRPr="00E13DC9">
        <w:rPr>
          <w:rFonts w:ascii="HG教科書体" w:eastAsia="HG教科書体" w:hAnsi="ＭＳ 明朝" w:hint="eastAsia"/>
          <w:sz w:val="26"/>
          <w:szCs w:val="26"/>
        </w:rPr>
        <w:t>有線電話及びインターネットの新規加入</w:t>
      </w:r>
      <w:r w:rsidR="00A453B5" w:rsidRPr="00E13DC9">
        <w:rPr>
          <w:rFonts w:ascii="HG教科書体" w:eastAsia="HG教科書体" w:hAnsi="ＭＳ 明朝" w:hint="eastAsia"/>
          <w:sz w:val="26"/>
          <w:szCs w:val="26"/>
        </w:rPr>
        <w:t>受付を終了</w:t>
      </w:r>
      <w:r w:rsidR="009D27ED" w:rsidRPr="00E13DC9">
        <w:rPr>
          <w:rFonts w:ascii="HG教科書体" w:eastAsia="HG教科書体" w:hAnsi="ＭＳ 明朝" w:hint="eastAsia"/>
          <w:sz w:val="26"/>
          <w:szCs w:val="26"/>
        </w:rPr>
        <w:t>し、</w:t>
      </w:r>
      <w:r w:rsidR="00A453B5" w:rsidRPr="00E13DC9">
        <w:rPr>
          <w:rFonts w:ascii="HG教科書体" w:eastAsia="HG教科書体" w:hAnsi="ＭＳ 明朝" w:hint="eastAsia"/>
          <w:sz w:val="26"/>
          <w:szCs w:val="26"/>
        </w:rPr>
        <w:t>現在の指定管理</w:t>
      </w:r>
      <w:r w:rsidR="00C45EFC" w:rsidRPr="00E13DC9">
        <w:rPr>
          <w:rFonts w:ascii="HG教科書体" w:eastAsia="HG教科書体" w:hAnsi="ＭＳ 明朝" w:hint="eastAsia"/>
          <w:sz w:val="26"/>
          <w:szCs w:val="26"/>
        </w:rPr>
        <w:t>期間</w:t>
      </w:r>
      <w:r w:rsidR="009355B0">
        <w:rPr>
          <w:rFonts w:ascii="HG教科書体" w:eastAsia="HG教科書体" w:hAnsi="ＭＳ 明朝" w:hint="eastAsia"/>
          <w:sz w:val="26"/>
          <w:szCs w:val="26"/>
        </w:rPr>
        <w:t>が終了する平成２５</w:t>
      </w:r>
      <w:r w:rsidR="00A453B5" w:rsidRPr="00E13DC9">
        <w:rPr>
          <w:rFonts w:ascii="HG教科書体" w:eastAsia="HG教科書体" w:hAnsi="ＭＳ 明朝" w:hint="eastAsia"/>
          <w:sz w:val="26"/>
          <w:szCs w:val="26"/>
        </w:rPr>
        <w:t>年３月末まで</w:t>
      </w:r>
      <w:r w:rsidR="00B94098" w:rsidRPr="00E13DC9">
        <w:rPr>
          <w:rFonts w:ascii="HG教科書体" w:eastAsia="HG教科書体" w:hAnsi="ＭＳ 明朝" w:hint="eastAsia"/>
          <w:sz w:val="26"/>
          <w:szCs w:val="26"/>
        </w:rPr>
        <w:t>に</w:t>
      </w:r>
      <w:r w:rsidR="008D6F5F" w:rsidRPr="00E13DC9">
        <w:rPr>
          <w:rFonts w:ascii="HG教科書体" w:eastAsia="HG教科書体" w:hAnsi="ＭＳ 明朝" w:hint="eastAsia"/>
          <w:sz w:val="26"/>
          <w:szCs w:val="26"/>
        </w:rPr>
        <w:t>徐々に</w:t>
      </w:r>
      <w:r w:rsidR="009D27ED" w:rsidRPr="00E13DC9">
        <w:rPr>
          <w:rFonts w:ascii="HG教科書体" w:eastAsia="HG教科書体" w:hAnsi="ＭＳ 明朝" w:hint="eastAsia"/>
          <w:sz w:val="26"/>
          <w:szCs w:val="26"/>
        </w:rPr>
        <w:t>サービスを</w:t>
      </w:r>
      <w:r w:rsidR="000F6259" w:rsidRPr="00E13DC9">
        <w:rPr>
          <w:rFonts w:ascii="HG教科書体" w:eastAsia="HG教科書体" w:hAnsi="ＭＳ 明朝" w:hint="eastAsia"/>
          <w:sz w:val="26"/>
          <w:szCs w:val="26"/>
        </w:rPr>
        <w:t>縮小</w:t>
      </w:r>
      <w:r w:rsidR="00E13DC9">
        <w:rPr>
          <w:rFonts w:ascii="HG教科書体" w:eastAsia="HG教科書体" w:hAnsi="ＭＳ 明朝" w:hint="eastAsia"/>
          <w:sz w:val="26"/>
          <w:szCs w:val="26"/>
        </w:rPr>
        <w:t>廃止します</w:t>
      </w:r>
      <w:r w:rsidR="00540D84" w:rsidRPr="00E13DC9">
        <w:rPr>
          <w:rFonts w:ascii="HG教科書体" w:eastAsia="HG教科書体" w:hAnsi="ＭＳ 明朝" w:hint="eastAsia"/>
          <w:sz w:val="26"/>
          <w:szCs w:val="26"/>
        </w:rPr>
        <w:t>。</w:t>
      </w:r>
      <w:r w:rsidR="004310E3" w:rsidRPr="00E13DC9">
        <w:rPr>
          <w:rFonts w:ascii="HG教科書体" w:eastAsia="HG教科書体" w:hAnsi="ＭＳ 明朝" w:hint="eastAsia"/>
          <w:sz w:val="26"/>
          <w:szCs w:val="26"/>
        </w:rPr>
        <w:t>なお、告知機能については</w:t>
      </w:r>
      <w:r w:rsidR="00E13DC9">
        <w:rPr>
          <w:rFonts w:ascii="HG教科書体" w:eastAsia="HG教科書体" w:hAnsi="ＭＳ 明朝" w:hint="eastAsia"/>
          <w:sz w:val="26"/>
          <w:szCs w:val="26"/>
        </w:rPr>
        <w:t>代替措置が困難なことから、</w:t>
      </w:r>
      <w:r w:rsidR="00354B97">
        <w:rPr>
          <w:rFonts w:ascii="HG教科書体" w:eastAsia="HG教科書体" w:hAnsi="ＭＳ 明朝" w:hint="eastAsia"/>
          <w:sz w:val="26"/>
          <w:szCs w:val="26"/>
        </w:rPr>
        <w:t>利</w:t>
      </w:r>
      <w:r w:rsidR="00640A7C">
        <w:rPr>
          <w:rFonts w:ascii="HG教科書体" w:eastAsia="HG教科書体" w:hAnsi="ＭＳ 明朝" w:hint="eastAsia"/>
          <w:sz w:val="26"/>
          <w:szCs w:val="26"/>
        </w:rPr>
        <w:t>用料の見直しを行ったうえで、</w:t>
      </w:r>
      <w:r w:rsidR="00E13DC9">
        <w:rPr>
          <w:rFonts w:ascii="HG教科書体" w:eastAsia="HG教科書体" w:hAnsi="ＭＳ 明朝" w:hint="eastAsia"/>
          <w:sz w:val="26"/>
          <w:szCs w:val="26"/>
        </w:rPr>
        <w:lastRenderedPageBreak/>
        <w:t>当面は継続し運用します</w:t>
      </w:r>
      <w:r w:rsidRPr="00E13DC9">
        <w:rPr>
          <w:rFonts w:ascii="HG教科書体" w:eastAsia="HG教科書体" w:hAnsi="ＭＳ 明朝" w:hint="eastAsia"/>
          <w:sz w:val="26"/>
          <w:szCs w:val="26"/>
        </w:rPr>
        <w:t>。そして、市内全域の告知</w:t>
      </w:r>
      <w:r w:rsidR="00123A34" w:rsidRPr="00E13DC9">
        <w:rPr>
          <w:rFonts w:ascii="HG教科書体" w:eastAsia="HG教科書体" w:hAnsi="ＭＳ 明朝" w:hint="eastAsia"/>
          <w:sz w:val="26"/>
          <w:szCs w:val="26"/>
        </w:rPr>
        <w:t>機能・方法を</w:t>
      </w:r>
      <w:r w:rsidRPr="00E13DC9">
        <w:rPr>
          <w:rFonts w:ascii="HG教科書体" w:eastAsia="HG教科書体" w:hAnsi="ＭＳ 明朝" w:hint="eastAsia"/>
          <w:sz w:val="26"/>
          <w:szCs w:val="26"/>
        </w:rPr>
        <w:t>統一</w:t>
      </w:r>
      <w:r w:rsidR="00123A34" w:rsidRPr="00E13DC9">
        <w:rPr>
          <w:rFonts w:ascii="HG教科書体" w:eastAsia="HG教科書体" w:hAnsi="ＭＳ 明朝" w:hint="eastAsia"/>
          <w:sz w:val="26"/>
          <w:szCs w:val="26"/>
        </w:rPr>
        <w:t>の後</w:t>
      </w:r>
      <w:r w:rsidRPr="00E13DC9">
        <w:rPr>
          <w:rFonts w:ascii="HG教科書体" w:eastAsia="HG教科書体" w:hAnsi="ＭＳ 明朝" w:hint="eastAsia"/>
          <w:sz w:val="26"/>
          <w:szCs w:val="26"/>
        </w:rPr>
        <w:t>、</w:t>
      </w:r>
      <w:r w:rsidR="009D27ED" w:rsidRPr="00E13DC9">
        <w:rPr>
          <w:rFonts w:ascii="HG教科書体" w:eastAsia="HG教科書体" w:hAnsi="ＭＳ 明朝" w:hint="eastAsia"/>
          <w:sz w:val="26"/>
          <w:szCs w:val="26"/>
        </w:rPr>
        <w:t>既存施設・設備の撤去を行う</w:t>
      </w:r>
      <w:r w:rsidR="00E13DC9">
        <w:rPr>
          <w:rFonts w:ascii="HG教科書体" w:eastAsia="HG教科書体" w:hAnsi="ＭＳ 明朝" w:hint="eastAsia"/>
          <w:sz w:val="26"/>
          <w:szCs w:val="26"/>
        </w:rPr>
        <w:t>予定です</w:t>
      </w:r>
      <w:r w:rsidR="009D27ED" w:rsidRPr="00E13DC9">
        <w:rPr>
          <w:rFonts w:ascii="HG教科書体" w:eastAsia="HG教科書体" w:hAnsi="ＭＳ 明朝" w:hint="eastAsia"/>
          <w:sz w:val="26"/>
          <w:szCs w:val="26"/>
        </w:rPr>
        <w:t>。</w:t>
      </w:r>
    </w:p>
    <w:p w:rsidR="001107D5" w:rsidRPr="00E13DC9" w:rsidRDefault="001107D5" w:rsidP="00C6472B">
      <w:pPr>
        <w:spacing w:line="276" w:lineRule="auto"/>
        <w:ind w:leftChars="200" w:left="420" w:firstLineChars="100" w:firstLine="240"/>
        <w:rPr>
          <w:rFonts w:ascii="HG教科書体" w:eastAsia="HG教科書体" w:hAnsi="ＭＳ 明朝"/>
          <w:sz w:val="24"/>
          <w:szCs w:val="24"/>
        </w:rPr>
      </w:pPr>
    </w:p>
    <w:tbl>
      <w:tblPr>
        <w:tblStyle w:val="aa"/>
        <w:tblpPr w:leftFromText="142" w:rightFromText="142" w:vertAnchor="text" w:horzAnchor="page" w:tblpX="1651" w:tblpY="139"/>
        <w:tblW w:w="0" w:type="auto"/>
        <w:tblLayout w:type="fixed"/>
        <w:tblLook w:val="04A0" w:firstRow="1" w:lastRow="0" w:firstColumn="1" w:lastColumn="0" w:noHBand="0" w:noVBand="1"/>
      </w:tblPr>
      <w:tblGrid>
        <w:gridCol w:w="1814"/>
        <w:gridCol w:w="1814"/>
        <w:gridCol w:w="1814"/>
        <w:gridCol w:w="1814"/>
        <w:gridCol w:w="1814"/>
      </w:tblGrid>
      <w:tr w:rsidR="00640A7C" w:rsidRPr="00404E9A" w:rsidTr="00640A7C">
        <w:tc>
          <w:tcPr>
            <w:tcW w:w="1814" w:type="dxa"/>
            <w:gridSpan w:val="4"/>
            <w:tcBorders>
              <w:top w:val="nil"/>
              <w:left w:val="nil"/>
              <w:right w:val="nil"/>
            </w:tcBorders>
          </w:tcPr>
          <w:p w:rsidR="00640A7C" w:rsidRPr="00404E9A" w:rsidRDefault="00640A7C" w:rsidP="00AB7C8C">
            <w:pPr>
              <w:jc w:val="left"/>
              <w:rPr>
                <w:rFonts w:ascii="AR丸ゴシック体M" w:eastAsia="AR丸ゴシック体M" w:hAnsi="ＭＳ 明朝"/>
                <w:sz w:val="24"/>
                <w:szCs w:val="24"/>
              </w:rPr>
            </w:pPr>
            <w:r w:rsidRPr="00404E9A">
              <w:rPr>
                <w:rFonts w:ascii="AR丸ゴシック体M" w:eastAsia="AR丸ゴシック体M" w:hAnsi="ＭＳ 明朝" w:hint="eastAsia"/>
                <w:sz w:val="24"/>
                <w:szCs w:val="24"/>
              </w:rPr>
              <w:t>●計画表</w:t>
            </w:r>
          </w:p>
        </w:tc>
        <w:tc>
          <w:tcPr>
            <w:tcW w:w="1814" w:type="dxa"/>
            <w:tcBorders>
              <w:top w:val="nil"/>
              <w:left w:val="nil"/>
              <w:right w:val="nil"/>
            </w:tcBorders>
          </w:tcPr>
          <w:p w:rsidR="00640A7C" w:rsidRPr="00404E9A" w:rsidRDefault="00640A7C" w:rsidP="00AB7C8C">
            <w:pPr>
              <w:jc w:val="left"/>
              <w:rPr>
                <w:rFonts w:ascii="AR丸ゴシック体M" w:eastAsia="AR丸ゴシック体M" w:hAnsi="ＭＳ 明朝"/>
                <w:sz w:val="24"/>
                <w:szCs w:val="24"/>
              </w:rPr>
            </w:pPr>
          </w:p>
        </w:tc>
      </w:tr>
      <w:tr w:rsidR="00640A7C" w:rsidRPr="00404E9A" w:rsidTr="00640A7C">
        <w:tc>
          <w:tcPr>
            <w:tcW w:w="1814" w:type="dxa"/>
          </w:tcPr>
          <w:p w:rsidR="00640A7C" w:rsidRPr="00404E9A" w:rsidRDefault="00640A7C"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平成23年度</w:t>
            </w:r>
          </w:p>
        </w:tc>
        <w:tc>
          <w:tcPr>
            <w:tcW w:w="1814" w:type="dxa"/>
          </w:tcPr>
          <w:p w:rsidR="00640A7C" w:rsidRPr="00404E9A" w:rsidRDefault="00640A7C"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平成24年度</w:t>
            </w:r>
          </w:p>
        </w:tc>
        <w:tc>
          <w:tcPr>
            <w:tcW w:w="1814" w:type="dxa"/>
          </w:tcPr>
          <w:p w:rsidR="00640A7C" w:rsidRPr="00404E9A" w:rsidRDefault="00640A7C"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平成25年度</w:t>
            </w:r>
          </w:p>
        </w:tc>
        <w:tc>
          <w:tcPr>
            <w:tcW w:w="1814" w:type="dxa"/>
          </w:tcPr>
          <w:p w:rsidR="00640A7C" w:rsidRPr="00404E9A" w:rsidRDefault="00640A7C"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平成26年度</w:t>
            </w:r>
          </w:p>
        </w:tc>
        <w:tc>
          <w:tcPr>
            <w:tcW w:w="1814" w:type="dxa"/>
          </w:tcPr>
          <w:p w:rsidR="00640A7C" w:rsidRPr="00404E9A" w:rsidRDefault="00640A7C"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平成27</w:t>
            </w:r>
            <w:r>
              <w:rPr>
                <w:rFonts w:ascii="AR丸ゴシック体M" w:eastAsia="AR丸ゴシック体M" w:hAnsi="ＭＳ 明朝" w:hint="eastAsia"/>
                <w:sz w:val="20"/>
                <w:szCs w:val="20"/>
              </w:rPr>
              <w:t>～31</w:t>
            </w:r>
            <w:r w:rsidRPr="00404E9A">
              <w:rPr>
                <w:rFonts w:ascii="AR丸ゴシック体M" w:eastAsia="AR丸ゴシック体M" w:hAnsi="ＭＳ 明朝" w:hint="eastAsia"/>
                <w:sz w:val="20"/>
                <w:szCs w:val="20"/>
              </w:rPr>
              <w:t>年度</w:t>
            </w:r>
          </w:p>
        </w:tc>
      </w:tr>
      <w:tr w:rsidR="00640A7C" w:rsidRPr="00404E9A" w:rsidTr="00640A7C">
        <w:trPr>
          <w:trHeight w:val="558"/>
        </w:trPr>
        <w:tc>
          <w:tcPr>
            <w:tcW w:w="1814" w:type="dxa"/>
            <w:tcBorders>
              <w:bottom w:val="nil"/>
            </w:tcBorders>
          </w:tcPr>
          <w:p w:rsidR="00640A7C" w:rsidRPr="00404E9A" w:rsidRDefault="00640A7C" w:rsidP="00AB7C8C">
            <w:pPr>
              <w:jc w:val="left"/>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指定管理による管理</w:t>
            </w:r>
          </w:p>
          <w:p w:rsidR="00640A7C" w:rsidRPr="00404E9A" w:rsidRDefault="00640A7C" w:rsidP="00AB7C8C">
            <w:pPr>
              <w:jc w:val="left"/>
              <w:rPr>
                <w:rFonts w:ascii="AR丸ゴシック体M" w:eastAsia="AR丸ゴシック体M" w:hAnsi="ＭＳ 明朝"/>
                <w:sz w:val="20"/>
                <w:szCs w:val="20"/>
              </w:rPr>
            </w:pPr>
          </w:p>
        </w:tc>
        <w:tc>
          <w:tcPr>
            <w:tcW w:w="1814" w:type="dxa"/>
            <w:tcBorders>
              <w:bottom w:val="nil"/>
            </w:tcBorders>
          </w:tcPr>
          <w:p w:rsidR="00640A7C" w:rsidRPr="00404E9A" w:rsidRDefault="00640A7C" w:rsidP="00AB7C8C">
            <w:pPr>
              <w:jc w:val="left"/>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指定管理による管理</w:t>
            </w:r>
          </w:p>
        </w:tc>
        <w:tc>
          <w:tcPr>
            <w:tcW w:w="1814" w:type="dxa"/>
            <w:tcBorders>
              <w:bottom w:val="nil"/>
            </w:tcBorders>
          </w:tcPr>
          <w:p w:rsidR="00640A7C" w:rsidRPr="00404E9A" w:rsidRDefault="00640A7C" w:rsidP="00AB7C8C">
            <w:pPr>
              <w:jc w:val="left"/>
              <w:rPr>
                <w:rFonts w:ascii="AR丸ゴシック体M" w:eastAsia="AR丸ゴシック体M" w:hAnsi="ＭＳ 明朝"/>
                <w:sz w:val="20"/>
                <w:szCs w:val="20"/>
              </w:rPr>
            </w:pPr>
          </w:p>
        </w:tc>
        <w:tc>
          <w:tcPr>
            <w:tcW w:w="1814" w:type="dxa"/>
            <w:tcBorders>
              <w:bottom w:val="nil"/>
            </w:tcBorders>
          </w:tcPr>
          <w:p w:rsidR="00640A7C" w:rsidRPr="00404E9A" w:rsidRDefault="00640A7C" w:rsidP="00AB7C8C">
            <w:pPr>
              <w:rPr>
                <w:rFonts w:ascii="AR丸ゴシック体M" w:eastAsia="AR丸ゴシック体M" w:hAnsi="ＭＳ 明朝"/>
                <w:sz w:val="20"/>
                <w:szCs w:val="20"/>
              </w:rPr>
            </w:pPr>
          </w:p>
        </w:tc>
        <w:tc>
          <w:tcPr>
            <w:tcW w:w="1814" w:type="dxa"/>
            <w:tcBorders>
              <w:bottom w:val="nil"/>
            </w:tcBorders>
          </w:tcPr>
          <w:p w:rsidR="00640A7C" w:rsidRPr="00404E9A" w:rsidRDefault="00640A7C" w:rsidP="00AB7C8C">
            <w:pPr>
              <w:rPr>
                <w:rFonts w:ascii="AR丸ゴシック体M" w:eastAsia="AR丸ゴシック体M" w:hAnsi="ＭＳ 明朝"/>
                <w:sz w:val="20"/>
                <w:szCs w:val="20"/>
              </w:rPr>
            </w:pPr>
          </w:p>
        </w:tc>
      </w:tr>
      <w:tr w:rsidR="00640A7C" w:rsidRPr="00404E9A" w:rsidTr="00640A7C">
        <w:trPr>
          <w:trHeight w:val="835"/>
        </w:trPr>
        <w:tc>
          <w:tcPr>
            <w:tcW w:w="1814" w:type="dxa"/>
            <w:tcBorders>
              <w:top w:val="nil"/>
              <w:bottom w:val="single" w:sz="4" w:space="0" w:color="auto"/>
            </w:tcBorders>
          </w:tcPr>
          <w:p w:rsidR="00640A7C" w:rsidRPr="00404E9A" w:rsidRDefault="005114DB" w:rsidP="00AB7C8C">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79744" behindDoc="0" locked="0" layoutInCell="1" allowOverlap="1">
                      <wp:simplePos x="0" y="0"/>
                      <wp:positionH relativeFrom="column">
                        <wp:posOffset>-66675</wp:posOffset>
                      </wp:positionH>
                      <wp:positionV relativeFrom="paragraph">
                        <wp:posOffset>134620</wp:posOffset>
                      </wp:positionV>
                      <wp:extent cx="2300605" cy="238125"/>
                      <wp:effectExtent l="9525" t="17145" r="23495" b="11430"/>
                      <wp:wrapNone/>
                      <wp:docPr id="5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238125"/>
                              </a:xfrm>
                              <a:prstGeom prst="rightArrow">
                                <a:avLst>
                                  <a:gd name="adj1" fmla="val 49870"/>
                                  <a:gd name="adj2" fmla="val 99744"/>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13" style="position:absolute;left:0;text-align:left;margin-left:-5.25pt;margin-top:10.6pt;width:181.1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XiWgIAAAcFAAAOAAAAZHJzL2Uyb0RvYy54bWy8VNuO0zAQfUfiHyy/07TZdttGTVerLouQ&#10;Flhp4QOmttMYfMN2my5fv2MnLQXeECIPkWdsn5k5c8arm6NW5CB8kNbUdDIaUyIMs1yaXU2/fL5/&#10;s6AkRDAclDWips8i0Jv161erzlWitK1VXHiCICZUnatpG6OriiKwVmgII+uEwc3Geg0RTb8ruIcO&#10;0bUqyvH4uuis585bJkJA712/SdcZv2kEi5+aJohIVE0xt5j/Pv+36V+sV1DtPLhWsiEN+IssNEiD&#10;Qc9QdxCB7L38A0pL5m2wTRwxqwvbNJKJXANWMxn/Vs1TC07kWpCc4M40hX8Hyz4eHj2RvKazKSUG&#10;NPbodh9tDk3m80RQ50KF557co08lBvdg2bdAjN20YHbi1nvbtQI4pjVJ54tfLiQj4FWy7T5YjvCA&#10;8JmrY+N1AkQWyDG35PncEnGMhKGzvMImj2eUMNwrrxaTcpZDQHW67XyI74TVJC1q6uWujTmlHAMO&#10;DyHmxvChOuBfJ5Q0WmGfD6DIdLmYn3Rwcaa8PLNczqfTIe6AWEB1ipxJsUrye6lUNpJ6xUZ5ggFq&#10;Go9lzkXtNTLQ+67H+CVEqNCNGu3d05Mb4fMMJBRkFK3LAMqQrqbLGZLx/4NrGXFkldQ1XaR0hzKS&#10;At4ankuKIFW/xsyVGSSRVNCraWv5MyrC234e8f3ARWv9D0o6nMWahu978IIS9d6gqubTcokSiNlY&#10;LJY4yP5yY3uxAYYhEJJOSb/cxH7c9y5LI2k0cWZsknkj40mwfU5DqjhtmfXhZUjjfGnnUz/fr/UL&#10;AAAA//8DAFBLAwQUAAYACAAAACEA2NQld+AAAAAJAQAADwAAAGRycy9kb3ducmV2LnhtbEyPTU+D&#10;QBCG7yb+h82YeGsHUNoGGRpj/Dga0VSPW3YEKruL7ELRX+960uNknrzv8+bbWXdi4sG11hDEywgE&#10;m8qq1tQEL893iw0I56VRsrOGCb7YwbY4PcllpuzRPPFU+lqEEOMySdB432eIrmpYS7e0PZvwe7eD&#10;lj6cQ41qkMcQrjtMomiFWrYmNDSy55uGq49y1ASXY7X6fL0vb7+bA+J4eMBp9/ZIdH42X1+B8Dz7&#10;Pxh+9YM6FMFpb0ejnOgIFnGUBpQgiRMQAbhI47BlT5Bu1oBFjv8XFD8AAAD//wMAUEsBAi0AFAAG&#10;AAgAAAAhALaDOJL+AAAA4QEAABMAAAAAAAAAAAAAAAAAAAAAAFtDb250ZW50X1R5cGVzXS54bWxQ&#10;SwECLQAUAAYACAAAACEAOP0h/9YAAACUAQAACwAAAAAAAAAAAAAAAAAvAQAAX3JlbHMvLnJlbHNQ&#10;SwECLQAUAAYACAAAACEAQJel4loCAAAHBQAADgAAAAAAAAAAAAAAAAAuAgAAZHJzL2Uyb0RvYy54&#10;bWxQSwECLQAUAAYACAAAACEA2NQld+AAAAAJAQAADwAAAAAAAAAAAAAAAAC0BAAAZHJzL2Rvd25y&#10;ZXYueG1sUEsFBgAAAAAEAAQA8wAAAMEFAAAAAA==&#10;" adj="19370,5414" fillcolor="#548dd4 [1951]" strokecolor="#548dd4 [1951]">
                      <v:textbox inset="5.85pt,.7pt,5.85pt,.7pt"/>
                    </v:shape>
                  </w:pict>
                </mc:Fallback>
              </mc:AlternateContent>
            </w:r>
          </w:p>
        </w:tc>
        <w:tc>
          <w:tcPr>
            <w:tcW w:w="1814" w:type="dxa"/>
            <w:tcBorders>
              <w:top w:val="nil"/>
              <w:bottom w:val="single" w:sz="4" w:space="0" w:color="auto"/>
            </w:tcBorders>
          </w:tcPr>
          <w:p w:rsidR="00640A7C" w:rsidRPr="00404E9A" w:rsidRDefault="00640A7C" w:rsidP="00AB7C8C">
            <w:pPr>
              <w:rPr>
                <w:rFonts w:ascii="AR丸ゴシック体M" w:eastAsia="AR丸ゴシック体M" w:hAnsi="ＭＳ 明朝"/>
                <w:sz w:val="20"/>
                <w:szCs w:val="20"/>
              </w:rPr>
            </w:pPr>
          </w:p>
        </w:tc>
        <w:tc>
          <w:tcPr>
            <w:tcW w:w="1814" w:type="dxa"/>
            <w:tcBorders>
              <w:top w:val="nil"/>
              <w:bottom w:val="single" w:sz="4" w:space="0" w:color="auto"/>
            </w:tcBorders>
          </w:tcPr>
          <w:p w:rsidR="00640A7C" w:rsidRPr="00404E9A" w:rsidRDefault="00640A7C" w:rsidP="00AB7C8C">
            <w:pPr>
              <w:rPr>
                <w:rFonts w:ascii="AR丸ゴシック体M" w:eastAsia="AR丸ゴシック体M" w:hAnsi="ＭＳ 明朝"/>
                <w:sz w:val="20"/>
                <w:szCs w:val="20"/>
              </w:rPr>
            </w:pPr>
          </w:p>
        </w:tc>
        <w:tc>
          <w:tcPr>
            <w:tcW w:w="1814" w:type="dxa"/>
            <w:tcBorders>
              <w:top w:val="nil"/>
              <w:bottom w:val="single" w:sz="4" w:space="0" w:color="auto"/>
            </w:tcBorders>
          </w:tcPr>
          <w:p w:rsidR="00640A7C" w:rsidRPr="00404E9A" w:rsidRDefault="00640A7C" w:rsidP="00AB7C8C">
            <w:pPr>
              <w:rPr>
                <w:rFonts w:ascii="AR丸ゴシック体M" w:eastAsia="AR丸ゴシック体M" w:hAnsi="ＭＳ 明朝"/>
                <w:sz w:val="20"/>
                <w:szCs w:val="20"/>
              </w:rPr>
            </w:pPr>
          </w:p>
        </w:tc>
        <w:tc>
          <w:tcPr>
            <w:tcW w:w="1814" w:type="dxa"/>
            <w:tcBorders>
              <w:top w:val="nil"/>
              <w:bottom w:val="single" w:sz="4" w:space="0" w:color="auto"/>
            </w:tcBorders>
          </w:tcPr>
          <w:p w:rsidR="00640A7C" w:rsidRPr="00404E9A" w:rsidRDefault="00640A7C" w:rsidP="00AB7C8C">
            <w:pPr>
              <w:rPr>
                <w:rFonts w:ascii="AR丸ゴシック体M" w:eastAsia="AR丸ゴシック体M" w:hAnsi="ＭＳ 明朝"/>
                <w:sz w:val="20"/>
                <w:szCs w:val="20"/>
              </w:rPr>
            </w:pPr>
          </w:p>
        </w:tc>
      </w:tr>
      <w:tr w:rsidR="00640A7C" w:rsidRPr="00404E9A" w:rsidTr="00640A7C">
        <w:trPr>
          <w:trHeight w:val="835"/>
        </w:trPr>
        <w:tc>
          <w:tcPr>
            <w:tcW w:w="1814" w:type="dxa"/>
            <w:tcBorders>
              <w:top w:val="single" w:sz="4" w:space="0" w:color="auto"/>
              <w:bottom w:val="nil"/>
            </w:tcBorders>
          </w:tcPr>
          <w:p w:rsidR="00640A7C" w:rsidRPr="00404E9A" w:rsidRDefault="00354B97" w:rsidP="00B94098">
            <w:pPr>
              <w:rPr>
                <w:rFonts w:ascii="AR丸ゴシック体M" w:eastAsia="AR丸ゴシック体M" w:hAnsi="ＭＳ 明朝"/>
                <w:noProof/>
                <w:sz w:val="20"/>
                <w:szCs w:val="20"/>
              </w:rPr>
            </w:pPr>
            <w:r>
              <w:rPr>
                <w:rFonts w:ascii="AR丸ゴシック体M" w:eastAsia="AR丸ゴシック体M" w:hAnsi="ＭＳ 明朝" w:hint="eastAsia"/>
                <w:sz w:val="20"/>
                <w:szCs w:val="20"/>
              </w:rPr>
              <w:t>電話、インターネットサービスの</w:t>
            </w:r>
            <w:r w:rsidR="00640A7C" w:rsidRPr="00404E9A">
              <w:rPr>
                <w:rFonts w:ascii="AR丸ゴシック体M" w:eastAsia="AR丸ゴシック体M" w:hAnsi="ＭＳ 明朝" w:hint="eastAsia"/>
                <w:sz w:val="20"/>
                <w:szCs w:val="20"/>
              </w:rPr>
              <w:t>受付終了</w:t>
            </w:r>
          </w:p>
        </w:tc>
        <w:tc>
          <w:tcPr>
            <w:tcW w:w="1814" w:type="dxa"/>
            <w:tcBorders>
              <w:top w:val="single" w:sz="4" w:space="0" w:color="auto"/>
              <w:bottom w:val="nil"/>
            </w:tcBorders>
          </w:tcPr>
          <w:p w:rsidR="00640A7C" w:rsidRPr="00404E9A" w:rsidRDefault="00640A7C"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電話・インターネットサービスの終了</w:t>
            </w:r>
          </w:p>
        </w:tc>
        <w:tc>
          <w:tcPr>
            <w:tcW w:w="1814" w:type="dxa"/>
            <w:tcBorders>
              <w:top w:val="single" w:sz="4" w:space="0" w:color="auto"/>
              <w:bottom w:val="nil"/>
            </w:tcBorders>
          </w:tcPr>
          <w:p w:rsidR="00640A7C" w:rsidRPr="00404E9A" w:rsidRDefault="00640A7C" w:rsidP="00AB7C8C">
            <w:pPr>
              <w:rPr>
                <w:rFonts w:ascii="AR丸ゴシック体M" w:eastAsia="AR丸ゴシック体M" w:hAnsi="ＭＳ 明朝"/>
                <w:noProof/>
                <w:sz w:val="20"/>
                <w:szCs w:val="20"/>
              </w:rPr>
            </w:pPr>
          </w:p>
        </w:tc>
        <w:tc>
          <w:tcPr>
            <w:tcW w:w="1814" w:type="dxa"/>
            <w:tcBorders>
              <w:top w:val="single" w:sz="4" w:space="0" w:color="auto"/>
              <w:bottom w:val="nil"/>
            </w:tcBorders>
          </w:tcPr>
          <w:p w:rsidR="00640A7C" w:rsidRPr="00404E9A" w:rsidRDefault="00640A7C" w:rsidP="00AB7C8C">
            <w:pPr>
              <w:rPr>
                <w:rFonts w:ascii="AR丸ゴシック体M" w:eastAsia="AR丸ゴシック体M" w:hAnsi="ＭＳ 明朝"/>
                <w:sz w:val="20"/>
                <w:szCs w:val="20"/>
              </w:rPr>
            </w:pPr>
          </w:p>
        </w:tc>
        <w:tc>
          <w:tcPr>
            <w:tcW w:w="1814" w:type="dxa"/>
            <w:tcBorders>
              <w:top w:val="single" w:sz="4" w:space="0" w:color="auto"/>
              <w:bottom w:val="nil"/>
            </w:tcBorders>
          </w:tcPr>
          <w:p w:rsidR="00640A7C" w:rsidRPr="00404E9A" w:rsidRDefault="00640A7C" w:rsidP="00AB7C8C">
            <w:pPr>
              <w:rPr>
                <w:rFonts w:ascii="AR丸ゴシック体M" w:eastAsia="AR丸ゴシック体M" w:hAnsi="ＭＳ 明朝"/>
                <w:sz w:val="20"/>
                <w:szCs w:val="20"/>
              </w:rPr>
            </w:pPr>
          </w:p>
        </w:tc>
      </w:tr>
      <w:tr w:rsidR="00640A7C" w:rsidRPr="00404E9A" w:rsidTr="00640A7C">
        <w:trPr>
          <w:trHeight w:val="835"/>
        </w:trPr>
        <w:tc>
          <w:tcPr>
            <w:tcW w:w="1814" w:type="dxa"/>
            <w:tcBorders>
              <w:top w:val="nil"/>
              <w:bottom w:val="single" w:sz="4" w:space="0" w:color="auto"/>
            </w:tcBorders>
          </w:tcPr>
          <w:p w:rsidR="00640A7C" w:rsidRPr="00404E9A" w:rsidRDefault="005114DB" w:rsidP="00AB7C8C">
            <w:pPr>
              <w:rPr>
                <w:rFonts w:ascii="AR丸ゴシック体M" w:eastAsia="AR丸ゴシック体M" w:hAnsi="ＭＳ 明朝"/>
                <w:noProof/>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80768" behindDoc="0" locked="0" layoutInCell="1" allowOverlap="1">
                      <wp:simplePos x="0" y="0"/>
                      <wp:positionH relativeFrom="column">
                        <wp:posOffset>-66675</wp:posOffset>
                      </wp:positionH>
                      <wp:positionV relativeFrom="paragraph">
                        <wp:posOffset>155575</wp:posOffset>
                      </wp:positionV>
                      <wp:extent cx="1171575" cy="238125"/>
                      <wp:effectExtent l="9525" t="19050" r="19050" b="19050"/>
                      <wp:wrapNone/>
                      <wp:docPr id="5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38125"/>
                              </a:xfrm>
                              <a:prstGeom prst="rightArrow">
                                <a:avLst>
                                  <a:gd name="adj1" fmla="val 49870"/>
                                  <a:gd name="adj2" fmla="val 50794"/>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13" style="position:absolute;left:0;text-align:left;margin-left:-5.25pt;margin-top:12.25pt;width:92.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gJWgIAAAcFAAAOAAAAZHJzL2Uyb0RvYy54bWy8VG1v0zAQ/o7Ef7D8naXJ2jWNlk7TxhDS&#10;gEmDH3C1ncbgN2y36fj1OzvpKPANIfIh8t3Zz909fs6XVwetyF74IK1paXk2o0QYZrk025Z++Xz3&#10;pqYkRDAclDWipU8i0Kv161eXg2tEZXuruPAEQUxoBtfSPkbXFEVgvdAQzqwTBoOd9Roimn5bcA8D&#10;omtVVLPZRTFYz523TISA3tsxSNcZv+sEi5+6LohIVEuxtpj/Pv836V+sL6HZenC9ZFMZ8BdVaJAG&#10;k75A3UIEsvPyDygtmbfBdvGMWV3YrpNM5B6wm3L2WzePPTiRe0FygnuhKfw7WPZx/+CJ5C1dnFNi&#10;QOMdXe+izanJsk4EDS40uO/RPfjUYnD3ln0LxNibHsxWXHtvh14Ax7LKtL/45UAyAh4lm+GD5QgP&#10;CJ+5OnReJ0BkgRzylTy9XIk4RMLQWZbLcrFcUMIwVp3XZbXIKaA5nnY+xHfCapIWLfVy28dcUs4B&#10;+/sQ88XwqTvgX0tKOq3wnvegyHxVL486ONlTne5ZzJar+ZR3QiygOWbOpFgl+Z1UKhtJveJGeYIJ&#10;WhoPVa5F7TQyMPouZvglRGjQjRod3fOjG+HzDCQUZBSt0wTKkKGlqwWS8f+TaxlxZJXULa1TuVMb&#10;SQFvDc8tRZBqXGPlykySSCoY1bSx/AkV4e04j/h+4KK3/gclA85iS8P3HXhBiXpvUFXLebVCCcRs&#10;1PUKB9mfBjYnATAMgZB0SsblTRzHfeeyNJJGE2fGJpl3Mh4FO9Y0lYrTllmfXoY0zqd23vXz/Vo/&#10;AwAA//8DAFBLAwQUAAYACAAAACEAPLQt2N8AAAAJAQAADwAAAGRycy9kb3ducmV2LnhtbEyPy07D&#10;MBBF90j8gzVI7Fq7UQhViFMhxGOJCIiydGMTp8TjEDtp4Os7XcFqNJqjO+cWm9l1bDJDaD1KWC0F&#10;MIO11y02Et5eHxZrYCEq1KrzaCT8mACb8vysULn2B3wxUxUbRiEYciXBxtjnnIfaGqfC0vcG6fbp&#10;B6cirUPD9aAOFO46ngiRcadapA9W9ebOmvqrGp2EdKyz7+1jdf9r95yP+yc+vX88S3l5Md/eAItm&#10;jn8wnPRJHUpy2vkRdWCdhMVKXBEqIUlpnoDrlMrtJGSJAF4W/H+D8ggAAP//AwBQSwECLQAUAAYA&#10;CAAAACEAtoM4kv4AAADhAQAAEwAAAAAAAAAAAAAAAAAAAAAAW0NvbnRlbnRfVHlwZXNdLnhtbFBL&#10;AQItABQABgAIAAAAIQA4/SH/1gAAAJQBAAALAAAAAAAAAAAAAAAAAC8BAABfcmVscy8ucmVsc1BL&#10;AQItABQABgAIAAAAIQDqRKgJWgIAAAcFAAAOAAAAAAAAAAAAAAAAAC4CAABkcnMvZTJvRG9jLnht&#10;bFBLAQItABQABgAIAAAAIQA8tC3Y3wAAAAkBAAAPAAAAAAAAAAAAAAAAALQEAABkcnMvZG93bnJl&#10;di54bWxQSwUGAAAAAAQABADzAAAAwAUAAAAA&#10;" adj="19370,5414" fillcolor="#548dd4 [1951]" strokecolor="#548dd4 [1951]">
                      <v:textbox inset="5.85pt,.7pt,5.85pt,.7pt"/>
                    </v:shape>
                  </w:pict>
                </mc:Fallback>
              </mc:AlternateContent>
            </w:r>
          </w:p>
        </w:tc>
        <w:tc>
          <w:tcPr>
            <w:tcW w:w="1814" w:type="dxa"/>
            <w:tcBorders>
              <w:top w:val="nil"/>
              <w:bottom w:val="single" w:sz="4" w:space="0" w:color="auto"/>
            </w:tcBorders>
          </w:tcPr>
          <w:p w:rsidR="00640A7C" w:rsidRPr="00404E9A" w:rsidRDefault="005114DB" w:rsidP="00AB7C8C">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81792" behindDoc="0" locked="0" layoutInCell="1" allowOverlap="1">
                      <wp:simplePos x="0" y="0"/>
                      <wp:positionH relativeFrom="column">
                        <wp:posOffset>-46990</wp:posOffset>
                      </wp:positionH>
                      <wp:positionV relativeFrom="paragraph">
                        <wp:posOffset>155575</wp:posOffset>
                      </wp:positionV>
                      <wp:extent cx="1129030" cy="238125"/>
                      <wp:effectExtent l="9525" t="19050" r="13970" b="19050"/>
                      <wp:wrapNone/>
                      <wp:docPr id="4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238125"/>
                              </a:xfrm>
                              <a:prstGeom prst="rightArrow">
                                <a:avLst>
                                  <a:gd name="adj1" fmla="val 49870"/>
                                  <a:gd name="adj2" fmla="val 48950"/>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13" style="position:absolute;left:0;text-align:left;margin-left:-3.7pt;margin-top:12.25pt;width:88.9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3NWQIAAAcFAAAOAAAAZHJzL2Uyb0RvYy54bWy8VNuO0zAQfUfiHyy/01y23U2ipqtVl0VI&#10;C6y08AGu7TQG37DdpuXrGTtp6cIbQuQh8oztMzNnznh5e1AS7bnzwugWF7McI66pYUJvW/zl88Ob&#10;CiMfiGZEGs1bfOQe365ev1oOtuGl6Y1k3CEA0b4ZbIv7EGyTZZ72XBE/M5Zr2OyMUySA6bYZc2QA&#10;dCWzMs+vs8E4Zp2h3Hvw3o+beJXwu47T8KnrPA9IthhyC+nv0n8T/9lqSZqtI7YXdEqD/EUWiggN&#10;Qc9Q9yQQtHPiDyglqDPedGFGjcpM1wnKUw1QTZH/Vs1zTyxPtQA53p5p8v8Oln7cPzkkWIvnNUaa&#10;KOjR3S6YFBrd1JGgwfoGzj3bJxdL9PbR0G8eabPuid7yO+fM0HPCIK0ins9eXIiGh6toM3wwDOAJ&#10;wCeuDp1TERBYQIfUkuO5JfwQEAVnUZR1fgWdo7BXXlVFuUghSHO6bZ0P77hRKC5a7MS2DymlFIPs&#10;H31IjWFTdYR9LTDqlIQ+74lE87q6Oeng4kz54kxVL9KZjDQTIqxOkRMpRgr2IKRMRlQvX0uHIECL&#10;w6FMucidAgZG33UO36g+cINGR/f85Ab4NAMRBRgF6zKA1Ghocb0AMv5/cCUCjKwUqsVVTHcqIyrg&#10;rWZpoAIRclxD5lJPkogqGNW0MewIinBmnEd4P2DRG/cDowFmscX++444jpF8r0FVN/OyXsDwJqOq&#10;apCDu9zYXGwQTQEISMdoXK7DOO47m6QRNRo50ybKvBPhJNgxpylVmLbE+vQyxHG+tNOpX+/X6icA&#10;AAD//wMAUEsDBBQABgAIAAAAIQDyGXcI3gAAAAgBAAAPAAAAZHJzL2Rvd25yZXYueG1sTI/NTsMw&#10;EITvSLyDtUjc2jVRSKuQTYUQP0dEQJSjG5s4JbZD7KSBp697guPsjGa+LTaz6dikBt86S3C15MCU&#10;rZ1sbUPw9vqwWAPzQVgpOmcVwY/ysCnPzwqRS3ewL2qqQsNiifW5INAh9Dmir7Uywi9dr2z0Pt1g&#10;RIhyaFAO4hDLTYcJ5xka0dq4oEWv7rSqv6rREKRjnX1vH6v7X71HHPdPOL1/PBNdXsy3N8CCmsNf&#10;GE74ER3KyLRzo5WedQSLVRqTBEl6Dezkr3g87AiyhAOWBf5/oDwCAAD//wMAUEsBAi0AFAAGAAgA&#10;AAAhALaDOJL+AAAA4QEAABMAAAAAAAAAAAAAAAAAAAAAAFtDb250ZW50X1R5cGVzXS54bWxQSwEC&#10;LQAUAAYACAAAACEAOP0h/9YAAACUAQAACwAAAAAAAAAAAAAAAAAvAQAAX3JlbHMvLnJlbHNQSwEC&#10;LQAUAAYACAAAACEAtzj9zVkCAAAHBQAADgAAAAAAAAAAAAAAAAAuAgAAZHJzL2Uyb0RvYy54bWxQ&#10;SwECLQAUAAYACAAAACEA8hl3CN4AAAAIAQAADwAAAAAAAAAAAAAAAACzBAAAZHJzL2Rvd25yZXYu&#10;eG1sUEsFBgAAAAAEAAQA8wAAAL4FAAAAAA==&#10;" adj="19370,5414" fillcolor="#548dd4 [1951]" strokecolor="#548dd4 [1951]">
                      <v:textbox inset="5.85pt,.7pt,5.85pt,.7pt"/>
                    </v:shape>
                  </w:pict>
                </mc:Fallback>
              </mc:AlternateContent>
            </w:r>
          </w:p>
        </w:tc>
        <w:tc>
          <w:tcPr>
            <w:tcW w:w="1814" w:type="dxa"/>
            <w:tcBorders>
              <w:top w:val="nil"/>
              <w:bottom w:val="single" w:sz="4" w:space="0" w:color="auto"/>
            </w:tcBorders>
          </w:tcPr>
          <w:p w:rsidR="00640A7C" w:rsidRPr="00404E9A" w:rsidRDefault="00640A7C" w:rsidP="00AB7C8C">
            <w:pPr>
              <w:rPr>
                <w:rFonts w:ascii="AR丸ゴシック体M" w:eastAsia="AR丸ゴシック体M" w:hAnsi="ＭＳ 明朝"/>
                <w:noProof/>
                <w:sz w:val="20"/>
                <w:szCs w:val="20"/>
              </w:rPr>
            </w:pPr>
          </w:p>
        </w:tc>
        <w:tc>
          <w:tcPr>
            <w:tcW w:w="1814" w:type="dxa"/>
            <w:tcBorders>
              <w:top w:val="nil"/>
              <w:bottom w:val="single" w:sz="4" w:space="0" w:color="auto"/>
            </w:tcBorders>
          </w:tcPr>
          <w:p w:rsidR="00640A7C" w:rsidRPr="00404E9A" w:rsidRDefault="00640A7C" w:rsidP="00AB7C8C">
            <w:pPr>
              <w:rPr>
                <w:rFonts w:ascii="AR丸ゴシック体M" w:eastAsia="AR丸ゴシック体M" w:hAnsi="ＭＳ 明朝"/>
                <w:sz w:val="20"/>
                <w:szCs w:val="20"/>
              </w:rPr>
            </w:pPr>
          </w:p>
        </w:tc>
        <w:tc>
          <w:tcPr>
            <w:tcW w:w="1814" w:type="dxa"/>
            <w:tcBorders>
              <w:top w:val="nil"/>
              <w:bottom w:val="single" w:sz="4" w:space="0" w:color="auto"/>
            </w:tcBorders>
          </w:tcPr>
          <w:p w:rsidR="00640A7C" w:rsidRPr="00404E9A" w:rsidRDefault="00640A7C" w:rsidP="00AB7C8C">
            <w:pPr>
              <w:rPr>
                <w:rFonts w:ascii="AR丸ゴシック体M" w:eastAsia="AR丸ゴシック体M" w:hAnsi="ＭＳ 明朝"/>
                <w:sz w:val="20"/>
                <w:szCs w:val="20"/>
              </w:rPr>
            </w:pPr>
          </w:p>
        </w:tc>
      </w:tr>
      <w:tr w:rsidR="00640A7C" w:rsidRPr="00404E9A" w:rsidTr="00640A7C">
        <w:trPr>
          <w:trHeight w:val="741"/>
        </w:trPr>
        <w:tc>
          <w:tcPr>
            <w:tcW w:w="1814" w:type="dxa"/>
            <w:tcBorders>
              <w:top w:val="single" w:sz="4" w:space="0" w:color="auto"/>
              <w:bottom w:val="nil"/>
            </w:tcBorders>
          </w:tcPr>
          <w:p w:rsidR="00640A7C" w:rsidRPr="00404E9A" w:rsidRDefault="00640A7C" w:rsidP="00AB7C8C">
            <w:pPr>
              <w:rPr>
                <w:rFonts w:ascii="AR丸ゴシック体M" w:eastAsia="AR丸ゴシック体M" w:hAnsi="ＭＳ 明朝"/>
                <w:noProof/>
                <w:sz w:val="20"/>
                <w:szCs w:val="20"/>
              </w:rPr>
            </w:pPr>
            <w:r w:rsidRPr="00404E9A">
              <w:rPr>
                <w:rFonts w:ascii="AR丸ゴシック体M" w:eastAsia="AR丸ゴシック体M" w:hAnsi="ＭＳ 明朝" w:hint="eastAsia"/>
                <w:sz w:val="20"/>
                <w:szCs w:val="20"/>
              </w:rPr>
              <w:t>(指定管理による告知放送の管理)</w:t>
            </w:r>
          </w:p>
        </w:tc>
        <w:tc>
          <w:tcPr>
            <w:tcW w:w="1814" w:type="dxa"/>
            <w:tcBorders>
              <w:top w:val="single" w:sz="4" w:space="0" w:color="auto"/>
              <w:bottom w:val="nil"/>
            </w:tcBorders>
          </w:tcPr>
          <w:p w:rsidR="00640A7C" w:rsidRPr="00404E9A" w:rsidRDefault="00640A7C"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(指定管理による告知放送の管理)</w:t>
            </w:r>
          </w:p>
        </w:tc>
        <w:tc>
          <w:tcPr>
            <w:tcW w:w="1814" w:type="dxa"/>
            <w:tcBorders>
              <w:top w:val="single" w:sz="4" w:space="0" w:color="auto"/>
              <w:bottom w:val="nil"/>
            </w:tcBorders>
          </w:tcPr>
          <w:p w:rsidR="00640A7C" w:rsidRPr="00404E9A" w:rsidRDefault="00640A7C" w:rsidP="00B94098">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告知放送の管理</w:t>
            </w:r>
          </w:p>
        </w:tc>
        <w:tc>
          <w:tcPr>
            <w:tcW w:w="1814" w:type="dxa"/>
            <w:tcBorders>
              <w:top w:val="single" w:sz="4" w:space="0" w:color="auto"/>
              <w:bottom w:val="nil"/>
            </w:tcBorders>
          </w:tcPr>
          <w:p w:rsidR="00640A7C" w:rsidRPr="00404E9A" w:rsidRDefault="00640A7C"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告知放送の管理</w:t>
            </w:r>
          </w:p>
        </w:tc>
        <w:tc>
          <w:tcPr>
            <w:tcW w:w="1814" w:type="dxa"/>
            <w:tcBorders>
              <w:top w:val="single" w:sz="4" w:space="0" w:color="auto"/>
              <w:bottom w:val="nil"/>
            </w:tcBorders>
          </w:tcPr>
          <w:p w:rsidR="00640A7C" w:rsidRPr="00404E9A" w:rsidRDefault="00640A7C"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告知放送の管理</w:t>
            </w:r>
          </w:p>
        </w:tc>
      </w:tr>
      <w:tr w:rsidR="00640A7C" w:rsidRPr="00404E9A" w:rsidTr="00640A7C">
        <w:trPr>
          <w:trHeight w:val="835"/>
        </w:trPr>
        <w:tc>
          <w:tcPr>
            <w:tcW w:w="1814" w:type="dxa"/>
            <w:tcBorders>
              <w:top w:val="nil"/>
              <w:bottom w:val="single" w:sz="4" w:space="0" w:color="auto"/>
            </w:tcBorders>
          </w:tcPr>
          <w:p w:rsidR="00640A7C" w:rsidRPr="00404E9A" w:rsidRDefault="005114DB" w:rsidP="00AB7C8C">
            <w:pPr>
              <w:rPr>
                <w:rFonts w:ascii="AR丸ゴシック体M" w:eastAsia="AR丸ゴシック体M" w:hAnsi="ＭＳ 明朝"/>
                <w:noProof/>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83840" behindDoc="0" locked="0" layoutInCell="1" allowOverlap="1">
                      <wp:simplePos x="0" y="0"/>
                      <wp:positionH relativeFrom="column">
                        <wp:posOffset>-66675</wp:posOffset>
                      </wp:positionH>
                      <wp:positionV relativeFrom="paragraph">
                        <wp:posOffset>127635</wp:posOffset>
                      </wp:positionV>
                      <wp:extent cx="2300605" cy="238125"/>
                      <wp:effectExtent l="9525" t="17145" r="23495" b="20955"/>
                      <wp:wrapNone/>
                      <wp:docPr id="4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238125"/>
                              </a:xfrm>
                              <a:prstGeom prst="rightArrow">
                                <a:avLst>
                                  <a:gd name="adj1" fmla="val 49870"/>
                                  <a:gd name="adj2" fmla="val 99744"/>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13" style="position:absolute;left:0;text-align:left;margin-left:-5.25pt;margin-top:10.05pt;width:181.1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rHWQIAAAcFAAAOAAAAZHJzL2Uyb0RvYy54bWy8VNuO0zAQfUfiHyy/06TZdjeJmq5WXRYh&#10;LbDSwge4ttMYfMN2m5av37GTlgBvCJGHyDO2z8ycOePV7VFJdODOC6MbPJ/lGHFNDRN61+Avnx/e&#10;lBj5QDQj0mje4BP3+Hb9+tWqtzUvTGck4w4BiPZ1bxvchWDrLPO044r4mbFcw2ZrnCIBTLfLmCM9&#10;oCuZFXl+nfXGMesM5d6D937YxOuE37achk9t63lAssGQW0h/l/7b+M/WK1LvHLGdoGMa5C+yUERo&#10;CHqBuieBoL0Tf0ApQZ3xpg0zalRm2lZQnmqAaub5b9U8d8TyVAuQ4+2FJv/vYOnHw5NDgjV4AZ3S&#10;REGP7vbBpNConEeCeutrOPdsn1ws0dtHQ795pM2mI3rH75wzfccJg7TS+eyXC9HwcBVt+w+GATwB&#10;+MTVsXUqAgIL6Jhacrq0hB8DouAsrqDJ+RIjCnvFVTkvljGljNTn29b58I4bheKiwU7supBSSjHI&#10;4dGH1Bg2VkfY1zlGrZLQ5wORaFGVN2cdTM4U0zNVdbNYjHFHRMjgHDmRYqRgD0LKZET18o10CAI0&#10;OByLlIvcK2Bg8F3n8A3qAzdodHAvzm6ATzMQUVK5fhpAatQ3uFoCGf8/uBIBRlYK1eAypjuWERXw&#10;VrM0UIEIOayhDqmhgLMKBjVtDTuBIpwZ5hHeD1h0xv3AqIdZbLD/vieOYyTfa1DVzaKoQAIhGWVZ&#10;wSC76cZ2skE0BSAgHaNhuQnDuO9tkkbUaORMmyjzVoSoppjdkNNowLQl1seXIY7z1E6nfr5f6xcA&#10;AAD//wMAUEsDBBQABgAIAAAAIQBASEg44AAAAAkBAAAPAAAAZHJzL2Rvd25yZXYueG1sTI/LTsMw&#10;EEX3SPyDNUjsWjuFBBQyqRDisUQNqGXpxiZOicchdtLA12NWsBzN0b3nFuvZdmzSg28dISRLAUxT&#10;7VRLDcLry8PiGpgPkpTsHGmEL+1hXZ6eFDJX7kgbPVWhYTGEfC4RTAh9zrmvjbbSL12vKf7e3WBl&#10;iOfQcDXIYwy3HV8JkXErW4oNRvb6zuj6oxotwuVYZ5+7x+r+2xw4Hw9PfNq+PSOen823N8CCnsMf&#10;DL/6UR3K6LR3IynPOoRFItKIIqxEAiwCF2kSt+wR0qsMeFnw/wvKHwAAAP//AwBQSwECLQAUAAYA&#10;CAAAACEAtoM4kv4AAADhAQAAEwAAAAAAAAAAAAAAAAAAAAAAW0NvbnRlbnRfVHlwZXNdLnhtbFBL&#10;AQItABQABgAIAAAAIQA4/SH/1gAAAJQBAAALAAAAAAAAAAAAAAAAAC8BAABfcmVscy8ucmVsc1BL&#10;AQItABQABgAIAAAAIQA2vhrHWQIAAAcFAAAOAAAAAAAAAAAAAAAAAC4CAABkcnMvZTJvRG9jLnht&#10;bFBLAQItABQABgAIAAAAIQBASEg44AAAAAkBAAAPAAAAAAAAAAAAAAAAALMEAABkcnMvZG93bnJl&#10;di54bWxQSwUGAAAAAAQABADzAAAAwAUAAAAA&#10;" adj="19370,5414" fillcolor="#548dd4 [1951]" strokecolor="#548dd4 [1951]">
                      <v:textbox inset="5.85pt,.7pt,5.85pt,.7pt"/>
                    </v:shape>
                  </w:pict>
                </mc:Fallback>
              </mc:AlternateContent>
            </w:r>
          </w:p>
        </w:tc>
        <w:tc>
          <w:tcPr>
            <w:tcW w:w="1814" w:type="dxa"/>
            <w:tcBorders>
              <w:top w:val="nil"/>
              <w:bottom w:val="single" w:sz="4" w:space="0" w:color="auto"/>
            </w:tcBorders>
          </w:tcPr>
          <w:p w:rsidR="00640A7C" w:rsidRPr="00404E9A" w:rsidRDefault="00640A7C" w:rsidP="00AB7C8C">
            <w:pPr>
              <w:rPr>
                <w:rFonts w:ascii="AR丸ゴシック体M" w:eastAsia="AR丸ゴシック体M" w:hAnsi="ＭＳ 明朝"/>
                <w:sz w:val="20"/>
                <w:szCs w:val="20"/>
              </w:rPr>
            </w:pPr>
          </w:p>
        </w:tc>
        <w:tc>
          <w:tcPr>
            <w:tcW w:w="1814" w:type="dxa"/>
            <w:tcBorders>
              <w:top w:val="nil"/>
              <w:bottom w:val="single" w:sz="4" w:space="0" w:color="auto"/>
            </w:tcBorders>
          </w:tcPr>
          <w:p w:rsidR="00640A7C" w:rsidRPr="00404E9A" w:rsidRDefault="005114DB" w:rsidP="00AB7C8C">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82816" behindDoc="0" locked="0" layoutInCell="1" allowOverlap="1">
                      <wp:simplePos x="0" y="0"/>
                      <wp:positionH relativeFrom="column">
                        <wp:posOffset>-69850</wp:posOffset>
                      </wp:positionH>
                      <wp:positionV relativeFrom="paragraph">
                        <wp:posOffset>127635</wp:posOffset>
                      </wp:positionV>
                      <wp:extent cx="3452495" cy="238125"/>
                      <wp:effectExtent l="5080" t="17145" r="19050" b="11430"/>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2495" cy="238125"/>
                              </a:xfrm>
                              <a:prstGeom prst="rightArrow">
                                <a:avLst>
                                  <a:gd name="adj1" fmla="val 49870"/>
                                  <a:gd name="adj2" fmla="val 62895"/>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13" style="position:absolute;left:0;text-align:left;margin-left:-5.5pt;margin-top:10.05pt;width:271.8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KqWQIAAAcFAAAOAAAAZHJzL2Uyb0RvYy54bWy8VNuO0zAQfUfiHyy/07TZtE2jpqtVl0VI&#10;C6y08AGu7TQG37DdpuXrd+ykJcAbQuQhGo/tMzNnznh9e1ISHbnzwugazyZTjLimhgm9r/GXzw9v&#10;Sox8IJoRaTSv8Zl7fLt5/Wrd2YrnpjWScYcARPuqszVuQ7BVlnnackX8xFiuYbMxTpEAS7fPmCMd&#10;oCuZ5dPpIuuMY9YZyr0H732/iTcJv2k4DZ+axvOAZI0ht5D+Lv138Z9t1qTaO2JbQYc0yF9koYjQ&#10;EPQKdU8CQQcn/oBSgjrjTRMm1KjMNI2gPNUA1cymv1Xz3BLLUy1AjrdXmvy/g6Ufj08OCVbjYomR&#10;Jgp6dHcIJoVGZSKos76Cc8/2ycUSvX009JtH2mxbovf8zjnTtZwwSGsWCc1+uRAXHq6iXffBMIAn&#10;AJ+4OjVORUBgAZ1SS87XlvBTQBScN8U8L1ZzjCjs5TflLJ+nEKS63LbOh3fcKBSNGjuxb0NKKcUg&#10;x0cfUmPYUB1hX2cYNUpCn49EomJVLi86GJ3Jx2cWeQk5xNJINSCCdYmcSDFSsAchZVpE9fKtdAgC&#10;1Dic8pSLPChgoPctpvD16gM3aLR3Fxc3wKcZiCgprB8HkBp1NV7NgYz/H1yJACMrhapxGdMdyogK&#10;eKtZGqhAhOxtqEPqQRJRBXEwfbUz7AyKcKafR3g/wGiN+4FRB7NYY//9QBzHSL7XoKplkUcJhLQo&#10;yxUMshtv7EYbRFMAAtIx6s1t6Mf9YJM0okYjZ9pEmTciXATb5zSkCtOWWB9ehjjO43U69fP92rwA&#10;AAD//wMAUEsDBBQABgAIAAAAIQD2ACx84QAAAAkBAAAPAAAAZHJzL2Rvd25yZXYueG1sTI/BTsMw&#10;EETvSPyDtUhcUGsniLZK41SlUm8gQQvi6ibbJGCvo9hpU76e5QS3Wc1o9k2+Gp0VJ+xD60lDMlUg&#10;kEpftVRreNtvJwsQIRqqjPWEGi4YYFVcX+Umq/yZXvG0i7XgEgqZ0dDE2GVShrJBZ8LUd0jsHX3v&#10;TOSzr2XVmzOXOytTpWbSmZb4Q2M63DRYfu0Gp0FtLh/vW9V+PuKz/R7u9i+LJ7nW+vZmXC9BRBzj&#10;Xxh+8RkdCmY6+IGqIKyGSZLwlqghVQkIDjzcp3MQBxbzGcgil/8XFD8AAAD//wMAUEsBAi0AFAAG&#10;AAgAAAAhALaDOJL+AAAA4QEAABMAAAAAAAAAAAAAAAAAAAAAAFtDb250ZW50X1R5cGVzXS54bWxQ&#10;SwECLQAUAAYACAAAACEAOP0h/9YAAACUAQAACwAAAAAAAAAAAAAAAAAvAQAAX3JlbHMvLnJlbHNQ&#10;SwECLQAUAAYACAAAACEAYxdCqlkCAAAHBQAADgAAAAAAAAAAAAAAAAAuAgAAZHJzL2Uyb0RvYy54&#10;bWxQSwECLQAUAAYACAAAACEA9gAsfOEAAAAJAQAADwAAAAAAAAAAAAAAAACzBAAAZHJzL2Rvd25y&#10;ZXYueG1sUEsFBgAAAAAEAAQA8wAAAMEFAAAAAA==&#10;" adj="20663,5414" fillcolor="#548dd4 [1951]" strokecolor="#548dd4 [1951]">
                      <v:textbox inset="5.85pt,.7pt,5.85pt,.7pt"/>
                    </v:shape>
                  </w:pict>
                </mc:Fallback>
              </mc:AlternateContent>
            </w:r>
          </w:p>
        </w:tc>
        <w:tc>
          <w:tcPr>
            <w:tcW w:w="1814" w:type="dxa"/>
            <w:tcBorders>
              <w:top w:val="nil"/>
              <w:bottom w:val="single" w:sz="4" w:space="0" w:color="auto"/>
            </w:tcBorders>
          </w:tcPr>
          <w:p w:rsidR="00640A7C" w:rsidRPr="00404E9A" w:rsidRDefault="00640A7C" w:rsidP="00AB7C8C">
            <w:pPr>
              <w:rPr>
                <w:rFonts w:ascii="AR丸ゴシック体M" w:eastAsia="AR丸ゴシック体M" w:hAnsi="ＭＳ 明朝"/>
                <w:sz w:val="20"/>
                <w:szCs w:val="20"/>
              </w:rPr>
            </w:pPr>
          </w:p>
        </w:tc>
        <w:tc>
          <w:tcPr>
            <w:tcW w:w="1814" w:type="dxa"/>
            <w:tcBorders>
              <w:top w:val="nil"/>
              <w:bottom w:val="single" w:sz="4" w:space="0" w:color="auto"/>
            </w:tcBorders>
          </w:tcPr>
          <w:p w:rsidR="00640A7C" w:rsidRPr="00404E9A" w:rsidRDefault="00640A7C" w:rsidP="00AB7C8C">
            <w:pPr>
              <w:rPr>
                <w:rFonts w:ascii="AR丸ゴシック体M" w:eastAsia="AR丸ゴシック体M" w:hAnsi="ＭＳ 明朝"/>
                <w:sz w:val="20"/>
                <w:szCs w:val="20"/>
              </w:rPr>
            </w:pPr>
          </w:p>
        </w:tc>
      </w:tr>
    </w:tbl>
    <w:p w:rsidR="00C223EB" w:rsidRPr="00404E9A" w:rsidRDefault="00C223EB" w:rsidP="00C6472B">
      <w:pPr>
        <w:spacing w:line="276" w:lineRule="auto"/>
        <w:rPr>
          <w:rFonts w:ascii="HG教科書体" w:eastAsia="HG教科書体" w:hAnsi="ＭＳ 明朝"/>
          <w:sz w:val="26"/>
          <w:szCs w:val="26"/>
        </w:rPr>
      </w:pPr>
    </w:p>
    <w:p w:rsidR="00714448" w:rsidRPr="00404E9A" w:rsidRDefault="00714448" w:rsidP="00C6472B">
      <w:pPr>
        <w:spacing w:line="276" w:lineRule="auto"/>
        <w:rPr>
          <w:rFonts w:ascii="HG教科書体" w:eastAsia="HG教科書体" w:hAnsi="ＭＳ 明朝"/>
          <w:sz w:val="26"/>
          <w:szCs w:val="26"/>
        </w:rPr>
      </w:pPr>
    </w:p>
    <w:p w:rsidR="00714448" w:rsidRPr="00404E9A" w:rsidRDefault="00F44211" w:rsidP="00C6472B">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 xml:space="preserve">④ </w:t>
      </w:r>
      <w:r w:rsidR="00707E07" w:rsidRPr="00404E9A">
        <w:rPr>
          <w:rFonts w:ascii="HG教科書体" w:eastAsia="HG教科書体" w:hAnsi="ＭＳ 明朝" w:hint="eastAsia"/>
          <w:sz w:val="26"/>
          <w:szCs w:val="26"/>
        </w:rPr>
        <w:t>音声告知放送</w:t>
      </w:r>
    </w:p>
    <w:p w:rsidR="00FF2426" w:rsidRPr="00404E9A" w:rsidRDefault="00FF2426" w:rsidP="00C6472B">
      <w:pPr>
        <w:spacing w:line="276" w:lineRule="auto"/>
        <w:ind w:firstLineChars="100" w:firstLine="260"/>
        <w:rPr>
          <w:rFonts w:ascii="HG教科書体" w:eastAsia="HG教科書体" w:hAnsi="ＭＳ 明朝"/>
          <w:sz w:val="26"/>
          <w:szCs w:val="26"/>
        </w:rPr>
      </w:pPr>
    </w:p>
    <w:p w:rsidR="00305FA9" w:rsidRPr="00404E9A" w:rsidRDefault="00305FA9" w:rsidP="00C6472B">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[概要]</w:t>
      </w:r>
    </w:p>
    <w:p w:rsidR="00305FA9" w:rsidRPr="00404E9A" w:rsidRDefault="00305FA9" w:rsidP="00C6472B">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美祢地域、美東地域、秋芳地域ではそれぞれ合併前からの告知方法を継承し、美祢地域ではＭＹＴの告知端末機を利用した告知放送を、美東地域では</w:t>
      </w:r>
      <w:r w:rsidR="006332DC" w:rsidRPr="00404E9A">
        <w:rPr>
          <w:rFonts w:ascii="HG教科書体" w:eastAsia="HG教科書体" w:hAnsi="ＭＳ 明朝" w:hint="eastAsia"/>
          <w:sz w:val="26"/>
          <w:szCs w:val="26"/>
        </w:rPr>
        <w:t>(株)メディアトライのシステムを利用した緊急告知放送を、そして秋芳地域では有線放送による告知方法を利用してい</w:t>
      </w:r>
      <w:r w:rsidR="00E13DC9">
        <w:rPr>
          <w:rFonts w:ascii="HG教科書体" w:eastAsia="HG教科書体" w:hAnsi="ＭＳ 明朝" w:hint="eastAsia"/>
          <w:sz w:val="26"/>
          <w:szCs w:val="26"/>
        </w:rPr>
        <w:t>ます</w:t>
      </w:r>
      <w:r w:rsidR="006332DC" w:rsidRPr="00404E9A">
        <w:rPr>
          <w:rFonts w:ascii="HG教科書体" w:eastAsia="HG教科書体" w:hAnsi="ＭＳ 明朝" w:hint="eastAsia"/>
          <w:sz w:val="26"/>
          <w:szCs w:val="26"/>
        </w:rPr>
        <w:t>。</w:t>
      </w:r>
    </w:p>
    <w:p w:rsidR="00707E07" w:rsidRPr="00404E9A" w:rsidRDefault="00707E07" w:rsidP="00C6472B">
      <w:pPr>
        <w:spacing w:line="276" w:lineRule="auto"/>
        <w:rPr>
          <w:rFonts w:ascii="HG教科書体" w:eastAsia="HG教科書体" w:hAnsi="ＭＳ 明朝"/>
          <w:sz w:val="26"/>
          <w:szCs w:val="26"/>
        </w:rPr>
      </w:pPr>
    </w:p>
    <w:p w:rsidR="00FC34B5" w:rsidRPr="00404E9A" w:rsidRDefault="00FC34B5" w:rsidP="00C6472B">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[課題]</w:t>
      </w:r>
    </w:p>
    <w:p w:rsidR="00FC34B5" w:rsidRPr="00404E9A" w:rsidRDefault="00FC34B5" w:rsidP="00C6472B">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いずれの設備も老朽化が進み、</w:t>
      </w:r>
      <w:r w:rsidR="00E13DC9">
        <w:rPr>
          <w:rFonts w:ascii="HG教科書体" w:eastAsia="HG教科書体" w:hAnsi="ＭＳ 明朝" w:hint="eastAsia"/>
          <w:sz w:val="26"/>
          <w:szCs w:val="26"/>
        </w:rPr>
        <w:t>各々</w:t>
      </w:r>
      <w:r w:rsidR="006332DC" w:rsidRPr="00404E9A">
        <w:rPr>
          <w:rFonts w:ascii="HG教科書体" w:eastAsia="HG教科書体" w:hAnsi="ＭＳ 明朝" w:hint="eastAsia"/>
          <w:sz w:val="26"/>
          <w:szCs w:val="26"/>
        </w:rPr>
        <w:t>導入からかなり</w:t>
      </w:r>
      <w:r w:rsidR="00640A7C">
        <w:rPr>
          <w:rFonts w:ascii="HG教科書体" w:eastAsia="HG教科書体" w:hAnsi="ＭＳ 明朝" w:hint="eastAsia"/>
          <w:sz w:val="26"/>
          <w:szCs w:val="26"/>
        </w:rPr>
        <w:t>の年数を経過しているため、故障時の代替品の入手も困難となっています</w:t>
      </w:r>
      <w:r w:rsidRPr="00404E9A">
        <w:rPr>
          <w:rFonts w:ascii="HG教科書体" w:eastAsia="HG教科書体" w:hAnsi="ＭＳ 明朝" w:hint="eastAsia"/>
          <w:sz w:val="26"/>
          <w:szCs w:val="26"/>
        </w:rPr>
        <w:t>。</w:t>
      </w:r>
      <w:r w:rsidR="00FE468C" w:rsidRPr="00404E9A">
        <w:rPr>
          <w:rFonts w:ascii="HG教科書体" w:eastAsia="HG教科書体" w:hAnsi="ＭＳ 明朝" w:hint="eastAsia"/>
          <w:sz w:val="26"/>
          <w:szCs w:val="26"/>
        </w:rPr>
        <w:t>その</w:t>
      </w:r>
      <w:r w:rsidR="008474A4" w:rsidRPr="00404E9A">
        <w:rPr>
          <w:rFonts w:ascii="HG教科書体" w:eastAsia="HG教科書体" w:hAnsi="ＭＳ 明朝" w:hint="eastAsia"/>
          <w:sz w:val="26"/>
          <w:szCs w:val="26"/>
        </w:rPr>
        <w:t>一方で</w:t>
      </w:r>
      <w:r w:rsidRPr="00404E9A">
        <w:rPr>
          <w:rFonts w:ascii="HG教科書体" w:eastAsia="HG教科書体" w:hAnsi="ＭＳ 明朝" w:hint="eastAsia"/>
          <w:sz w:val="26"/>
          <w:szCs w:val="26"/>
        </w:rPr>
        <w:t>、防災</w:t>
      </w:r>
      <w:r w:rsidR="00E13DC9">
        <w:rPr>
          <w:rFonts w:ascii="HG教科書体" w:eastAsia="HG教科書体" w:hAnsi="ＭＳ 明朝" w:hint="eastAsia"/>
          <w:sz w:val="26"/>
          <w:szCs w:val="26"/>
        </w:rPr>
        <w:t>用</w:t>
      </w:r>
      <w:r w:rsidRPr="00404E9A">
        <w:rPr>
          <w:rFonts w:ascii="HG教科書体" w:eastAsia="HG教科書体" w:hAnsi="ＭＳ 明朝" w:hint="eastAsia"/>
          <w:sz w:val="26"/>
          <w:szCs w:val="26"/>
        </w:rPr>
        <w:t>や緊急告知用としても用い</w:t>
      </w:r>
      <w:r w:rsidR="00737026" w:rsidRPr="00404E9A">
        <w:rPr>
          <w:rFonts w:ascii="HG教科書体" w:eastAsia="HG教科書体" w:hAnsi="ＭＳ 明朝" w:hint="eastAsia"/>
          <w:sz w:val="26"/>
          <w:szCs w:val="26"/>
        </w:rPr>
        <w:t>られるなど</w:t>
      </w:r>
      <w:r w:rsidR="005C672E" w:rsidRPr="00404E9A">
        <w:rPr>
          <w:rFonts w:ascii="HG教科書体" w:eastAsia="HG教科書体" w:hAnsi="ＭＳ 明朝" w:hint="eastAsia"/>
          <w:sz w:val="26"/>
          <w:szCs w:val="26"/>
        </w:rPr>
        <w:t>重要な役割を</w:t>
      </w:r>
      <w:r w:rsidR="00E13DC9">
        <w:rPr>
          <w:rFonts w:ascii="HG教科書体" w:eastAsia="HG教科書体" w:hAnsi="ＭＳ 明朝" w:hint="eastAsia"/>
          <w:sz w:val="26"/>
          <w:szCs w:val="26"/>
        </w:rPr>
        <w:t>兼ね</w:t>
      </w:r>
      <w:r w:rsidR="005C672E" w:rsidRPr="00404E9A">
        <w:rPr>
          <w:rFonts w:ascii="HG教科書体" w:eastAsia="HG教科書体" w:hAnsi="ＭＳ 明朝" w:hint="eastAsia"/>
          <w:sz w:val="26"/>
          <w:szCs w:val="26"/>
        </w:rPr>
        <w:t>ている</w:t>
      </w:r>
      <w:r w:rsidR="00737026" w:rsidRPr="00404E9A">
        <w:rPr>
          <w:rFonts w:ascii="HG教科書体" w:eastAsia="HG教科書体" w:hAnsi="ＭＳ 明朝" w:hint="eastAsia"/>
          <w:sz w:val="26"/>
          <w:szCs w:val="26"/>
        </w:rPr>
        <w:t>ため、常に使用できる状態にしておく必要があ</w:t>
      </w:r>
      <w:r w:rsidR="00E13DC9">
        <w:rPr>
          <w:rFonts w:ascii="HG教科書体" w:eastAsia="HG教科書体" w:hAnsi="ＭＳ 明朝" w:hint="eastAsia"/>
          <w:sz w:val="26"/>
          <w:szCs w:val="26"/>
        </w:rPr>
        <w:t>ります</w:t>
      </w:r>
      <w:r w:rsidR="005C672E" w:rsidRPr="00404E9A">
        <w:rPr>
          <w:rFonts w:ascii="HG教科書体" w:eastAsia="HG教科書体" w:hAnsi="ＭＳ 明朝" w:hint="eastAsia"/>
          <w:sz w:val="26"/>
          <w:szCs w:val="26"/>
        </w:rPr>
        <w:t>。</w:t>
      </w:r>
    </w:p>
    <w:p w:rsidR="008474A4" w:rsidRPr="00404E9A" w:rsidRDefault="008474A4" w:rsidP="00C6472B">
      <w:pPr>
        <w:spacing w:line="276" w:lineRule="auto"/>
        <w:ind w:firstLineChars="200" w:firstLine="520"/>
        <w:rPr>
          <w:rFonts w:ascii="HG教科書体" w:eastAsia="HG教科書体" w:hAnsi="ＭＳ 明朝"/>
          <w:sz w:val="26"/>
          <w:szCs w:val="26"/>
        </w:rPr>
      </w:pPr>
    </w:p>
    <w:p w:rsidR="00A327A0" w:rsidRPr="00404E9A" w:rsidRDefault="00A327A0" w:rsidP="00C6472B">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[取組みの方向]</w:t>
      </w:r>
    </w:p>
    <w:p w:rsidR="00714448" w:rsidRPr="00404E9A" w:rsidRDefault="0012394C" w:rsidP="00C6472B">
      <w:pPr>
        <w:spacing w:line="276" w:lineRule="auto"/>
        <w:ind w:leftChars="200" w:left="420" w:firstLineChars="100" w:firstLine="260"/>
        <w:rPr>
          <w:rFonts w:ascii="HG教科書体" w:eastAsia="HG教科書体" w:hAnsi="ＭＳ 明朝"/>
          <w:sz w:val="26"/>
          <w:szCs w:val="26"/>
        </w:rPr>
      </w:pPr>
      <w:r>
        <w:rPr>
          <w:rFonts w:ascii="HG教科書体" w:eastAsia="HG教科書体" w:hAnsi="ＭＳ 明朝" w:hint="eastAsia"/>
          <w:sz w:val="26"/>
          <w:szCs w:val="26"/>
        </w:rPr>
        <w:t>当面は既存設備を修繕しつつ</w:t>
      </w:r>
      <w:r w:rsidR="000576A1" w:rsidRPr="00404E9A">
        <w:rPr>
          <w:rFonts w:ascii="HG教科書体" w:eastAsia="HG教科書体" w:hAnsi="ＭＳ 明朝" w:hint="eastAsia"/>
          <w:sz w:val="26"/>
          <w:szCs w:val="26"/>
        </w:rPr>
        <w:t>活用してい</w:t>
      </w:r>
      <w:r>
        <w:rPr>
          <w:rFonts w:ascii="HG教科書体" w:eastAsia="HG教科書体" w:hAnsi="ＭＳ 明朝" w:hint="eastAsia"/>
          <w:sz w:val="26"/>
          <w:szCs w:val="26"/>
        </w:rPr>
        <w:t>き</w:t>
      </w:r>
      <w:r w:rsidR="00E13DC9">
        <w:rPr>
          <w:rFonts w:ascii="HG教科書体" w:eastAsia="HG教科書体" w:hAnsi="ＭＳ 明朝" w:hint="eastAsia"/>
          <w:sz w:val="26"/>
          <w:szCs w:val="26"/>
        </w:rPr>
        <w:t>ます</w:t>
      </w:r>
      <w:r w:rsidR="008474A4" w:rsidRPr="00404E9A">
        <w:rPr>
          <w:rFonts w:ascii="HG教科書体" w:eastAsia="HG教科書体" w:hAnsi="ＭＳ 明朝" w:hint="eastAsia"/>
          <w:sz w:val="26"/>
          <w:szCs w:val="26"/>
        </w:rPr>
        <w:t>が、</w:t>
      </w:r>
      <w:r>
        <w:rPr>
          <w:rFonts w:ascii="HG教科書体" w:eastAsia="HG教科書体" w:hAnsi="ＭＳ 明朝" w:hint="eastAsia"/>
          <w:sz w:val="26"/>
          <w:szCs w:val="26"/>
        </w:rPr>
        <w:t>老朽化の面から、また運用上の面からも将来</w:t>
      </w:r>
      <w:r w:rsidR="004D61B7">
        <w:rPr>
          <w:rFonts w:ascii="HG教科書体" w:eastAsia="HG教科書体" w:hAnsi="ＭＳ 明朝" w:hint="eastAsia"/>
          <w:sz w:val="26"/>
          <w:szCs w:val="26"/>
        </w:rPr>
        <w:t>的</w:t>
      </w:r>
      <w:r w:rsidR="008474A4" w:rsidRPr="00404E9A">
        <w:rPr>
          <w:rFonts w:ascii="HG教科書体" w:eastAsia="HG教科書体" w:hAnsi="ＭＳ 明朝" w:hint="eastAsia"/>
          <w:sz w:val="26"/>
          <w:szCs w:val="26"/>
        </w:rPr>
        <w:t>に</w:t>
      </w:r>
      <w:r w:rsidR="004D61B7">
        <w:rPr>
          <w:rFonts w:ascii="HG教科書体" w:eastAsia="HG教科書体" w:hAnsi="ＭＳ 明朝" w:hint="eastAsia"/>
          <w:sz w:val="26"/>
          <w:szCs w:val="26"/>
        </w:rPr>
        <w:t>は</w:t>
      </w:r>
      <w:r w:rsidR="008474A4" w:rsidRPr="00404E9A">
        <w:rPr>
          <w:rFonts w:ascii="HG教科書体" w:eastAsia="HG教科書体" w:hAnsi="ＭＳ 明朝" w:hint="eastAsia"/>
          <w:sz w:val="26"/>
          <w:szCs w:val="26"/>
        </w:rPr>
        <w:t>更新又は他のシステムの確立</w:t>
      </w:r>
      <w:r w:rsidR="004D61B7">
        <w:rPr>
          <w:rFonts w:ascii="HG教科書体" w:eastAsia="HG教科書体" w:hAnsi="ＭＳ 明朝" w:hint="eastAsia"/>
          <w:sz w:val="26"/>
          <w:szCs w:val="26"/>
        </w:rPr>
        <w:t>による</w:t>
      </w:r>
      <w:r>
        <w:rPr>
          <w:rFonts w:ascii="HG教科書体" w:eastAsia="HG教科書体" w:hAnsi="ＭＳ 明朝" w:hint="eastAsia"/>
          <w:sz w:val="26"/>
          <w:szCs w:val="26"/>
        </w:rPr>
        <w:t>一元化</w:t>
      </w:r>
      <w:r w:rsidR="008474A4" w:rsidRPr="00404E9A">
        <w:rPr>
          <w:rFonts w:ascii="HG教科書体" w:eastAsia="HG教科書体" w:hAnsi="ＭＳ 明朝" w:hint="eastAsia"/>
          <w:sz w:val="26"/>
          <w:szCs w:val="26"/>
        </w:rPr>
        <w:t>が必要</w:t>
      </w:r>
      <w:r>
        <w:rPr>
          <w:rFonts w:ascii="HG教科書体" w:eastAsia="HG教科書体" w:hAnsi="ＭＳ 明朝" w:hint="eastAsia"/>
          <w:sz w:val="26"/>
          <w:szCs w:val="26"/>
        </w:rPr>
        <w:t>となります。しかしながら</w:t>
      </w:r>
      <w:r w:rsidR="008474A4" w:rsidRPr="00404E9A">
        <w:rPr>
          <w:rFonts w:ascii="HG教科書体" w:eastAsia="HG教科書体" w:hAnsi="ＭＳ 明朝" w:hint="eastAsia"/>
          <w:sz w:val="26"/>
          <w:szCs w:val="26"/>
        </w:rPr>
        <w:t>、</w:t>
      </w:r>
      <w:r w:rsidR="00FE468C" w:rsidRPr="00404E9A">
        <w:rPr>
          <w:rFonts w:ascii="HG教科書体" w:eastAsia="HG教科書体" w:hAnsi="ＭＳ 明朝" w:hint="eastAsia"/>
          <w:sz w:val="26"/>
          <w:szCs w:val="26"/>
        </w:rPr>
        <w:t>既存の機器設備を撤去し、新たなシステムを構築す</w:t>
      </w:r>
      <w:r w:rsidR="00FE468C" w:rsidRPr="00404E9A">
        <w:rPr>
          <w:rFonts w:ascii="HG教科書体" w:eastAsia="HG教科書体" w:hAnsi="ＭＳ 明朝" w:hint="eastAsia"/>
          <w:sz w:val="26"/>
          <w:szCs w:val="26"/>
        </w:rPr>
        <w:lastRenderedPageBreak/>
        <w:t>るには膨大な費用が見込まれるため、</w:t>
      </w:r>
      <w:r w:rsidR="008474A4" w:rsidRPr="00404E9A">
        <w:rPr>
          <w:rFonts w:ascii="HG教科書体" w:eastAsia="HG教科書体" w:hAnsi="ＭＳ 明朝" w:hint="eastAsia"/>
          <w:sz w:val="26"/>
          <w:szCs w:val="26"/>
        </w:rPr>
        <w:t>どのような方法により</w:t>
      </w:r>
      <w:r>
        <w:rPr>
          <w:rFonts w:ascii="HG教科書体" w:eastAsia="HG教科書体" w:hAnsi="ＭＳ 明朝" w:hint="eastAsia"/>
          <w:sz w:val="26"/>
          <w:szCs w:val="26"/>
        </w:rPr>
        <w:t>どのような</w:t>
      </w:r>
      <w:r w:rsidR="00FE468C" w:rsidRPr="00404E9A">
        <w:rPr>
          <w:rFonts w:ascii="HG教科書体" w:eastAsia="HG教科書体" w:hAnsi="ＭＳ 明朝" w:hint="eastAsia"/>
          <w:sz w:val="26"/>
          <w:szCs w:val="26"/>
        </w:rPr>
        <w:t>整備</w:t>
      </w:r>
      <w:r w:rsidR="008474A4" w:rsidRPr="00404E9A">
        <w:rPr>
          <w:rFonts w:ascii="HG教科書体" w:eastAsia="HG教科書体" w:hAnsi="ＭＳ 明朝" w:hint="eastAsia"/>
          <w:sz w:val="26"/>
          <w:szCs w:val="26"/>
        </w:rPr>
        <w:t>を行うの</w:t>
      </w:r>
      <w:r w:rsidR="00FE468C" w:rsidRPr="00404E9A">
        <w:rPr>
          <w:rFonts w:ascii="HG教科書体" w:eastAsia="HG教科書体" w:hAnsi="ＭＳ 明朝" w:hint="eastAsia"/>
          <w:sz w:val="26"/>
          <w:szCs w:val="26"/>
        </w:rPr>
        <w:t>が最適なのか、また、災害時や停電時に</w:t>
      </w:r>
      <w:r>
        <w:rPr>
          <w:rFonts w:ascii="HG教科書体" w:eastAsia="HG教科書体" w:hAnsi="ＭＳ 明朝" w:hint="eastAsia"/>
          <w:sz w:val="26"/>
          <w:szCs w:val="26"/>
        </w:rPr>
        <w:t>どういった</w:t>
      </w:r>
      <w:r w:rsidR="00FE468C" w:rsidRPr="00404E9A">
        <w:rPr>
          <w:rFonts w:ascii="HG教科書体" w:eastAsia="HG教科書体" w:hAnsi="ＭＳ 明朝" w:hint="eastAsia"/>
          <w:sz w:val="26"/>
          <w:szCs w:val="26"/>
        </w:rPr>
        <w:t>体制を取るのか</w:t>
      </w:r>
      <w:r>
        <w:rPr>
          <w:rFonts w:ascii="HG教科書体" w:eastAsia="HG教科書体" w:hAnsi="ＭＳ 明朝" w:hint="eastAsia"/>
          <w:sz w:val="26"/>
          <w:szCs w:val="26"/>
        </w:rPr>
        <w:t>、等々詳細を含めて</w:t>
      </w:r>
      <w:r w:rsidR="00FE468C" w:rsidRPr="00404E9A">
        <w:rPr>
          <w:rFonts w:ascii="HG教科書体" w:eastAsia="HG教科書体" w:hAnsi="ＭＳ 明朝" w:hint="eastAsia"/>
          <w:sz w:val="26"/>
          <w:szCs w:val="26"/>
        </w:rPr>
        <w:t>消防部局や防災部局などの</w:t>
      </w:r>
      <w:r w:rsidR="008474A4" w:rsidRPr="00404E9A">
        <w:rPr>
          <w:rFonts w:ascii="HG教科書体" w:eastAsia="HG教科書体" w:hAnsi="ＭＳ 明朝" w:hint="eastAsia"/>
          <w:sz w:val="26"/>
          <w:szCs w:val="26"/>
        </w:rPr>
        <w:t>関係機関を交えた慎重な検討が必要で</w:t>
      </w:r>
      <w:r>
        <w:rPr>
          <w:rFonts w:ascii="HG教科書体" w:eastAsia="HG教科書体" w:hAnsi="ＭＳ 明朝" w:hint="eastAsia"/>
          <w:sz w:val="26"/>
          <w:szCs w:val="26"/>
        </w:rPr>
        <w:t>す</w:t>
      </w:r>
      <w:r w:rsidR="008474A4" w:rsidRPr="00404E9A">
        <w:rPr>
          <w:rFonts w:ascii="HG教科書体" w:eastAsia="HG教科書体" w:hAnsi="ＭＳ 明朝" w:hint="eastAsia"/>
          <w:sz w:val="26"/>
          <w:szCs w:val="26"/>
        </w:rPr>
        <w:t>。</w:t>
      </w:r>
    </w:p>
    <w:p w:rsidR="00B570DF" w:rsidRPr="0012394C" w:rsidRDefault="00B570DF" w:rsidP="00C6472B">
      <w:pPr>
        <w:spacing w:line="276" w:lineRule="auto"/>
        <w:rPr>
          <w:rFonts w:ascii="HG教科書体" w:eastAsia="HG教科書体" w:hAnsi="ＭＳ 明朝"/>
          <w:sz w:val="26"/>
          <w:szCs w:val="26"/>
        </w:rPr>
      </w:pPr>
    </w:p>
    <w:tbl>
      <w:tblPr>
        <w:tblStyle w:val="aa"/>
        <w:tblpPr w:leftFromText="142" w:rightFromText="142" w:vertAnchor="text" w:horzAnchor="page" w:tblpX="1651" w:tblpY="139"/>
        <w:tblW w:w="0" w:type="auto"/>
        <w:tblLook w:val="04A0" w:firstRow="1" w:lastRow="0" w:firstColumn="1" w:lastColumn="0" w:noHBand="0" w:noVBand="1"/>
      </w:tblPr>
      <w:tblGrid>
        <w:gridCol w:w="1814"/>
        <w:gridCol w:w="1814"/>
        <w:gridCol w:w="1814"/>
        <w:gridCol w:w="1814"/>
        <w:gridCol w:w="1871"/>
      </w:tblGrid>
      <w:tr w:rsidR="00D417FA" w:rsidRPr="00404E9A" w:rsidTr="00D417FA">
        <w:tc>
          <w:tcPr>
            <w:tcW w:w="7256" w:type="dxa"/>
            <w:gridSpan w:val="4"/>
            <w:tcBorders>
              <w:top w:val="nil"/>
              <w:left w:val="nil"/>
              <w:right w:val="nil"/>
            </w:tcBorders>
          </w:tcPr>
          <w:p w:rsidR="00D417FA" w:rsidRPr="00404E9A" w:rsidRDefault="00D417FA" w:rsidP="00AB7C8C">
            <w:pPr>
              <w:jc w:val="left"/>
              <w:rPr>
                <w:rFonts w:ascii="AR丸ゴシック体M" w:eastAsia="AR丸ゴシック体M" w:hAnsi="ＭＳ 明朝"/>
                <w:sz w:val="24"/>
                <w:szCs w:val="24"/>
              </w:rPr>
            </w:pPr>
            <w:r w:rsidRPr="00404E9A">
              <w:rPr>
                <w:rFonts w:ascii="AR丸ゴシック体M" w:eastAsia="AR丸ゴシック体M" w:hAnsi="ＭＳ 明朝" w:hint="eastAsia"/>
                <w:sz w:val="24"/>
                <w:szCs w:val="24"/>
              </w:rPr>
              <w:t>●計画表</w:t>
            </w:r>
          </w:p>
        </w:tc>
        <w:tc>
          <w:tcPr>
            <w:tcW w:w="1871" w:type="dxa"/>
            <w:tcBorders>
              <w:top w:val="nil"/>
              <w:left w:val="nil"/>
              <w:right w:val="nil"/>
            </w:tcBorders>
          </w:tcPr>
          <w:p w:rsidR="00D417FA" w:rsidRPr="00404E9A" w:rsidRDefault="00D417FA" w:rsidP="00AB7C8C">
            <w:pPr>
              <w:jc w:val="left"/>
              <w:rPr>
                <w:rFonts w:ascii="AR丸ゴシック体M" w:eastAsia="AR丸ゴシック体M" w:hAnsi="ＭＳ 明朝"/>
                <w:sz w:val="24"/>
                <w:szCs w:val="24"/>
              </w:rPr>
            </w:pPr>
          </w:p>
        </w:tc>
      </w:tr>
      <w:tr w:rsidR="00D417FA" w:rsidRPr="00404E9A" w:rsidTr="00D417FA">
        <w:tc>
          <w:tcPr>
            <w:tcW w:w="1814" w:type="dxa"/>
            <w:tcBorders>
              <w:bottom w:val="single" w:sz="4" w:space="0" w:color="auto"/>
            </w:tcBorders>
          </w:tcPr>
          <w:p w:rsidR="00D417FA" w:rsidRPr="00404E9A" w:rsidRDefault="00D417F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平成23年度</w:t>
            </w:r>
          </w:p>
        </w:tc>
        <w:tc>
          <w:tcPr>
            <w:tcW w:w="1814" w:type="dxa"/>
            <w:tcBorders>
              <w:bottom w:val="single" w:sz="4" w:space="0" w:color="auto"/>
            </w:tcBorders>
          </w:tcPr>
          <w:p w:rsidR="00D417FA" w:rsidRPr="00404E9A" w:rsidRDefault="00D417F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平成24年度</w:t>
            </w:r>
          </w:p>
        </w:tc>
        <w:tc>
          <w:tcPr>
            <w:tcW w:w="1814" w:type="dxa"/>
            <w:tcBorders>
              <w:bottom w:val="single" w:sz="4" w:space="0" w:color="auto"/>
            </w:tcBorders>
          </w:tcPr>
          <w:p w:rsidR="00D417FA" w:rsidRPr="00404E9A" w:rsidRDefault="00D417F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平成25年度</w:t>
            </w:r>
          </w:p>
        </w:tc>
        <w:tc>
          <w:tcPr>
            <w:tcW w:w="1814" w:type="dxa"/>
            <w:tcBorders>
              <w:bottom w:val="single" w:sz="4" w:space="0" w:color="auto"/>
            </w:tcBorders>
          </w:tcPr>
          <w:p w:rsidR="00D417FA" w:rsidRPr="00404E9A" w:rsidRDefault="00D417F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平成26年度</w:t>
            </w:r>
          </w:p>
        </w:tc>
        <w:tc>
          <w:tcPr>
            <w:tcW w:w="1871" w:type="dxa"/>
            <w:tcBorders>
              <w:bottom w:val="single" w:sz="4" w:space="0" w:color="auto"/>
            </w:tcBorders>
          </w:tcPr>
          <w:p w:rsidR="00D417FA" w:rsidRPr="00404E9A" w:rsidRDefault="00D417F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平成27</w:t>
            </w:r>
            <w:r>
              <w:rPr>
                <w:rFonts w:ascii="AR丸ゴシック体M" w:eastAsia="AR丸ゴシック体M" w:hAnsi="ＭＳ 明朝" w:hint="eastAsia"/>
                <w:sz w:val="20"/>
                <w:szCs w:val="20"/>
              </w:rPr>
              <w:t>～31</w:t>
            </w:r>
            <w:r w:rsidRPr="00404E9A">
              <w:rPr>
                <w:rFonts w:ascii="AR丸ゴシック体M" w:eastAsia="AR丸ゴシック体M" w:hAnsi="ＭＳ 明朝" w:hint="eastAsia"/>
                <w:sz w:val="20"/>
                <w:szCs w:val="20"/>
              </w:rPr>
              <w:t>年度</w:t>
            </w:r>
          </w:p>
        </w:tc>
      </w:tr>
      <w:tr w:rsidR="00D417FA" w:rsidRPr="00404E9A" w:rsidTr="00D417FA">
        <w:trPr>
          <w:trHeight w:val="686"/>
        </w:trPr>
        <w:tc>
          <w:tcPr>
            <w:tcW w:w="1814" w:type="dxa"/>
            <w:tcBorders>
              <w:bottom w:val="nil"/>
            </w:tcBorders>
          </w:tcPr>
          <w:p w:rsidR="00D417FA" w:rsidRPr="00CA25EF" w:rsidRDefault="00D417FA" w:rsidP="00D417FA">
            <w:pPr>
              <w:jc w:val="left"/>
              <w:rPr>
                <w:rFonts w:ascii="AR丸ゴシック体M" w:eastAsia="AR丸ゴシック体M" w:hAnsi="ＭＳ 明朝"/>
                <w:sz w:val="20"/>
                <w:szCs w:val="20"/>
              </w:rPr>
            </w:pPr>
            <w:r w:rsidRPr="00CA25EF">
              <w:rPr>
                <w:rFonts w:ascii="AR丸ゴシック体M" w:eastAsia="AR丸ゴシック体M" w:hAnsi="ＭＳ 明朝" w:hint="eastAsia"/>
                <w:sz w:val="20"/>
                <w:szCs w:val="20"/>
              </w:rPr>
              <w:t>告知方法の</w:t>
            </w:r>
          </w:p>
          <w:p w:rsidR="00D417FA" w:rsidRPr="00CA25EF" w:rsidRDefault="00D417FA" w:rsidP="00D417FA">
            <w:pPr>
              <w:jc w:val="left"/>
              <w:rPr>
                <w:rFonts w:ascii="AR丸ゴシック体M" w:eastAsia="AR丸ゴシック体M" w:hAnsi="ＭＳ 明朝"/>
                <w:sz w:val="20"/>
                <w:szCs w:val="20"/>
              </w:rPr>
            </w:pPr>
            <w:r w:rsidRPr="00CA25EF">
              <w:rPr>
                <w:rFonts w:ascii="AR丸ゴシック体M" w:eastAsia="AR丸ゴシック体M" w:hAnsi="ＭＳ 明朝" w:hint="eastAsia"/>
                <w:sz w:val="20"/>
                <w:szCs w:val="20"/>
              </w:rPr>
              <w:t>調査研究</w:t>
            </w:r>
          </w:p>
        </w:tc>
        <w:tc>
          <w:tcPr>
            <w:tcW w:w="1814" w:type="dxa"/>
            <w:tcBorders>
              <w:bottom w:val="nil"/>
            </w:tcBorders>
          </w:tcPr>
          <w:p w:rsidR="00D417FA" w:rsidRPr="00404E9A" w:rsidRDefault="00D417FA" w:rsidP="00AB7C8C">
            <w:pPr>
              <w:jc w:val="left"/>
              <w:rPr>
                <w:rFonts w:ascii="AR丸ゴシック体M" w:eastAsia="AR丸ゴシック体M" w:hAnsi="ＭＳ 明朝"/>
                <w:sz w:val="20"/>
                <w:szCs w:val="20"/>
              </w:rPr>
            </w:pPr>
          </w:p>
        </w:tc>
        <w:tc>
          <w:tcPr>
            <w:tcW w:w="1814" w:type="dxa"/>
            <w:tcBorders>
              <w:bottom w:val="nil"/>
            </w:tcBorders>
          </w:tcPr>
          <w:p w:rsidR="00D417FA" w:rsidRPr="00404E9A" w:rsidRDefault="00D417FA" w:rsidP="00AB7C8C">
            <w:pPr>
              <w:jc w:val="left"/>
              <w:rPr>
                <w:rFonts w:ascii="AR丸ゴシック体M" w:eastAsia="AR丸ゴシック体M" w:hAnsi="ＭＳ 明朝"/>
                <w:sz w:val="20"/>
                <w:szCs w:val="20"/>
              </w:rPr>
            </w:pPr>
          </w:p>
        </w:tc>
        <w:tc>
          <w:tcPr>
            <w:tcW w:w="1814" w:type="dxa"/>
            <w:tcBorders>
              <w:bottom w:val="nil"/>
            </w:tcBorders>
          </w:tcPr>
          <w:p w:rsidR="00D417FA" w:rsidRPr="00404E9A" w:rsidRDefault="00D417FA" w:rsidP="00AB7C8C">
            <w:pPr>
              <w:rPr>
                <w:rFonts w:ascii="AR丸ゴシック体M" w:eastAsia="AR丸ゴシック体M" w:hAnsi="ＭＳ 明朝"/>
                <w:sz w:val="20"/>
                <w:szCs w:val="20"/>
              </w:rPr>
            </w:pPr>
          </w:p>
        </w:tc>
        <w:tc>
          <w:tcPr>
            <w:tcW w:w="1871" w:type="dxa"/>
            <w:tcBorders>
              <w:bottom w:val="nil"/>
            </w:tcBorders>
          </w:tcPr>
          <w:p w:rsidR="00D417FA" w:rsidRPr="00404E9A" w:rsidRDefault="00D417FA" w:rsidP="00AB7C8C">
            <w:pPr>
              <w:rPr>
                <w:rFonts w:ascii="AR丸ゴシック体M" w:eastAsia="AR丸ゴシック体M" w:hAnsi="ＭＳ 明朝"/>
                <w:sz w:val="20"/>
                <w:szCs w:val="20"/>
              </w:rPr>
            </w:pPr>
          </w:p>
        </w:tc>
      </w:tr>
      <w:tr w:rsidR="00D417FA" w:rsidRPr="00404E9A" w:rsidTr="00D417FA">
        <w:trPr>
          <w:trHeight w:val="558"/>
        </w:trPr>
        <w:tc>
          <w:tcPr>
            <w:tcW w:w="1814" w:type="dxa"/>
            <w:tcBorders>
              <w:top w:val="nil"/>
              <w:bottom w:val="single" w:sz="4" w:space="0" w:color="auto"/>
            </w:tcBorders>
          </w:tcPr>
          <w:p w:rsidR="00D417FA" w:rsidRPr="00404E9A" w:rsidRDefault="005114DB" w:rsidP="00AB7C8C">
            <w:pPr>
              <w:jc w:val="left"/>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87936" behindDoc="0" locked="0" layoutInCell="1" allowOverlap="1">
                      <wp:simplePos x="0" y="0"/>
                      <wp:positionH relativeFrom="column">
                        <wp:posOffset>-66675</wp:posOffset>
                      </wp:positionH>
                      <wp:positionV relativeFrom="paragraph">
                        <wp:posOffset>40005</wp:posOffset>
                      </wp:positionV>
                      <wp:extent cx="5753100" cy="238125"/>
                      <wp:effectExtent l="9525" t="13335" r="19050" b="5715"/>
                      <wp:wrapNone/>
                      <wp:docPr id="4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38125"/>
                              </a:xfrm>
                              <a:prstGeom prst="rightArrow">
                                <a:avLst>
                                  <a:gd name="adj1" fmla="val 57870"/>
                                  <a:gd name="adj2" fmla="val 98430"/>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13" style="position:absolute;left:0;text-align:left;margin-left:-5.25pt;margin-top:3.15pt;width:453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LWQIAAAcFAAAOAAAAZHJzL2Uyb0RvYy54bWy8VNuO0zAQfUfiHyy/06TpLY2arlZdFiEt&#10;sNLCB7i20xh8w3abLl+/YyctAd4QIg+RZ2yfmTlzxpubs5LoxJ0XRtd4Oskx4poaJvShxl8+378p&#10;MfKBaEak0bzGz9zjm+3rV5vOVrwwrZGMOwQg2ledrXEbgq2yzNOWK+InxnINm41xigQw3SFjjnSA&#10;rmRW5Pky64xj1hnKvQfvXb+Jtwm/aTgNn5rG84BkjSG3kP4u/ffxn203pDo4YltBhzTIX2ShiNAQ&#10;9Ap1RwJBRyf+gFKCOuNNEybUqMw0jaA81QDVTPPfqnlqieWpFiDH2ytN/t/B0o+nR4cEq/F8iZEm&#10;Cnp0ewwmhUblPBLUWV/BuSf76GKJ3j4Y+s0jbXYt0Qd+65zpWk4YpDWN57NfLkTDw1W07z4YBvAE&#10;4BNX58apCAgsoHNqyfO1JfwcEAXnYrWYTXPoHIW9YlZOi0UKQarLbet8eMeNQnFRYycObUgppRjk&#10;9OBDagwbqiPs6xSjRkno84lItFiVq4sORmeK8Zl1OZ+lMxmpBkRYXSInUowU7F5ImYyoXr6TDkGA&#10;GodzkXKRRwUM9L5lDl+vPnCDRnv3/OIG+DQDEQUYBWscQGrU1Xi9ADL+f3AlAoysFKrGZUx3KCMq&#10;4K1maaACEbJfQ+ZSD5KIKujVtDfsGRThTD+P8H7AojXuB0YdzGKN/fcjcRwj+V6DqlbzYr2A4U1G&#10;Wa5BDm68sR9tEE0BCEjHqF/uQj/uR5ukETUaOdMmyrwR4SLYPqchVZi2xPrwMsRxHtvp1M/3a/sC&#10;AAD//wMAUEsDBBQABgAIAAAAIQBPUFJp3gAAAAgBAAAPAAAAZHJzL2Rvd25yZXYueG1sTI/BTsMw&#10;EETvSPyDtUhcUGuX0ioN2VQIVHFCiAZ6duMlCYnXUew24e8xJziOZjTzJttOthNnGnzjGGExVyCI&#10;S2carhDei90sAeGDZqM7x4TwTR62+eVFplPjRn6j8z5UIpawTzVCHUKfSunLmqz2c9cTR+/TDVaH&#10;KIdKmkGPsdx28laptbS64bhQ654eayrb/ckivNKNbBL10rQf46F1T89f1a4oEK+vpod7EIGm8BeG&#10;X/yIDnlkOroTGy86hNlCrWIUYb0EEf1ks4r6iHC3TEDmmfx/IP8BAAD//wMAUEsBAi0AFAAGAAgA&#10;AAAhALaDOJL+AAAA4QEAABMAAAAAAAAAAAAAAAAAAAAAAFtDb250ZW50X1R5cGVzXS54bWxQSwEC&#10;LQAUAAYACAAAACEAOP0h/9YAAACUAQAACwAAAAAAAAAAAAAAAAAvAQAAX3JlbHMvLnJlbHNQSwEC&#10;LQAUAAYACAAAACEAXR/ii1kCAAAHBQAADgAAAAAAAAAAAAAAAAAuAgAAZHJzL2Uyb0RvYy54bWxQ&#10;SwECLQAUAAYACAAAACEAT1BSad4AAAAIAQAADwAAAAAAAAAAAAAAAACzBAAAZHJzL2Rvd25yZXYu&#10;eG1sUEsFBgAAAAAEAAQA8wAAAL4FAAAAAA==&#10;" adj="20720,4550" fillcolor="#548dd4 [1951]" strokecolor="#548dd4 [1951]">
                      <v:textbox inset="5.85pt,.7pt,5.85pt,.7pt"/>
                    </v:shape>
                  </w:pict>
                </mc:Fallback>
              </mc:AlternateContent>
            </w:r>
          </w:p>
        </w:tc>
        <w:tc>
          <w:tcPr>
            <w:tcW w:w="1814" w:type="dxa"/>
            <w:tcBorders>
              <w:top w:val="nil"/>
              <w:bottom w:val="single" w:sz="4" w:space="0" w:color="auto"/>
            </w:tcBorders>
          </w:tcPr>
          <w:p w:rsidR="00D417FA" w:rsidRPr="00404E9A" w:rsidRDefault="00D417FA" w:rsidP="00AB7C8C">
            <w:pPr>
              <w:jc w:val="left"/>
              <w:rPr>
                <w:rFonts w:ascii="AR丸ゴシック体M" w:eastAsia="AR丸ゴシック体M" w:hAnsi="ＭＳ 明朝"/>
                <w:sz w:val="20"/>
                <w:szCs w:val="20"/>
              </w:rPr>
            </w:pPr>
          </w:p>
        </w:tc>
        <w:tc>
          <w:tcPr>
            <w:tcW w:w="1814" w:type="dxa"/>
            <w:tcBorders>
              <w:top w:val="nil"/>
              <w:bottom w:val="single" w:sz="4" w:space="0" w:color="auto"/>
            </w:tcBorders>
          </w:tcPr>
          <w:p w:rsidR="00D417FA" w:rsidRPr="00404E9A" w:rsidRDefault="00D417FA" w:rsidP="00AB7C8C">
            <w:pPr>
              <w:jc w:val="left"/>
              <w:rPr>
                <w:rFonts w:ascii="AR丸ゴシック体M" w:eastAsia="AR丸ゴシック体M" w:hAnsi="ＭＳ 明朝"/>
                <w:sz w:val="20"/>
                <w:szCs w:val="20"/>
              </w:rPr>
            </w:pPr>
          </w:p>
        </w:tc>
        <w:tc>
          <w:tcPr>
            <w:tcW w:w="1814"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c>
          <w:tcPr>
            <w:tcW w:w="1871"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r>
      <w:tr w:rsidR="00D417FA" w:rsidRPr="00404E9A" w:rsidTr="00D417FA">
        <w:trPr>
          <w:trHeight w:val="847"/>
        </w:trPr>
        <w:tc>
          <w:tcPr>
            <w:tcW w:w="1814" w:type="dxa"/>
            <w:tcBorders>
              <w:top w:val="single" w:sz="4" w:space="0" w:color="auto"/>
              <w:bottom w:val="nil"/>
            </w:tcBorders>
          </w:tcPr>
          <w:p w:rsidR="00D417FA" w:rsidRPr="00404E9A" w:rsidRDefault="00D417FA" w:rsidP="00AB7C8C">
            <w:pPr>
              <w:rPr>
                <w:rFonts w:ascii="AR丸ゴシック体M" w:eastAsia="AR丸ゴシック体M" w:hAnsi="ＭＳ 明朝"/>
                <w:noProof/>
                <w:sz w:val="20"/>
                <w:szCs w:val="20"/>
              </w:rPr>
            </w:pPr>
          </w:p>
        </w:tc>
        <w:tc>
          <w:tcPr>
            <w:tcW w:w="1814" w:type="dxa"/>
            <w:tcBorders>
              <w:top w:val="single" w:sz="4" w:space="0" w:color="auto"/>
              <w:bottom w:val="nil"/>
            </w:tcBorders>
          </w:tcPr>
          <w:p w:rsidR="00D417FA" w:rsidRPr="00404E9A" w:rsidRDefault="00E95BA4"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新たな告知方法に係る検討会の開催</w:t>
            </w:r>
          </w:p>
        </w:tc>
        <w:tc>
          <w:tcPr>
            <w:tcW w:w="1814" w:type="dxa"/>
            <w:tcBorders>
              <w:top w:val="single" w:sz="4" w:space="0" w:color="auto"/>
              <w:bottom w:val="nil"/>
            </w:tcBorders>
          </w:tcPr>
          <w:p w:rsidR="00D417FA" w:rsidRPr="00404E9A" w:rsidRDefault="00D417FA" w:rsidP="00AB7C8C">
            <w:pPr>
              <w:rPr>
                <w:rFonts w:ascii="AR丸ゴシック体M" w:eastAsia="AR丸ゴシック体M" w:hAnsi="ＭＳ 明朝"/>
                <w:sz w:val="20"/>
                <w:szCs w:val="20"/>
              </w:rPr>
            </w:pPr>
          </w:p>
        </w:tc>
        <w:tc>
          <w:tcPr>
            <w:tcW w:w="1814" w:type="dxa"/>
            <w:tcBorders>
              <w:top w:val="single" w:sz="4" w:space="0" w:color="auto"/>
              <w:bottom w:val="nil"/>
            </w:tcBorders>
          </w:tcPr>
          <w:p w:rsidR="00D417FA" w:rsidRPr="00404E9A" w:rsidRDefault="00D417FA" w:rsidP="00AB7C8C">
            <w:pPr>
              <w:rPr>
                <w:rFonts w:ascii="AR丸ゴシック体M" w:eastAsia="AR丸ゴシック体M" w:hAnsi="ＭＳ 明朝"/>
                <w:sz w:val="20"/>
                <w:szCs w:val="20"/>
              </w:rPr>
            </w:pPr>
          </w:p>
        </w:tc>
        <w:tc>
          <w:tcPr>
            <w:tcW w:w="1871" w:type="dxa"/>
            <w:tcBorders>
              <w:top w:val="single" w:sz="4" w:space="0" w:color="auto"/>
              <w:bottom w:val="nil"/>
            </w:tcBorders>
          </w:tcPr>
          <w:p w:rsidR="00D417FA" w:rsidRPr="00404E9A" w:rsidRDefault="00D417FA" w:rsidP="00AB7C8C">
            <w:pPr>
              <w:rPr>
                <w:rFonts w:ascii="AR丸ゴシック体M" w:eastAsia="AR丸ゴシック体M" w:hAnsi="ＭＳ 明朝"/>
                <w:sz w:val="20"/>
                <w:szCs w:val="20"/>
              </w:rPr>
            </w:pPr>
          </w:p>
        </w:tc>
      </w:tr>
      <w:tr w:rsidR="00D417FA" w:rsidRPr="00404E9A" w:rsidTr="00D417FA">
        <w:trPr>
          <w:trHeight w:val="835"/>
        </w:trPr>
        <w:tc>
          <w:tcPr>
            <w:tcW w:w="1814" w:type="dxa"/>
            <w:tcBorders>
              <w:top w:val="nil"/>
              <w:bottom w:val="single" w:sz="4" w:space="0" w:color="auto"/>
            </w:tcBorders>
          </w:tcPr>
          <w:p w:rsidR="00D417FA" w:rsidRPr="00404E9A" w:rsidRDefault="005114DB" w:rsidP="00AB7C8C">
            <w:pPr>
              <w:rPr>
                <w:rFonts w:ascii="AR丸ゴシック体M" w:eastAsia="AR丸ゴシック体M" w:hAnsi="ＭＳ 明朝"/>
                <w:noProof/>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86912" behindDoc="0" locked="0" layoutInCell="1" allowOverlap="1">
                      <wp:simplePos x="0" y="0"/>
                      <wp:positionH relativeFrom="column">
                        <wp:posOffset>1066800</wp:posOffset>
                      </wp:positionH>
                      <wp:positionV relativeFrom="paragraph">
                        <wp:posOffset>111760</wp:posOffset>
                      </wp:positionV>
                      <wp:extent cx="4648200" cy="286385"/>
                      <wp:effectExtent l="9525" t="21590" r="19050" b="635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286385"/>
                              </a:xfrm>
                              <a:prstGeom prst="rightArrow">
                                <a:avLst>
                                  <a:gd name="adj1" fmla="val 41907"/>
                                  <a:gd name="adj2" fmla="val 86037"/>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13" style="position:absolute;left:0;text-align:left;margin-left:84pt;margin-top:8.8pt;width:366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4hXQIAAAcFAAAOAAAAZHJzL2Uyb0RvYy54bWy0VNmO0zAUfUfiHyy/06TpMmnUdDTqMAhp&#10;gJEGPsC1ncbgDdttWr6eayctGXhDkIfId/G527le356UREfuvDC6xtNJjhHX1DCh9zX+8vnhTYmR&#10;D0QzIo3mNT5zj283r1+tO1vxwrRGMu4QgGhfdbbGbQi2yjJPW66InxjLNRgb4xQJILp9xhzpAF3J&#10;rMjzZdYZx6wzlHsP2vveiDcJv2k4DZ+axvOAZI0ht5D+Lv138Z9t1qTaO2JbQYc0yF9koYjQEPQK&#10;dU8CQQcn/oBSgjrjTRMm1KjMNI2gPNUA1Uzz36p5bonlqRZojrfXNvl/B0s/Hp8cEqzG8wVGmiiY&#10;0d0hmBQalbPYoM76Cvye7ZOLJXr7aOg3j7TZtkTv+Z1zpms5YZDWNPpnLy5EwcNVtOs+GAbwBOBT&#10;r06NUxEQuoBOaSTn60j4KSAKyvlyXsKcMaJgK8rlrFykEKS63LbOh3fcKBQPNXZi34aUUopBjo8+&#10;pMGwoTrCvk4xapSEOR+JRPPpKr8ZeDDyKcY+5TKfJZ+MVAMinC6RU1OMFOxBSJmEyF6+lQ5BgBqH&#10;U5FykQcFHeh1yxy+PiqogaO9en5RA3zagYgCHQVpHEBq1NV4tSgWCfiF7XrtfwVXIsDKSqFqXMZ0&#10;hzIiA95qlhYqECH7M2Qu9UCJyIKeTTvDzsAIZ/p9hPcDDq1xPzDqYBdr7L8fiOMYyfcaWHUzL1bA&#10;zpCEslwBHdzYsBsZiKYABE3HqD9uQ7/uB5uoETkaZ6RNpHkjwoWwfU5DqrBtqevDyxDXeSwnr1/v&#10;1+YnAAAA//8DAFBLAwQUAAYACAAAACEAoglP994AAAAJAQAADwAAAGRycy9kb3ducmV2LnhtbEyP&#10;S0/DMBCE70j8B2uRuFGbqkpDGqdCiHJEouUANzve5oEfUew2ob+e5QS3nd3R7DfldnaWnXGMXfAS&#10;7hcCGPo6mM43Et4Pu7scWEzKG2WDRwnfGGFbXV+VqjBh8m943qeGUYiPhZLQpjQUnMe6RafiIgzo&#10;6XYMo1OJ5NhwM6qJwp3lSyEy7lTn6UOrBnxqsf7an5yEz+fd5XWV816/dHrqjb58rGwv5e3N/LgB&#10;lnBOf2b4xSd0qIhJh5M3kVnSWU5dEg3rDBgZHoSghZaQLdfAq5L/b1D9AAAA//8DAFBLAQItABQA&#10;BgAIAAAAIQC2gziS/gAAAOEBAAATAAAAAAAAAAAAAAAAAAAAAABbQ29udGVudF9UeXBlc10ueG1s&#10;UEsBAi0AFAAGAAgAAAAhADj9If/WAAAAlAEAAAsAAAAAAAAAAAAAAAAALwEAAF9yZWxzLy5yZWxz&#10;UEsBAi0AFAAGAAgAAAAhAPZHTiFdAgAABwUAAA4AAAAAAAAAAAAAAAAALgIAAGRycy9lMm9Eb2Mu&#10;eG1sUEsBAi0AFAAGAAgAAAAhAKIJT/feAAAACQEAAA8AAAAAAAAAAAAAAAAAtwQAAGRycy9kb3du&#10;cmV2LnhtbFBLBQYAAAAABAAEAPMAAADCBQAAAAA=&#10;" adj="20455,6274" fillcolor="#548dd4 [1951]" strokecolor="#548dd4 [1951]">
                      <v:textbox inset="5.85pt,.7pt,5.85pt,.7pt"/>
                    </v:shape>
                  </w:pict>
                </mc:Fallback>
              </mc:AlternateContent>
            </w:r>
          </w:p>
        </w:tc>
        <w:tc>
          <w:tcPr>
            <w:tcW w:w="1814"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c>
          <w:tcPr>
            <w:tcW w:w="1814"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c>
          <w:tcPr>
            <w:tcW w:w="1814"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c>
          <w:tcPr>
            <w:tcW w:w="1871"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r>
    </w:tbl>
    <w:p w:rsidR="00C75C1B" w:rsidRPr="00404E9A" w:rsidRDefault="00C75C1B" w:rsidP="00C6472B">
      <w:pPr>
        <w:spacing w:line="276" w:lineRule="auto"/>
        <w:rPr>
          <w:rFonts w:ascii="HG教科書体" w:eastAsia="HG教科書体" w:hAnsi="ＭＳ 明朝"/>
          <w:sz w:val="26"/>
          <w:szCs w:val="26"/>
        </w:rPr>
      </w:pPr>
    </w:p>
    <w:p w:rsidR="00A44673" w:rsidRPr="00404E9A" w:rsidRDefault="00A44673" w:rsidP="00C6472B">
      <w:pPr>
        <w:spacing w:line="276" w:lineRule="auto"/>
        <w:rPr>
          <w:rFonts w:ascii="HG教科書体" w:eastAsia="HG教科書体" w:hAnsi="ＭＳ 明朝"/>
          <w:sz w:val="26"/>
          <w:szCs w:val="26"/>
        </w:rPr>
      </w:pPr>
    </w:p>
    <w:p w:rsidR="00B570DF" w:rsidRPr="00404E9A" w:rsidRDefault="00D86477" w:rsidP="00C6472B">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⑤</w:t>
      </w:r>
      <w:r w:rsidR="0097738F" w:rsidRPr="00404E9A">
        <w:rPr>
          <w:rFonts w:ascii="HG教科書体" w:eastAsia="HG教科書体" w:hAnsi="ＭＳ 明朝" w:hint="eastAsia"/>
          <w:sz w:val="26"/>
          <w:szCs w:val="26"/>
        </w:rPr>
        <w:t xml:space="preserve"> </w:t>
      </w:r>
      <w:r w:rsidRPr="00404E9A">
        <w:rPr>
          <w:rFonts w:ascii="HG教科書体" w:eastAsia="HG教科書体" w:hAnsi="ＭＳ 明朝" w:hint="eastAsia"/>
          <w:sz w:val="26"/>
          <w:szCs w:val="26"/>
        </w:rPr>
        <w:t>携帯電話不感地域の解消</w:t>
      </w:r>
    </w:p>
    <w:p w:rsidR="00B570DF" w:rsidRPr="00404E9A" w:rsidRDefault="00B570DF" w:rsidP="00C6472B">
      <w:pPr>
        <w:spacing w:line="276" w:lineRule="auto"/>
        <w:rPr>
          <w:rFonts w:ascii="HG教科書体" w:eastAsia="HG教科書体" w:hAnsi="ＭＳ 明朝"/>
          <w:sz w:val="26"/>
          <w:szCs w:val="26"/>
        </w:rPr>
      </w:pPr>
    </w:p>
    <w:p w:rsidR="00084934" w:rsidRPr="00404E9A" w:rsidRDefault="00084934" w:rsidP="00C6472B">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[概要</w:t>
      </w:r>
      <w:r w:rsidR="009A71C2" w:rsidRPr="00404E9A">
        <w:rPr>
          <w:rFonts w:ascii="HG教科書体" w:eastAsia="HG教科書体" w:hAnsi="ＭＳ 明朝" w:hint="eastAsia"/>
          <w:sz w:val="26"/>
          <w:szCs w:val="26"/>
        </w:rPr>
        <w:t>と課題</w:t>
      </w:r>
      <w:r w:rsidRPr="00404E9A">
        <w:rPr>
          <w:rFonts w:ascii="HG教科書体" w:eastAsia="HG教科書体" w:hAnsi="ＭＳ 明朝" w:hint="eastAsia"/>
          <w:sz w:val="26"/>
          <w:szCs w:val="26"/>
        </w:rPr>
        <w:t>]</w:t>
      </w:r>
    </w:p>
    <w:p w:rsidR="00084934" w:rsidRPr="00404E9A" w:rsidRDefault="00C217C9" w:rsidP="00C6472B">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携帯電話は</w:t>
      </w:r>
      <w:r w:rsidR="004D61B7">
        <w:rPr>
          <w:rFonts w:ascii="HG教科書体" w:eastAsia="HG教科書体" w:hAnsi="ＭＳ 明朝" w:hint="eastAsia"/>
          <w:sz w:val="26"/>
          <w:szCs w:val="26"/>
        </w:rPr>
        <w:t>、</w:t>
      </w:r>
      <w:r w:rsidRPr="00404E9A">
        <w:rPr>
          <w:rFonts w:ascii="HG教科書体" w:eastAsia="HG教科書体" w:hAnsi="ＭＳ 明朝" w:hint="eastAsia"/>
          <w:sz w:val="26"/>
          <w:szCs w:val="26"/>
        </w:rPr>
        <w:t>現代</w:t>
      </w:r>
      <w:r w:rsidR="001D0E5F" w:rsidRPr="00404E9A">
        <w:rPr>
          <w:rFonts w:ascii="HG教科書体" w:eastAsia="HG教科書体" w:hAnsi="ＭＳ 明朝" w:hint="eastAsia"/>
          <w:sz w:val="26"/>
          <w:szCs w:val="26"/>
        </w:rPr>
        <w:t>社会において、生活必需品のひとつ</w:t>
      </w:r>
      <w:r w:rsidR="006362B5">
        <w:rPr>
          <w:rFonts w:ascii="HG教科書体" w:eastAsia="HG教科書体" w:hAnsi="ＭＳ 明朝" w:hint="eastAsia"/>
          <w:sz w:val="26"/>
          <w:szCs w:val="26"/>
        </w:rPr>
        <w:t>となっていま</w:t>
      </w:r>
      <w:r w:rsidR="0012394C">
        <w:rPr>
          <w:rFonts w:ascii="HG教科書体" w:eastAsia="HG教科書体" w:hAnsi="ＭＳ 明朝" w:hint="eastAsia"/>
          <w:sz w:val="26"/>
          <w:szCs w:val="26"/>
        </w:rPr>
        <w:t>す</w:t>
      </w:r>
      <w:r w:rsidR="001D0E5F" w:rsidRPr="00404E9A">
        <w:rPr>
          <w:rFonts w:ascii="HG教科書体" w:eastAsia="HG教科書体" w:hAnsi="ＭＳ 明朝" w:hint="eastAsia"/>
          <w:sz w:val="26"/>
          <w:szCs w:val="26"/>
        </w:rPr>
        <w:t>。また、緊急時や安否確認</w:t>
      </w:r>
      <w:r w:rsidR="006362B5">
        <w:rPr>
          <w:rFonts w:ascii="HG教科書体" w:eastAsia="HG教科書体" w:hAnsi="ＭＳ 明朝" w:hint="eastAsia"/>
          <w:sz w:val="26"/>
          <w:szCs w:val="26"/>
        </w:rPr>
        <w:t>時の通信手段としても欠かせないものとなっています</w:t>
      </w:r>
      <w:r w:rsidRPr="00404E9A">
        <w:rPr>
          <w:rFonts w:ascii="HG教科書体" w:eastAsia="HG教科書体" w:hAnsi="ＭＳ 明朝" w:hint="eastAsia"/>
          <w:sz w:val="26"/>
          <w:szCs w:val="26"/>
        </w:rPr>
        <w:t>。しかしながら、市内において未だ携帯キャリア</w:t>
      </w:r>
      <w:r w:rsidR="00E93EFC" w:rsidRPr="00E93EFC">
        <w:rPr>
          <w:rFonts w:ascii="HG教科書体" w:eastAsia="HG教科書体" w:hAnsi="ＭＳ 明朝" w:hint="eastAsia"/>
          <w:sz w:val="26"/>
          <w:szCs w:val="26"/>
          <w:vertAlign w:val="superscript"/>
        </w:rPr>
        <w:t>※９</w:t>
      </w:r>
      <w:r w:rsidR="006362B5">
        <w:rPr>
          <w:rFonts w:ascii="HG教科書体" w:eastAsia="HG教科書体" w:hAnsi="ＭＳ 明朝" w:hint="eastAsia"/>
          <w:sz w:val="26"/>
          <w:szCs w:val="26"/>
        </w:rPr>
        <w:t>が１社も通信圏内とならない地区が幾つか見受けられます</w:t>
      </w:r>
      <w:r w:rsidRPr="00404E9A">
        <w:rPr>
          <w:rFonts w:ascii="HG教科書体" w:eastAsia="HG教科書体" w:hAnsi="ＭＳ 明朝" w:hint="eastAsia"/>
          <w:sz w:val="26"/>
          <w:szCs w:val="26"/>
        </w:rPr>
        <w:t>。</w:t>
      </w:r>
    </w:p>
    <w:p w:rsidR="00084934" w:rsidRDefault="00084934" w:rsidP="00C6472B">
      <w:pPr>
        <w:spacing w:line="276" w:lineRule="auto"/>
        <w:rPr>
          <w:rFonts w:ascii="HG教科書体" w:eastAsia="HG教科書体" w:hAnsi="ＭＳ 明朝"/>
          <w:sz w:val="26"/>
          <w:szCs w:val="26"/>
        </w:rPr>
      </w:pPr>
    </w:p>
    <w:p w:rsidR="00E62DD4" w:rsidRDefault="005114DB" w:rsidP="00E62DD4">
      <w:pPr>
        <w:jc w:val="center"/>
        <w:rPr>
          <w:rFonts w:ascii="HG教科書体" w:eastAsia="HG教科書体" w:hAnsi="ＭＳ 明朝"/>
          <w:sz w:val="26"/>
          <w:szCs w:val="26"/>
        </w:rPr>
      </w:pPr>
      <w:r>
        <w:rPr>
          <w:rFonts w:ascii="HG教科書体" w:eastAsia="HG教科書体" w:hAnsi="ＭＳ 明朝"/>
          <w:noProof/>
          <w:sz w:val="26"/>
          <w:szCs w:val="26"/>
        </w:rPr>
        <mc:AlternateContent>
          <mc:Choice Requires="wps">
            <w:drawing>
              <wp:inline distT="0" distB="0" distL="0" distR="0">
                <wp:extent cx="5794375" cy="418465"/>
                <wp:effectExtent l="12700" t="13335" r="12700" b="15875"/>
                <wp:docPr id="4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418465"/>
                        </a:xfrm>
                        <a:prstGeom prst="roundRect">
                          <a:avLst>
                            <a:gd name="adj" fmla="val 15782"/>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723C20" w:rsidRPr="00E62DD4" w:rsidRDefault="00723C20" w:rsidP="00E62DD4">
                            <w:pPr>
                              <w:ind w:left="210" w:hangingChars="100" w:hanging="210"/>
                              <w:rPr>
                                <w:rFonts w:ascii="HG教科書体" w:eastAsia="HG教科書体" w:hAnsi="ＭＳ 明朝"/>
                                <w:szCs w:val="21"/>
                              </w:rPr>
                            </w:pPr>
                            <w:r w:rsidRPr="00D71D8B">
                              <w:rPr>
                                <w:rFonts w:ascii="HG教科書体" w:eastAsia="HG教科書体" w:hAnsi="ＭＳ 明朝" w:hint="eastAsia"/>
                                <w:bCs/>
                                <w:szCs w:val="21"/>
                              </w:rPr>
                              <w:t>※</w:t>
                            </w:r>
                            <w:r>
                              <w:rPr>
                                <w:rFonts w:ascii="HG教科書体" w:eastAsia="HG教科書体" w:hAnsi="ＭＳ 明朝" w:hint="eastAsia"/>
                                <w:bCs/>
                                <w:szCs w:val="21"/>
                              </w:rPr>
                              <w:t>９</w:t>
                            </w:r>
                            <w:r w:rsidRPr="002716B7">
                              <w:rPr>
                                <w:rFonts w:ascii="HG教科書体" w:eastAsia="HG教科書体" w:hAnsi="ＭＳ 明朝" w:hint="eastAsia"/>
                                <w:bCs/>
                                <w:szCs w:val="21"/>
                              </w:rPr>
                              <w:t xml:space="preserve">　</w:t>
                            </w:r>
                            <w:r>
                              <w:rPr>
                                <w:rFonts w:ascii="HG教科書体" w:eastAsia="HG教科書体" w:hAnsi="ＭＳ 明朝" w:hint="eastAsia"/>
                                <w:szCs w:val="21"/>
                              </w:rPr>
                              <w:t>携帯キャリア</w:t>
                            </w:r>
                            <w:r w:rsidRPr="002716B7">
                              <w:rPr>
                                <w:rFonts w:ascii="HG教科書体" w:eastAsia="HG教科書体" w:hAnsi="ＭＳ 明朝" w:hint="eastAsia"/>
                                <w:szCs w:val="21"/>
                              </w:rPr>
                              <w:t>：</w:t>
                            </w:r>
                            <w:r w:rsidRPr="00E93EFC">
                              <w:rPr>
                                <w:rFonts w:ascii="HG教科書体" w:eastAsia="HG教科書体" w:hAnsi="ＭＳ 明朝"/>
                                <w:bCs/>
                                <w:szCs w:val="21"/>
                              </w:rPr>
                              <w:t>携帯</w:t>
                            </w:r>
                            <w:r w:rsidRPr="00E93EFC">
                              <w:rPr>
                                <w:rFonts w:ascii="HG教科書体" w:eastAsia="HG教科書体" w:hAnsi="ＭＳ 明朝"/>
                                <w:szCs w:val="21"/>
                              </w:rPr>
                              <w:t>電話の通信サービスを提供している会社のこと。</w:t>
                            </w:r>
                          </w:p>
                        </w:txbxContent>
                      </wps:txbx>
                      <wps:bodyPr rot="0" vert="horz" wrap="square" lIns="74295" tIns="8890" rIns="74295" bIns="8890" anchor="ctr" anchorCtr="0" upright="1">
                        <a:noAutofit/>
                      </wps:bodyPr>
                    </wps:wsp>
                  </a:graphicData>
                </a:graphic>
              </wp:inline>
            </w:drawing>
          </mc:Choice>
          <mc:Fallback>
            <w:pict>
              <v:roundrect id="AutoShape 152" o:spid="_x0000_s1032" style="width:456.25pt;height:32.95pt;visibility:visible;mso-wrap-style:square;mso-left-percent:-10001;mso-top-percent:-10001;mso-position-horizontal:absolute;mso-position-horizontal-relative:char;mso-position-vertical:absolute;mso-position-vertical-relative:line;mso-left-percent:-10001;mso-top-percent:-10001;v-text-anchor:middle" arcsize="10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gkuAIAAKYFAAAOAAAAZHJzL2Uyb0RvYy54bWysVNuO0zAQfUfiHyy/d3PZtE2jTVerXhDS&#10;AisWPsCNnSbg2MF2my6If2c8aUrLIoQQfUjt8fh4zvHx3NweGkn2wthaq5xGVyElQhWa12qb048f&#10;1qOUEuuY4kxqJXL6JCy9nb98cdO1mYh1pSUXhgCIslnX5rRyrs2CwBaVaJi90q1QsFhq0zAHU7MN&#10;uGEdoDcyiMNwEnTa8NboQlgL0WW/SOeIX5aicO/K0gpHZE6hNodfg9+N/wbzG5ZtDWurujiWwf6h&#10;iobVCg49QS2ZY2Rn6mdQTV0YbXXprgrdBLos60IgB2AThb+weaxYK5ALiGPbk0z2/8EWb/cPhtQ8&#10;p8k1JYo1cEd3O6fxaBKNY69Q19oMEh/bB+M52vZeF58tUXpRMbUVd8borhKMQ12Rzw8uNviJha1k&#10;073RHPAZ4KNYh9I0HhBkIAe8k6fTnYiDIwUEx9NZcj0dU1LAWhKlyWSMR7Bs2N0a614J3RA/yKnR&#10;O8Xfw8XjEWx/bx1eDD+yY/wTJWUj4Zr3TALFaYokA5Ydk2E0YPqdSq9rKdEoUpEOOMbTMER0q2XN&#10;/SrK4j0rFtIQwM2pO0SYI3cN0O5jUeh/vekgDtbs4xiCY9H2HgI0hNk5OtLCIrzSK8Vx7Fgt+zHk&#10;S+XLAOGOlL2E6MFvs3C2SldpMkriyWqUhMvl6G69SEaTdTQdL6+Xi8Uy+u6rjZKsqjkXypMa3kOU&#10;/J3fji+zd/LpRVywOBEcNIqfaTT5vUTJEP6TTMElAVQRVBj+URc0p/dj72t32BzQ/5PB6RvNn8Ct&#10;RvfNApobDCptvlLSQaPIqf2yY0ZQIl8rcPw0iWdgT4eTNJ1BlzHnC5uzBaYKAMpp4Qwl/WTh+m60&#10;a029reCk3jVK+1dY1m54Tn1Vx7cFzQA5HRuX7zbnc8z62V7nPwAAAP//AwBQSwMEFAAGAAgAAAAh&#10;ABpaMz/aAAAABAEAAA8AAABkcnMvZG93bnJldi54bWxMj8FOwzAQRO9I/IO1SFxQ6zSiFQ1xKpSI&#10;M6TQnrfxkkTY6yh2m/D3GC5wWWk0o5m3+W62Rlxo9L1jBatlAoK4cbrnVsH72/PiAYQPyBqNY1Lw&#10;RR52xfVVjpl2E9d02YdWxBL2GSroQhgyKX3TkUW/dANx9D7caDFEObZSjzjFcmtkmiQbabHnuNDh&#10;QGVHzef+bBVg/ZqWx5de13fmvqx4qg6HuVLq9mZ+egQRaA5/YfjBj+hQRKaTO7P2wiiIj4TfG73t&#10;Kl2DOCnYrLcgi1z+hy++AQAA//8DAFBLAQItABQABgAIAAAAIQC2gziS/gAAAOEBAAATAAAAAAAA&#10;AAAAAAAAAAAAAABbQ29udGVudF9UeXBlc10ueG1sUEsBAi0AFAAGAAgAAAAhADj9If/WAAAAlAEA&#10;AAsAAAAAAAAAAAAAAAAALwEAAF9yZWxzLy5yZWxzUEsBAi0AFAAGAAgAAAAhAHWKKCS4AgAApgUA&#10;AA4AAAAAAAAAAAAAAAAALgIAAGRycy9lMm9Eb2MueG1sUEsBAi0AFAAGAAgAAAAhABpaMz/aAAAA&#10;BAEAAA8AAAAAAAAAAAAAAAAAEgUAAGRycy9kb3ducmV2LnhtbFBLBQYAAAAABAAEAPMAAAAZBgAA&#10;AAA=&#10;" filled="f" fillcolor="#548dd4 [1951]" strokecolor="black [3213]" strokeweight="1pt">
                <v:textbox inset="5.85pt,.7pt,5.85pt,.7pt">
                  <w:txbxContent>
                    <w:p w:rsidR="00723C20" w:rsidRPr="00E62DD4" w:rsidRDefault="00723C20" w:rsidP="00E62DD4">
                      <w:pPr>
                        <w:ind w:left="210" w:hangingChars="100" w:hanging="210"/>
                        <w:rPr>
                          <w:rFonts w:ascii="HG教科書体" w:eastAsia="HG教科書体" w:hAnsi="ＭＳ 明朝"/>
                          <w:szCs w:val="21"/>
                        </w:rPr>
                      </w:pPr>
                      <w:r w:rsidRPr="00D71D8B">
                        <w:rPr>
                          <w:rFonts w:ascii="HG教科書体" w:eastAsia="HG教科書体" w:hAnsi="ＭＳ 明朝" w:hint="eastAsia"/>
                          <w:bCs/>
                          <w:szCs w:val="21"/>
                        </w:rPr>
                        <w:t>※</w:t>
                      </w:r>
                      <w:r>
                        <w:rPr>
                          <w:rFonts w:ascii="HG教科書体" w:eastAsia="HG教科書体" w:hAnsi="ＭＳ 明朝" w:hint="eastAsia"/>
                          <w:bCs/>
                          <w:szCs w:val="21"/>
                        </w:rPr>
                        <w:t>９</w:t>
                      </w:r>
                      <w:r w:rsidRPr="002716B7">
                        <w:rPr>
                          <w:rFonts w:ascii="HG教科書体" w:eastAsia="HG教科書体" w:hAnsi="ＭＳ 明朝" w:hint="eastAsia"/>
                          <w:bCs/>
                          <w:szCs w:val="21"/>
                        </w:rPr>
                        <w:t xml:space="preserve">　</w:t>
                      </w:r>
                      <w:r>
                        <w:rPr>
                          <w:rFonts w:ascii="HG教科書体" w:eastAsia="HG教科書体" w:hAnsi="ＭＳ 明朝" w:hint="eastAsia"/>
                          <w:szCs w:val="21"/>
                        </w:rPr>
                        <w:t>携帯キャリア</w:t>
                      </w:r>
                      <w:r w:rsidRPr="002716B7">
                        <w:rPr>
                          <w:rFonts w:ascii="HG教科書体" w:eastAsia="HG教科書体" w:hAnsi="ＭＳ 明朝" w:hint="eastAsia"/>
                          <w:szCs w:val="21"/>
                        </w:rPr>
                        <w:t>：</w:t>
                      </w:r>
                      <w:r w:rsidRPr="00E93EFC">
                        <w:rPr>
                          <w:rFonts w:ascii="HG教科書体" w:eastAsia="HG教科書体" w:hAnsi="ＭＳ 明朝"/>
                          <w:bCs/>
                          <w:szCs w:val="21"/>
                        </w:rPr>
                        <w:t>携帯</w:t>
                      </w:r>
                      <w:r w:rsidRPr="00E93EFC">
                        <w:rPr>
                          <w:rFonts w:ascii="HG教科書体" w:eastAsia="HG教科書体" w:hAnsi="ＭＳ 明朝"/>
                          <w:szCs w:val="21"/>
                        </w:rPr>
                        <w:t>電話の通信サービスを提供している会社のこと。</w:t>
                      </w:r>
                    </w:p>
                  </w:txbxContent>
                </v:textbox>
                <w10:anchorlock/>
              </v:roundrect>
            </w:pict>
          </mc:Fallback>
        </mc:AlternateContent>
      </w:r>
    </w:p>
    <w:p w:rsidR="00E93EFC" w:rsidRPr="00E93EFC" w:rsidRDefault="00E93EFC" w:rsidP="00C6472B">
      <w:pPr>
        <w:spacing w:line="276" w:lineRule="auto"/>
        <w:rPr>
          <w:rFonts w:ascii="HG教科書体" w:eastAsia="HG教科書体" w:hAnsi="ＭＳ 明朝"/>
          <w:sz w:val="26"/>
          <w:szCs w:val="26"/>
        </w:rPr>
      </w:pPr>
    </w:p>
    <w:p w:rsidR="00084934" w:rsidRPr="00404E9A" w:rsidRDefault="00084934" w:rsidP="00C6472B">
      <w:pPr>
        <w:spacing w:line="276" w:lineRule="auto"/>
        <w:rPr>
          <w:rFonts w:ascii="HG教科書体" w:eastAsia="HG教科書体" w:hAnsi="ＭＳ 明朝"/>
          <w:sz w:val="26"/>
          <w:szCs w:val="26"/>
        </w:rPr>
      </w:pPr>
    </w:p>
    <w:p w:rsidR="00A327A0" w:rsidRPr="00404E9A" w:rsidRDefault="00A327A0" w:rsidP="00C6472B">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[取組みの方向]</w:t>
      </w:r>
    </w:p>
    <w:p w:rsidR="00084934" w:rsidRPr="00404E9A" w:rsidRDefault="00786977" w:rsidP="00C6472B">
      <w:pPr>
        <w:spacing w:line="276" w:lineRule="auto"/>
        <w:ind w:leftChars="200" w:left="420" w:firstLineChars="100" w:firstLine="260"/>
        <w:rPr>
          <w:rFonts w:ascii="HG教科書体" w:eastAsia="HG教科書体" w:hAnsi="ＭＳ 明朝"/>
          <w:sz w:val="26"/>
          <w:szCs w:val="26"/>
        </w:rPr>
      </w:pPr>
      <w:r>
        <w:rPr>
          <w:rFonts w:ascii="HG教科書体" w:eastAsia="HG教科書体" w:hAnsi="ＭＳ 明朝" w:hint="eastAsia"/>
          <w:noProof/>
          <w:sz w:val="26"/>
          <w:szCs w:val="26"/>
        </w:rPr>
        <w:drawing>
          <wp:anchor distT="0" distB="0" distL="114300" distR="114300" simplePos="0" relativeHeight="251760640" behindDoc="1" locked="0" layoutInCell="1" allowOverlap="1">
            <wp:simplePos x="0" y="0"/>
            <wp:positionH relativeFrom="column">
              <wp:posOffset>3451860</wp:posOffset>
            </wp:positionH>
            <wp:positionV relativeFrom="paragraph">
              <wp:posOffset>358140</wp:posOffset>
            </wp:positionV>
            <wp:extent cx="2552700" cy="1704975"/>
            <wp:effectExtent l="19050" t="0" r="0" b="0"/>
            <wp:wrapTight wrapText="bothSides">
              <wp:wrapPolygon edited="0">
                <wp:start x="-161" y="0"/>
                <wp:lineTo x="-161" y="21479"/>
                <wp:lineTo x="21600" y="21479"/>
                <wp:lineTo x="21600" y="0"/>
                <wp:lineTo x="-161" y="0"/>
              </wp:wrapPolygon>
            </wp:wrapTight>
            <wp:docPr id="19" name="図 19" descr="F:\00 フリーイラスト\超ネタ（ビジネス）\SUGO_29\PHOTO\AO_OFFIC\AC_29PHA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00 フリーイラスト\超ネタ（ビジネス）\SUGO_29\PHOTO\AO_OFFIC\AC_29PHAO22.JPG"/>
                    <pic:cNvPicPr>
                      <a:picLocks noChangeAspect="1" noChangeArrowheads="1"/>
                    </pic:cNvPicPr>
                  </pic:nvPicPr>
                  <pic:blipFill>
                    <a:blip r:embed="rId13"/>
                    <a:srcRect/>
                    <a:stretch>
                      <a:fillRect/>
                    </a:stretch>
                  </pic:blipFill>
                  <pic:spPr bwMode="auto">
                    <a:xfrm>
                      <a:off x="0" y="0"/>
                      <a:ext cx="2552700" cy="1704975"/>
                    </a:xfrm>
                    <a:prstGeom prst="rect">
                      <a:avLst/>
                    </a:prstGeom>
                    <a:noFill/>
                    <a:ln w="9525">
                      <a:noFill/>
                      <a:miter lim="800000"/>
                      <a:headEnd/>
                      <a:tailEnd/>
                    </a:ln>
                  </pic:spPr>
                </pic:pic>
              </a:graphicData>
            </a:graphic>
          </wp:anchor>
        </w:drawing>
      </w:r>
      <w:r w:rsidR="00C217C9" w:rsidRPr="00404E9A">
        <w:rPr>
          <w:rFonts w:ascii="HG教科書体" w:eastAsia="HG教科書体" w:hAnsi="ＭＳ 明朝" w:hint="eastAsia"/>
          <w:sz w:val="26"/>
          <w:szCs w:val="26"/>
        </w:rPr>
        <w:t>引続き、携帯電話各社</w:t>
      </w:r>
      <w:r w:rsidR="006362B5">
        <w:rPr>
          <w:rFonts w:ascii="HG教科書体" w:eastAsia="HG教科書体" w:hAnsi="ＭＳ 明朝" w:hint="eastAsia"/>
          <w:sz w:val="26"/>
          <w:szCs w:val="26"/>
        </w:rPr>
        <w:t>に要望を行うとともに、国、県等</w:t>
      </w:r>
      <w:r w:rsidR="004D61B7">
        <w:rPr>
          <w:rFonts w:ascii="HG教科書体" w:eastAsia="HG教科書体" w:hAnsi="ＭＳ 明朝" w:hint="eastAsia"/>
          <w:sz w:val="26"/>
          <w:szCs w:val="26"/>
        </w:rPr>
        <w:t>の</w:t>
      </w:r>
      <w:r w:rsidR="006362B5">
        <w:rPr>
          <w:rFonts w:ascii="HG教科書体" w:eastAsia="HG教科書体" w:hAnsi="ＭＳ 明朝" w:hint="eastAsia"/>
          <w:sz w:val="26"/>
          <w:szCs w:val="26"/>
        </w:rPr>
        <w:t>適切な事業</w:t>
      </w:r>
      <w:r w:rsidR="004D61B7">
        <w:rPr>
          <w:rFonts w:ascii="HG教科書体" w:eastAsia="HG教科書体" w:hAnsi="ＭＳ 明朝" w:hint="eastAsia"/>
          <w:sz w:val="26"/>
          <w:szCs w:val="26"/>
        </w:rPr>
        <w:t>の有無等、</w:t>
      </w:r>
      <w:r w:rsidR="006362B5">
        <w:rPr>
          <w:rFonts w:ascii="HG教科書体" w:eastAsia="HG教科書体" w:hAnsi="ＭＳ 明朝" w:hint="eastAsia"/>
          <w:sz w:val="26"/>
          <w:szCs w:val="26"/>
        </w:rPr>
        <w:t>調査研究を行います</w:t>
      </w:r>
      <w:r w:rsidR="00C217C9" w:rsidRPr="00404E9A">
        <w:rPr>
          <w:rFonts w:ascii="HG教科書体" w:eastAsia="HG教科書体" w:hAnsi="ＭＳ 明朝" w:hint="eastAsia"/>
          <w:sz w:val="26"/>
          <w:szCs w:val="26"/>
        </w:rPr>
        <w:t>。</w:t>
      </w:r>
    </w:p>
    <w:p w:rsidR="0017428A" w:rsidRDefault="0017428A">
      <w:pPr>
        <w:widowControl/>
        <w:jc w:val="left"/>
        <w:rPr>
          <w:rFonts w:ascii="HG教科書体" w:eastAsia="HG教科書体" w:hAnsi="ＭＳ 明朝"/>
          <w:sz w:val="26"/>
          <w:szCs w:val="26"/>
        </w:rPr>
      </w:pPr>
      <w:r>
        <w:rPr>
          <w:rFonts w:ascii="HG教科書体" w:eastAsia="HG教科書体" w:hAnsi="ＭＳ 明朝"/>
          <w:sz w:val="26"/>
          <w:szCs w:val="26"/>
        </w:rPr>
        <w:br w:type="page"/>
      </w:r>
    </w:p>
    <w:p w:rsidR="00CA25EF" w:rsidRPr="00404E9A" w:rsidRDefault="00CA25EF" w:rsidP="00C6472B">
      <w:pPr>
        <w:spacing w:line="276" w:lineRule="auto"/>
        <w:rPr>
          <w:rFonts w:ascii="HG教科書体" w:eastAsia="HG教科書体" w:hAnsi="ＭＳ 明朝"/>
          <w:sz w:val="26"/>
          <w:szCs w:val="26"/>
        </w:rPr>
      </w:pPr>
    </w:p>
    <w:tbl>
      <w:tblPr>
        <w:tblStyle w:val="aa"/>
        <w:tblpPr w:leftFromText="142" w:rightFromText="142" w:vertAnchor="text" w:horzAnchor="page" w:tblpX="1651" w:tblpY="139"/>
        <w:tblW w:w="0" w:type="auto"/>
        <w:tblLook w:val="04A0" w:firstRow="1" w:lastRow="0" w:firstColumn="1" w:lastColumn="0" w:noHBand="0" w:noVBand="1"/>
      </w:tblPr>
      <w:tblGrid>
        <w:gridCol w:w="1814"/>
        <w:gridCol w:w="1814"/>
        <w:gridCol w:w="1814"/>
        <w:gridCol w:w="1814"/>
        <w:gridCol w:w="1814"/>
      </w:tblGrid>
      <w:tr w:rsidR="00D417FA" w:rsidRPr="00404E9A" w:rsidTr="00D417FA">
        <w:tc>
          <w:tcPr>
            <w:tcW w:w="1814" w:type="dxa"/>
            <w:gridSpan w:val="4"/>
            <w:tcBorders>
              <w:top w:val="nil"/>
              <w:left w:val="nil"/>
              <w:right w:val="nil"/>
            </w:tcBorders>
          </w:tcPr>
          <w:p w:rsidR="00D417FA" w:rsidRPr="00404E9A" w:rsidRDefault="00D417FA" w:rsidP="00D417FA">
            <w:pPr>
              <w:jc w:val="left"/>
              <w:rPr>
                <w:rFonts w:ascii="AR丸ゴシック体M" w:eastAsia="AR丸ゴシック体M" w:hAnsi="ＭＳ 明朝"/>
                <w:sz w:val="24"/>
                <w:szCs w:val="24"/>
              </w:rPr>
            </w:pPr>
            <w:r w:rsidRPr="00404E9A">
              <w:rPr>
                <w:rFonts w:ascii="AR丸ゴシック体M" w:eastAsia="AR丸ゴシック体M" w:hAnsi="ＭＳ 明朝" w:hint="eastAsia"/>
                <w:sz w:val="24"/>
                <w:szCs w:val="24"/>
              </w:rPr>
              <w:t>●計画表</w:t>
            </w:r>
          </w:p>
        </w:tc>
        <w:tc>
          <w:tcPr>
            <w:tcW w:w="1814" w:type="dxa"/>
            <w:tcBorders>
              <w:top w:val="nil"/>
              <w:left w:val="nil"/>
              <w:right w:val="nil"/>
            </w:tcBorders>
          </w:tcPr>
          <w:p w:rsidR="00D417FA" w:rsidRPr="00404E9A" w:rsidRDefault="00D417FA" w:rsidP="00D417FA">
            <w:pPr>
              <w:jc w:val="left"/>
              <w:rPr>
                <w:rFonts w:ascii="AR丸ゴシック体M" w:eastAsia="AR丸ゴシック体M" w:hAnsi="ＭＳ 明朝"/>
                <w:sz w:val="24"/>
                <w:szCs w:val="24"/>
              </w:rPr>
            </w:pPr>
          </w:p>
        </w:tc>
      </w:tr>
      <w:tr w:rsidR="00D417FA" w:rsidRPr="00404E9A" w:rsidTr="00D417FA">
        <w:tc>
          <w:tcPr>
            <w:tcW w:w="1814" w:type="dxa"/>
          </w:tcPr>
          <w:p w:rsidR="00D417FA" w:rsidRPr="00404E9A" w:rsidRDefault="00D417FA" w:rsidP="00D417FA">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平成23年度</w:t>
            </w:r>
          </w:p>
        </w:tc>
        <w:tc>
          <w:tcPr>
            <w:tcW w:w="1814" w:type="dxa"/>
          </w:tcPr>
          <w:p w:rsidR="00D417FA" w:rsidRPr="00404E9A" w:rsidRDefault="00D417FA" w:rsidP="00D417FA">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平成24年度</w:t>
            </w:r>
          </w:p>
        </w:tc>
        <w:tc>
          <w:tcPr>
            <w:tcW w:w="1814" w:type="dxa"/>
          </w:tcPr>
          <w:p w:rsidR="00D417FA" w:rsidRPr="00404E9A" w:rsidRDefault="00D417FA" w:rsidP="00D417FA">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平成25年度</w:t>
            </w:r>
          </w:p>
        </w:tc>
        <w:tc>
          <w:tcPr>
            <w:tcW w:w="1814" w:type="dxa"/>
          </w:tcPr>
          <w:p w:rsidR="00D417FA" w:rsidRPr="00404E9A" w:rsidRDefault="00D417FA" w:rsidP="00D417FA">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平成26年度</w:t>
            </w:r>
          </w:p>
        </w:tc>
        <w:tc>
          <w:tcPr>
            <w:tcW w:w="1814" w:type="dxa"/>
          </w:tcPr>
          <w:p w:rsidR="00D417FA" w:rsidRPr="00404E9A" w:rsidRDefault="00D417FA" w:rsidP="00D417FA">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平成27</w:t>
            </w:r>
            <w:r>
              <w:rPr>
                <w:rFonts w:ascii="AR丸ゴシック体M" w:eastAsia="AR丸ゴシック体M" w:hAnsi="ＭＳ 明朝" w:hint="eastAsia"/>
                <w:sz w:val="20"/>
                <w:szCs w:val="20"/>
              </w:rPr>
              <w:t>～31</w:t>
            </w:r>
            <w:r w:rsidRPr="00404E9A">
              <w:rPr>
                <w:rFonts w:ascii="AR丸ゴシック体M" w:eastAsia="AR丸ゴシック体M" w:hAnsi="ＭＳ 明朝" w:hint="eastAsia"/>
                <w:sz w:val="20"/>
                <w:szCs w:val="20"/>
              </w:rPr>
              <w:t>年度</w:t>
            </w:r>
          </w:p>
        </w:tc>
      </w:tr>
      <w:tr w:rsidR="00D417FA" w:rsidRPr="00404E9A" w:rsidTr="00D417FA">
        <w:trPr>
          <w:trHeight w:val="414"/>
        </w:trPr>
        <w:tc>
          <w:tcPr>
            <w:tcW w:w="1814" w:type="dxa"/>
            <w:tcBorders>
              <w:bottom w:val="nil"/>
            </w:tcBorders>
          </w:tcPr>
          <w:p w:rsidR="00D417FA" w:rsidRPr="00404E9A" w:rsidRDefault="00D417FA" w:rsidP="00D417FA">
            <w:pPr>
              <w:jc w:val="left"/>
              <w:rPr>
                <w:rFonts w:ascii="AR丸ゴシック体M" w:eastAsia="AR丸ゴシック体M" w:hAnsi="ＭＳ 明朝"/>
                <w:sz w:val="20"/>
                <w:szCs w:val="20"/>
              </w:rPr>
            </w:pPr>
            <w:r>
              <w:rPr>
                <w:rFonts w:ascii="AR丸ゴシック体M" w:eastAsia="AR丸ゴシック体M" w:hAnsi="ＭＳ 明朝" w:hint="eastAsia"/>
                <w:sz w:val="20"/>
                <w:szCs w:val="20"/>
              </w:rPr>
              <w:t>携帯電話各社への要望</w:t>
            </w:r>
          </w:p>
        </w:tc>
        <w:tc>
          <w:tcPr>
            <w:tcW w:w="1814" w:type="dxa"/>
            <w:tcBorders>
              <w:bottom w:val="nil"/>
            </w:tcBorders>
          </w:tcPr>
          <w:p w:rsidR="00D417FA" w:rsidRPr="00404E9A" w:rsidRDefault="00D417FA" w:rsidP="00D417FA">
            <w:pPr>
              <w:jc w:val="left"/>
              <w:rPr>
                <w:rFonts w:ascii="AR丸ゴシック体M" w:eastAsia="AR丸ゴシック体M" w:hAnsi="ＭＳ 明朝"/>
                <w:sz w:val="20"/>
                <w:szCs w:val="20"/>
              </w:rPr>
            </w:pPr>
            <w:r>
              <w:rPr>
                <w:rFonts w:ascii="AR丸ゴシック体M" w:eastAsia="AR丸ゴシック体M" w:hAnsi="ＭＳ 明朝" w:hint="eastAsia"/>
                <w:sz w:val="20"/>
                <w:szCs w:val="20"/>
              </w:rPr>
              <w:t>携帯電話各社への要望</w:t>
            </w:r>
          </w:p>
        </w:tc>
        <w:tc>
          <w:tcPr>
            <w:tcW w:w="1814" w:type="dxa"/>
            <w:tcBorders>
              <w:bottom w:val="nil"/>
            </w:tcBorders>
          </w:tcPr>
          <w:p w:rsidR="00D417FA" w:rsidRPr="00404E9A" w:rsidRDefault="00D417FA" w:rsidP="00D417FA">
            <w:pPr>
              <w:jc w:val="left"/>
              <w:rPr>
                <w:rFonts w:ascii="AR丸ゴシック体M" w:eastAsia="AR丸ゴシック体M" w:hAnsi="ＭＳ 明朝"/>
                <w:sz w:val="20"/>
                <w:szCs w:val="20"/>
              </w:rPr>
            </w:pPr>
            <w:r>
              <w:rPr>
                <w:rFonts w:ascii="AR丸ゴシック体M" w:eastAsia="AR丸ゴシック体M" w:hAnsi="ＭＳ 明朝" w:hint="eastAsia"/>
                <w:sz w:val="20"/>
                <w:szCs w:val="20"/>
              </w:rPr>
              <w:t>携帯電話各社への要望</w:t>
            </w:r>
          </w:p>
        </w:tc>
        <w:tc>
          <w:tcPr>
            <w:tcW w:w="1814" w:type="dxa"/>
            <w:tcBorders>
              <w:bottom w:val="nil"/>
            </w:tcBorders>
          </w:tcPr>
          <w:p w:rsidR="00D417FA" w:rsidRPr="00404E9A" w:rsidRDefault="00D417FA" w:rsidP="00D417FA">
            <w:pPr>
              <w:rPr>
                <w:rFonts w:ascii="AR丸ゴシック体M" w:eastAsia="AR丸ゴシック体M" w:hAnsi="ＭＳ 明朝"/>
                <w:sz w:val="20"/>
                <w:szCs w:val="20"/>
              </w:rPr>
            </w:pPr>
            <w:r>
              <w:rPr>
                <w:rFonts w:ascii="AR丸ゴシック体M" w:eastAsia="AR丸ゴシック体M" w:hAnsi="ＭＳ 明朝" w:hint="eastAsia"/>
                <w:sz w:val="20"/>
                <w:szCs w:val="20"/>
              </w:rPr>
              <w:t>携帯電話各社への要望</w:t>
            </w:r>
          </w:p>
        </w:tc>
        <w:tc>
          <w:tcPr>
            <w:tcW w:w="1814" w:type="dxa"/>
            <w:tcBorders>
              <w:bottom w:val="nil"/>
            </w:tcBorders>
          </w:tcPr>
          <w:p w:rsidR="00D417FA" w:rsidRPr="00404E9A" w:rsidRDefault="00D417FA" w:rsidP="00D417FA">
            <w:pPr>
              <w:rPr>
                <w:rFonts w:ascii="AR丸ゴシック体M" w:eastAsia="AR丸ゴシック体M" w:hAnsi="ＭＳ 明朝"/>
                <w:sz w:val="20"/>
                <w:szCs w:val="20"/>
              </w:rPr>
            </w:pPr>
            <w:r>
              <w:rPr>
                <w:rFonts w:ascii="AR丸ゴシック体M" w:eastAsia="AR丸ゴシック体M" w:hAnsi="ＭＳ 明朝" w:hint="eastAsia"/>
                <w:sz w:val="20"/>
                <w:szCs w:val="20"/>
              </w:rPr>
              <w:t>携帯電話各社への要望</w:t>
            </w:r>
          </w:p>
        </w:tc>
      </w:tr>
      <w:tr w:rsidR="00D417FA" w:rsidRPr="00404E9A" w:rsidTr="001D05FF">
        <w:trPr>
          <w:trHeight w:val="597"/>
        </w:trPr>
        <w:tc>
          <w:tcPr>
            <w:tcW w:w="1814" w:type="dxa"/>
            <w:tcBorders>
              <w:top w:val="nil"/>
              <w:bottom w:val="single" w:sz="4" w:space="0" w:color="auto"/>
            </w:tcBorders>
            <w:vAlign w:val="center"/>
          </w:tcPr>
          <w:p w:rsidR="00D417FA" w:rsidRPr="001D05FF" w:rsidRDefault="00D417FA" w:rsidP="001D05FF">
            <w:pPr>
              <w:jc w:val="center"/>
              <w:rPr>
                <w:rFonts w:ascii="AR丸ゴシック体M" w:eastAsia="AR丸ゴシック体M" w:hAnsi="ＭＳ 明朝"/>
                <w:noProof/>
                <w:color w:val="548DD4" w:themeColor="text2" w:themeTint="99"/>
                <w:sz w:val="24"/>
                <w:szCs w:val="24"/>
              </w:rPr>
            </w:pPr>
            <w:r w:rsidRPr="001D05FF">
              <w:rPr>
                <w:rFonts w:ascii="AR丸ゴシック体M" w:eastAsia="AR丸ゴシック体M" w:hAnsi="ＭＳ 明朝" w:hint="eastAsia"/>
                <w:noProof/>
                <w:color w:val="548DD4" w:themeColor="text2" w:themeTint="99"/>
                <w:sz w:val="24"/>
                <w:szCs w:val="24"/>
              </w:rPr>
              <w:t>●</w:t>
            </w:r>
          </w:p>
        </w:tc>
        <w:tc>
          <w:tcPr>
            <w:tcW w:w="1814" w:type="dxa"/>
            <w:tcBorders>
              <w:top w:val="nil"/>
              <w:bottom w:val="single" w:sz="4" w:space="0" w:color="auto"/>
            </w:tcBorders>
            <w:vAlign w:val="center"/>
          </w:tcPr>
          <w:p w:rsidR="00D417FA" w:rsidRPr="001D05FF" w:rsidRDefault="00D417FA" w:rsidP="001D05FF">
            <w:pPr>
              <w:jc w:val="center"/>
              <w:rPr>
                <w:rFonts w:ascii="AR丸ゴシック体M" w:eastAsia="AR丸ゴシック体M" w:hAnsi="ＭＳ 明朝"/>
                <w:noProof/>
                <w:color w:val="548DD4" w:themeColor="text2" w:themeTint="99"/>
                <w:sz w:val="24"/>
                <w:szCs w:val="24"/>
              </w:rPr>
            </w:pPr>
            <w:r w:rsidRPr="001D05FF">
              <w:rPr>
                <w:rFonts w:ascii="AR丸ゴシック体M" w:eastAsia="AR丸ゴシック体M" w:hAnsi="ＭＳ 明朝" w:hint="eastAsia"/>
                <w:noProof/>
                <w:color w:val="548DD4" w:themeColor="text2" w:themeTint="99"/>
                <w:sz w:val="24"/>
                <w:szCs w:val="24"/>
              </w:rPr>
              <w:t>●</w:t>
            </w:r>
          </w:p>
        </w:tc>
        <w:tc>
          <w:tcPr>
            <w:tcW w:w="1814" w:type="dxa"/>
            <w:tcBorders>
              <w:top w:val="nil"/>
              <w:bottom w:val="single" w:sz="4" w:space="0" w:color="auto"/>
            </w:tcBorders>
            <w:vAlign w:val="center"/>
          </w:tcPr>
          <w:p w:rsidR="00D417FA" w:rsidRPr="001D05FF" w:rsidRDefault="00D417FA" w:rsidP="001D05FF">
            <w:pPr>
              <w:jc w:val="center"/>
              <w:rPr>
                <w:rFonts w:ascii="AR丸ゴシック体M" w:eastAsia="AR丸ゴシック体M" w:hAnsi="ＭＳ 明朝"/>
                <w:noProof/>
                <w:color w:val="548DD4" w:themeColor="text2" w:themeTint="99"/>
                <w:sz w:val="24"/>
                <w:szCs w:val="24"/>
              </w:rPr>
            </w:pPr>
            <w:r w:rsidRPr="001D05FF">
              <w:rPr>
                <w:rFonts w:ascii="AR丸ゴシック体M" w:eastAsia="AR丸ゴシック体M" w:hAnsi="ＭＳ 明朝" w:hint="eastAsia"/>
                <w:noProof/>
                <w:color w:val="548DD4" w:themeColor="text2" w:themeTint="99"/>
                <w:sz w:val="24"/>
                <w:szCs w:val="24"/>
              </w:rPr>
              <w:t>●</w:t>
            </w:r>
          </w:p>
        </w:tc>
        <w:tc>
          <w:tcPr>
            <w:tcW w:w="1814" w:type="dxa"/>
            <w:tcBorders>
              <w:top w:val="nil"/>
              <w:bottom w:val="single" w:sz="4" w:space="0" w:color="auto"/>
            </w:tcBorders>
            <w:vAlign w:val="center"/>
          </w:tcPr>
          <w:p w:rsidR="00D417FA" w:rsidRPr="001D05FF" w:rsidRDefault="00D417FA" w:rsidP="001D05FF">
            <w:pPr>
              <w:jc w:val="center"/>
              <w:rPr>
                <w:rFonts w:ascii="AR丸ゴシック体M" w:eastAsia="AR丸ゴシック体M" w:hAnsi="ＭＳ 明朝"/>
                <w:noProof/>
                <w:color w:val="548DD4" w:themeColor="text2" w:themeTint="99"/>
                <w:sz w:val="24"/>
                <w:szCs w:val="24"/>
              </w:rPr>
            </w:pPr>
            <w:r w:rsidRPr="001D05FF">
              <w:rPr>
                <w:rFonts w:ascii="AR丸ゴシック体M" w:eastAsia="AR丸ゴシック体M" w:hAnsi="ＭＳ 明朝" w:hint="eastAsia"/>
                <w:noProof/>
                <w:color w:val="548DD4" w:themeColor="text2" w:themeTint="99"/>
                <w:sz w:val="24"/>
                <w:szCs w:val="24"/>
              </w:rPr>
              <w:t>●</w:t>
            </w:r>
          </w:p>
        </w:tc>
        <w:tc>
          <w:tcPr>
            <w:tcW w:w="1814" w:type="dxa"/>
            <w:tcBorders>
              <w:top w:val="nil"/>
              <w:bottom w:val="single" w:sz="4" w:space="0" w:color="auto"/>
            </w:tcBorders>
            <w:vAlign w:val="center"/>
          </w:tcPr>
          <w:p w:rsidR="00D417FA" w:rsidRPr="001D05FF" w:rsidRDefault="00D417FA" w:rsidP="001D05FF">
            <w:pPr>
              <w:jc w:val="center"/>
              <w:rPr>
                <w:rFonts w:ascii="AR丸ゴシック体M" w:eastAsia="AR丸ゴシック体M" w:hAnsi="ＭＳ 明朝"/>
                <w:noProof/>
                <w:color w:val="548DD4" w:themeColor="text2" w:themeTint="99"/>
                <w:sz w:val="24"/>
                <w:szCs w:val="24"/>
              </w:rPr>
            </w:pPr>
            <w:r w:rsidRPr="001D05FF">
              <w:rPr>
                <w:rFonts w:ascii="AR丸ゴシック体M" w:eastAsia="AR丸ゴシック体M" w:hAnsi="ＭＳ 明朝" w:hint="eastAsia"/>
                <w:noProof/>
                <w:color w:val="548DD4" w:themeColor="text2" w:themeTint="99"/>
                <w:sz w:val="24"/>
                <w:szCs w:val="24"/>
              </w:rPr>
              <w:t>●</w:t>
            </w:r>
          </w:p>
        </w:tc>
      </w:tr>
      <w:tr w:rsidR="00D417FA" w:rsidRPr="00404E9A" w:rsidTr="00D417FA">
        <w:trPr>
          <w:trHeight w:val="596"/>
        </w:trPr>
        <w:tc>
          <w:tcPr>
            <w:tcW w:w="1814" w:type="dxa"/>
            <w:tcBorders>
              <w:top w:val="single" w:sz="4" w:space="0" w:color="auto"/>
              <w:bottom w:val="nil"/>
            </w:tcBorders>
          </w:tcPr>
          <w:p w:rsidR="00D417FA" w:rsidRPr="00CA25EF" w:rsidRDefault="00D417FA" w:rsidP="00D417FA">
            <w:pPr>
              <w:jc w:val="center"/>
              <w:rPr>
                <w:rFonts w:ascii="AR丸ゴシック体M" w:eastAsia="AR丸ゴシック体M" w:hAnsi="ＭＳ 明朝"/>
                <w:noProof/>
                <w:sz w:val="20"/>
                <w:szCs w:val="20"/>
              </w:rPr>
            </w:pPr>
            <w:r w:rsidRPr="00CA25EF">
              <w:rPr>
                <w:rFonts w:ascii="AR丸ゴシック体M" w:eastAsia="AR丸ゴシック体M" w:hAnsi="ＭＳ 明朝" w:hint="eastAsia"/>
                <w:noProof/>
                <w:sz w:val="20"/>
                <w:szCs w:val="20"/>
              </w:rPr>
              <w:t>適切な事業の調査研究</w:t>
            </w:r>
          </w:p>
        </w:tc>
        <w:tc>
          <w:tcPr>
            <w:tcW w:w="1814" w:type="dxa"/>
            <w:tcBorders>
              <w:top w:val="single" w:sz="4" w:space="0" w:color="auto"/>
              <w:bottom w:val="nil"/>
            </w:tcBorders>
          </w:tcPr>
          <w:p w:rsidR="00D417FA" w:rsidRPr="00CA25EF" w:rsidRDefault="00D417FA" w:rsidP="00D417FA">
            <w:pPr>
              <w:jc w:val="center"/>
              <w:rPr>
                <w:rFonts w:ascii="AR丸ゴシック体M" w:eastAsia="AR丸ゴシック体M" w:hAnsi="ＭＳ 明朝"/>
                <w:noProof/>
                <w:sz w:val="20"/>
                <w:szCs w:val="20"/>
              </w:rPr>
            </w:pPr>
          </w:p>
        </w:tc>
        <w:tc>
          <w:tcPr>
            <w:tcW w:w="1814" w:type="dxa"/>
            <w:tcBorders>
              <w:top w:val="single" w:sz="4" w:space="0" w:color="auto"/>
              <w:bottom w:val="nil"/>
            </w:tcBorders>
          </w:tcPr>
          <w:p w:rsidR="00D417FA" w:rsidRPr="00CA25EF" w:rsidRDefault="00D417FA" w:rsidP="00D417FA">
            <w:pPr>
              <w:jc w:val="center"/>
              <w:rPr>
                <w:rFonts w:ascii="AR丸ゴシック体M" w:eastAsia="AR丸ゴシック体M" w:hAnsi="ＭＳ 明朝"/>
                <w:noProof/>
                <w:sz w:val="20"/>
                <w:szCs w:val="20"/>
              </w:rPr>
            </w:pPr>
          </w:p>
        </w:tc>
        <w:tc>
          <w:tcPr>
            <w:tcW w:w="1814" w:type="dxa"/>
            <w:tcBorders>
              <w:top w:val="single" w:sz="4" w:space="0" w:color="auto"/>
              <w:bottom w:val="nil"/>
            </w:tcBorders>
          </w:tcPr>
          <w:p w:rsidR="00D417FA" w:rsidRPr="00CA25EF" w:rsidRDefault="00D417FA" w:rsidP="00D417FA">
            <w:pPr>
              <w:jc w:val="center"/>
              <w:rPr>
                <w:rFonts w:ascii="AR丸ゴシック体M" w:eastAsia="AR丸ゴシック体M" w:hAnsi="ＭＳ 明朝"/>
                <w:noProof/>
                <w:sz w:val="20"/>
                <w:szCs w:val="20"/>
              </w:rPr>
            </w:pPr>
          </w:p>
        </w:tc>
        <w:tc>
          <w:tcPr>
            <w:tcW w:w="1814" w:type="dxa"/>
            <w:tcBorders>
              <w:top w:val="single" w:sz="4" w:space="0" w:color="auto"/>
              <w:bottom w:val="nil"/>
            </w:tcBorders>
          </w:tcPr>
          <w:p w:rsidR="00D417FA" w:rsidRPr="00CA25EF" w:rsidRDefault="00D417FA" w:rsidP="00D417FA">
            <w:pPr>
              <w:jc w:val="center"/>
              <w:rPr>
                <w:rFonts w:ascii="AR丸ゴシック体M" w:eastAsia="AR丸ゴシック体M" w:hAnsi="ＭＳ 明朝"/>
                <w:noProof/>
                <w:sz w:val="20"/>
                <w:szCs w:val="20"/>
              </w:rPr>
            </w:pPr>
          </w:p>
        </w:tc>
      </w:tr>
      <w:tr w:rsidR="00D417FA" w:rsidRPr="00404E9A" w:rsidTr="00D417FA">
        <w:trPr>
          <w:trHeight w:val="672"/>
        </w:trPr>
        <w:tc>
          <w:tcPr>
            <w:tcW w:w="1814" w:type="dxa"/>
            <w:tcBorders>
              <w:top w:val="nil"/>
              <w:bottom w:val="single" w:sz="4" w:space="0" w:color="auto"/>
            </w:tcBorders>
          </w:tcPr>
          <w:p w:rsidR="00D417FA" w:rsidRPr="005D13BA" w:rsidRDefault="005114DB" w:rsidP="00D417FA">
            <w:pPr>
              <w:jc w:val="center"/>
              <w:rPr>
                <w:rFonts w:ascii="AR丸ゴシック体M" w:eastAsia="AR丸ゴシック体M" w:hAnsi="ＭＳ 明朝"/>
                <w:noProof/>
                <w:color w:val="548DD4" w:themeColor="text2" w:themeTint="99"/>
                <w:sz w:val="20"/>
                <w:szCs w:val="20"/>
              </w:rPr>
            </w:pPr>
            <w:r>
              <w:rPr>
                <w:rFonts w:ascii="AR丸ゴシック体M" w:eastAsia="AR丸ゴシック体M" w:hAnsi="ＭＳ 明朝"/>
                <w:noProof/>
                <w:color w:val="548DD4" w:themeColor="text2" w:themeTint="99"/>
                <w:sz w:val="20"/>
                <w:szCs w:val="20"/>
              </w:rPr>
              <mc:AlternateContent>
                <mc:Choice Requires="wps">
                  <w:drawing>
                    <wp:anchor distT="0" distB="0" distL="114300" distR="114300" simplePos="0" relativeHeight="251689984" behindDoc="0" locked="0" layoutInCell="1" allowOverlap="1">
                      <wp:simplePos x="0" y="0"/>
                      <wp:positionH relativeFrom="column">
                        <wp:posOffset>-66675</wp:posOffset>
                      </wp:positionH>
                      <wp:positionV relativeFrom="paragraph">
                        <wp:posOffset>269875</wp:posOffset>
                      </wp:positionV>
                      <wp:extent cx="5734050" cy="635"/>
                      <wp:effectExtent l="38100" t="40005" r="38100" b="45085"/>
                      <wp:wrapNone/>
                      <wp:docPr id="4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straightConnector1">
                                <a:avLst/>
                              </a:prstGeom>
                              <a:noFill/>
                              <a:ln w="76200">
                                <a:solidFill>
                                  <a:schemeClr val="tx2">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5" o:spid="_x0000_s1026" type="#_x0000_t32" style="position:absolute;left:0;text-align:left;margin-left:-5.25pt;margin-top:21.25pt;width:451.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tISAIAAJQEAAAOAAAAZHJzL2Uyb0RvYy54bWysVMGO2jAQvVfqP1i+QxIILBsRVqsEetm2&#10;SLv9AGM7xKpjW7YhoKr/3rEDaGkvVVUOxh7PvHkzfpPl06mT6MitE1qVOBunGHFFNRNqX+Jvb5vR&#10;AiPniWJEasVLfOYOP60+flj2puAT3WrJuEUAolzRmxK33psiSRxteUfcWBuu4LLRtiMejnafMEt6&#10;QO9kMknTedJry4zVlDsH1nq4xKuI3zSc+q9N47hHssTAzcfVxnUX1mS1JMXeEtMKeqFB/oFFR4SC&#10;pDeomniCDlb8AdUJarXTjR9T3SW6aQTlsQaoJkt/q+a1JYbHWqA5ztza5P4fLP1y3FokWInzDCNF&#10;Onij54PXMTVazEKDeuMK8KvU1oYS6Um9mhdNvzukdNUStefR++1sIDgLEcldSDg4A2l2/WfNwIdA&#10;gtitU2O7AAl9QKf4KOfbo/CTRxSMs4dpns7g7SjczaeRUUKKa6ixzn/iukNhU2LnLRH71ldaKXh8&#10;bbOYiBxfnA/ESHENCHmV3ggpowakQn2JH+YgqhjhtBQs3Aa/KEdeSYuOBITkT5PoIw8dFDTY5in8&#10;BjmBGUQ3mPOrGTLfUCKPuwSBVE1cOwS5s6u1H8CsPigWGbacsPVl74mQwx5wpQocoV9Q42U3aO/H&#10;Y/q4XqwX+SifzNejPK3r0fOmykfzTfYwq6d1VdXZz1BKlhetYIyrUPF1DrL873R2mchBwbdJuPU2&#10;uUePxQPZ638kHQUTNDKobafZeWuvQgLpR+fLmIbZen+G/fuPyeoXAAAA//8DAFBLAwQUAAYACAAA&#10;ACEA8SnydN4AAAAJAQAADwAAAGRycy9kb3ducmV2LnhtbEyPzU7DMBCE70i8g7VI3FqnFZQ2xKkg&#10;ggMSKqKU+zY2cSBeR7HbGp6ezQlO+zea+bZYJ9eJoxlC60nBbJqBMFR73VKjYPf2OFmCCBFJY+fJ&#10;KPg2Adbl+VmBufYnejXHbWwEm1DIUYGNsc+lDLU1DsPU94b49uEHh5HHoZF6wBObu07Os2whHbbE&#10;CRZ7U1lTf20PTsH7U0oPw6atfj5Rvzxv0n19U1mlLi/S3S2IaFL8E8OIz+hQMtPeH0gH0SmYzLJr&#10;liq4mnNlwXI1NvtxsQBZFvL/B+UvAAAA//8DAFBLAQItABQABgAIAAAAIQC2gziS/gAAAOEBAAAT&#10;AAAAAAAAAAAAAAAAAAAAAABbQ29udGVudF9UeXBlc10ueG1sUEsBAi0AFAAGAAgAAAAhADj9If/W&#10;AAAAlAEAAAsAAAAAAAAAAAAAAAAALwEAAF9yZWxzLy5yZWxzUEsBAi0AFAAGAAgAAAAhAAVs60hI&#10;AgAAlAQAAA4AAAAAAAAAAAAAAAAALgIAAGRycy9lMm9Eb2MueG1sUEsBAi0AFAAGAAgAAAAhAPEp&#10;8nTeAAAACQEAAA8AAAAAAAAAAAAAAAAAogQAAGRycy9kb3ducmV2LnhtbFBLBQYAAAAABAAEAPMA&#10;AACtBQAAAAA=&#10;" strokecolor="#548dd4 [1951]" strokeweight="6pt">
                      <v:stroke dashstyle="1 1"/>
                    </v:shape>
                  </w:pict>
                </mc:Fallback>
              </mc:AlternateContent>
            </w:r>
          </w:p>
        </w:tc>
        <w:tc>
          <w:tcPr>
            <w:tcW w:w="1814" w:type="dxa"/>
            <w:tcBorders>
              <w:top w:val="nil"/>
              <w:bottom w:val="single" w:sz="4" w:space="0" w:color="auto"/>
            </w:tcBorders>
          </w:tcPr>
          <w:p w:rsidR="00D417FA" w:rsidRPr="005D13BA" w:rsidRDefault="00D417FA" w:rsidP="00D417FA">
            <w:pPr>
              <w:jc w:val="center"/>
              <w:rPr>
                <w:rFonts w:ascii="AR丸ゴシック体M" w:eastAsia="AR丸ゴシック体M" w:hAnsi="ＭＳ 明朝"/>
                <w:noProof/>
                <w:color w:val="548DD4" w:themeColor="text2" w:themeTint="99"/>
                <w:sz w:val="20"/>
                <w:szCs w:val="20"/>
              </w:rPr>
            </w:pPr>
          </w:p>
        </w:tc>
        <w:tc>
          <w:tcPr>
            <w:tcW w:w="1814" w:type="dxa"/>
            <w:tcBorders>
              <w:top w:val="nil"/>
              <w:bottom w:val="single" w:sz="4" w:space="0" w:color="auto"/>
            </w:tcBorders>
          </w:tcPr>
          <w:p w:rsidR="00D417FA" w:rsidRPr="005D13BA" w:rsidRDefault="00D417FA" w:rsidP="00D417FA">
            <w:pPr>
              <w:jc w:val="center"/>
              <w:rPr>
                <w:rFonts w:ascii="AR丸ゴシック体M" w:eastAsia="AR丸ゴシック体M" w:hAnsi="ＭＳ 明朝"/>
                <w:noProof/>
                <w:color w:val="548DD4" w:themeColor="text2" w:themeTint="99"/>
                <w:sz w:val="20"/>
                <w:szCs w:val="20"/>
              </w:rPr>
            </w:pPr>
          </w:p>
        </w:tc>
        <w:tc>
          <w:tcPr>
            <w:tcW w:w="1814" w:type="dxa"/>
            <w:tcBorders>
              <w:top w:val="nil"/>
              <w:bottom w:val="single" w:sz="4" w:space="0" w:color="auto"/>
            </w:tcBorders>
          </w:tcPr>
          <w:p w:rsidR="00D417FA" w:rsidRPr="005D13BA" w:rsidRDefault="00D417FA" w:rsidP="00D417FA">
            <w:pPr>
              <w:jc w:val="center"/>
              <w:rPr>
                <w:rFonts w:ascii="AR丸ゴシック体M" w:eastAsia="AR丸ゴシック体M" w:hAnsi="ＭＳ 明朝"/>
                <w:noProof/>
                <w:color w:val="548DD4" w:themeColor="text2" w:themeTint="99"/>
                <w:sz w:val="20"/>
                <w:szCs w:val="20"/>
              </w:rPr>
            </w:pPr>
          </w:p>
        </w:tc>
        <w:tc>
          <w:tcPr>
            <w:tcW w:w="1814" w:type="dxa"/>
            <w:tcBorders>
              <w:top w:val="nil"/>
              <w:bottom w:val="single" w:sz="4" w:space="0" w:color="auto"/>
            </w:tcBorders>
          </w:tcPr>
          <w:p w:rsidR="00D417FA" w:rsidRPr="005D13BA" w:rsidRDefault="00D417FA" w:rsidP="00D417FA">
            <w:pPr>
              <w:jc w:val="center"/>
              <w:rPr>
                <w:rFonts w:ascii="AR丸ゴシック体M" w:eastAsia="AR丸ゴシック体M" w:hAnsi="ＭＳ 明朝"/>
                <w:noProof/>
                <w:color w:val="548DD4" w:themeColor="text2" w:themeTint="99"/>
                <w:sz w:val="20"/>
                <w:szCs w:val="20"/>
              </w:rPr>
            </w:pPr>
          </w:p>
        </w:tc>
      </w:tr>
    </w:tbl>
    <w:p w:rsidR="00084934" w:rsidRPr="006362B5" w:rsidRDefault="00084934" w:rsidP="00C6472B">
      <w:pPr>
        <w:spacing w:line="276" w:lineRule="auto"/>
        <w:rPr>
          <w:rFonts w:ascii="HG教科書体" w:eastAsia="HG教科書体" w:hAnsi="ＭＳ 明朝"/>
          <w:sz w:val="26"/>
          <w:szCs w:val="26"/>
        </w:rPr>
      </w:pPr>
    </w:p>
    <w:p w:rsidR="00531AD9" w:rsidRPr="00404E9A" w:rsidRDefault="00531AD9" w:rsidP="00C6472B">
      <w:pPr>
        <w:spacing w:line="276" w:lineRule="auto"/>
        <w:rPr>
          <w:rFonts w:ascii="HG教科書体" w:eastAsia="HG教科書体" w:hAnsi="ＭＳ 明朝"/>
          <w:sz w:val="26"/>
          <w:szCs w:val="26"/>
        </w:rPr>
      </w:pPr>
    </w:p>
    <w:p w:rsidR="00025C13" w:rsidRPr="00404E9A" w:rsidRDefault="00025C13" w:rsidP="00C6472B">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⑥ ホームページによる情報発信</w:t>
      </w:r>
    </w:p>
    <w:p w:rsidR="00025C13" w:rsidRPr="00404E9A" w:rsidRDefault="00025C13" w:rsidP="00C6472B">
      <w:pPr>
        <w:spacing w:line="276" w:lineRule="auto"/>
        <w:rPr>
          <w:rFonts w:ascii="HG教科書体" w:eastAsia="HG教科書体" w:hAnsi="ＭＳ 明朝"/>
          <w:sz w:val="26"/>
          <w:szCs w:val="26"/>
        </w:rPr>
      </w:pPr>
    </w:p>
    <w:p w:rsidR="00025C13" w:rsidRPr="00404E9A" w:rsidRDefault="00025C13" w:rsidP="00C6472B">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[概要]</w:t>
      </w:r>
    </w:p>
    <w:p w:rsidR="000B0601" w:rsidRDefault="000B0601" w:rsidP="00C6472B">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主に市民に向けた行政サービス</w:t>
      </w:r>
      <w:r w:rsidR="00910E10">
        <w:rPr>
          <w:rFonts w:ascii="HG教科書体" w:eastAsia="HG教科書体" w:hAnsi="ＭＳ 明朝" w:hint="eastAsia"/>
          <w:sz w:val="26"/>
          <w:szCs w:val="26"/>
        </w:rPr>
        <w:t>に関する内容</w:t>
      </w:r>
      <w:r w:rsidRPr="00404E9A">
        <w:rPr>
          <w:rFonts w:ascii="HG教科書体" w:eastAsia="HG教科書体" w:hAnsi="ＭＳ 明朝" w:hint="eastAsia"/>
          <w:sz w:val="26"/>
          <w:szCs w:val="26"/>
        </w:rPr>
        <w:t>を中心とした「美祢市」ホームページ</w:t>
      </w:r>
      <w:r w:rsidR="002A7C90" w:rsidRPr="002A7C90">
        <w:rPr>
          <w:rFonts w:ascii="HG教科書体" w:eastAsia="HG教科書体" w:hAnsi="ＭＳ 明朝" w:hint="eastAsia"/>
          <w:sz w:val="26"/>
          <w:szCs w:val="26"/>
          <w:vertAlign w:val="superscript"/>
        </w:rPr>
        <w:t>※１０</w:t>
      </w:r>
      <w:r w:rsidRPr="00404E9A">
        <w:rPr>
          <w:rFonts w:ascii="HG教科書体" w:eastAsia="HG教科書体" w:hAnsi="ＭＳ 明朝" w:hint="eastAsia"/>
          <w:sz w:val="26"/>
          <w:szCs w:val="26"/>
        </w:rPr>
        <w:t>と、市の主要産業である観光分野に特化したホームページ</w:t>
      </w:r>
      <w:r w:rsidR="006362B5">
        <w:rPr>
          <w:rFonts w:ascii="HG教科書体" w:eastAsia="HG教科書体" w:hAnsi="ＭＳ 明朝" w:hint="eastAsia"/>
          <w:sz w:val="26"/>
          <w:szCs w:val="26"/>
        </w:rPr>
        <w:t>「カルストドットコム」</w:t>
      </w:r>
      <w:r w:rsidR="002A7C90" w:rsidRPr="002A7C90">
        <w:rPr>
          <w:rFonts w:ascii="HG教科書体" w:eastAsia="HG教科書体" w:hAnsi="ＭＳ 明朝" w:hint="eastAsia"/>
          <w:sz w:val="26"/>
          <w:szCs w:val="26"/>
          <w:vertAlign w:val="superscript"/>
        </w:rPr>
        <w:t>※１１</w:t>
      </w:r>
      <w:r w:rsidR="006362B5">
        <w:rPr>
          <w:rFonts w:ascii="HG教科書体" w:eastAsia="HG教科書体" w:hAnsi="ＭＳ 明朝" w:hint="eastAsia"/>
          <w:sz w:val="26"/>
          <w:szCs w:val="26"/>
        </w:rPr>
        <w:t>の両建てで市の内外への情報発信を行っています</w:t>
      </w:r>
      <w:r w:rsidRPr="00404E9A">
        <w:rPr>
          <w:rFonts w:ascii="HG教科書体" w:eastAsia="HG教科書体" w:hAnsi="ＭＳ 明朝" w:hint="eastAsia"/>
          <w:sz w:val="26"/>
          <w:szCs w:val="26"/>
        </w:rPr>
        <w:t>。</w:t>
      </w:r>
    </w:p>
    <w:p w:rsidR="002A7C90" w:rsidRDefault="002A7C90" w:rsidP="00C6472B">
      <w:pPr>
        <w:spacing w:line="276" w:lineRule="auto"/>
        <w:rPr>
          <w:rFonts w:ascii="HG教科書体" w:eastAsia="HG教科書体" w:hAnsi="ＭＳ 明朝"/>
          <w:sz w:val="26"/>
          <w:szCs w:val="26"/>
        </w:rPr>
      </w:pPr>
    </w:p>
    <w:p w:rsidR="00E62DD4" w:rsidRDefault="005114DB" w:rsidP="00E62DD4">
      <w:pPr>
        <w:jc w:val="center"/>
        <w:rPr>
          <w:rFonts w:ascii="HG教科書体" w:eastAsia="HG教科書体" w:hAnsi="ＭＳ 明朝"/>
          <w:sz w:val="26"/>
          <w:szCs w:val="26"/>
        </w:rPr>
      </w:pPr>
      <w:r>
        <w:rPr>
          <w:rFonts w:ascii="HG教科書体" w:eastAsia="HG教科書体" w:hAnsi="ＭＳ 明朝"/>
          <w:noProof/>
          <w:sz w:val="26"/>
          <w:szCs w:val="26"/>
        </w:rPr>
        <mc:AlternateContent>
          <mc:Choice Requires="wps">
            <w:drawing>
              <wp:inline distT="0" distB="0" distL="0" distR="0">
                <wp:extent cx="5794375" cy="555625"/>
                <wp:effectExtent l="8255" t="9525" r="7620" b="6350"/>
                <wp:docPr id="40"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555625"/>
                        </a:xfrm>
                        <a:prstGeom prst="roundRect">
                          <a:avLst>
                            <a:gd name="adj" fmla="val 11824"/>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723C20" w:rsidRDefault="00723C20" w:rsidP="00E62DD4">
                            <w:pPr>
                              <w:rPr>
                                <w:rFonts w:ascii="HG教科書体" w:eastAsia="HG教科書体" w:hAnsi="ＭＳ 明朝"/>
                                <w:szCs w:val="21"/>
                              </w:rPr>
                            </w:pPr>
                            <w:r w:rsidRPr="00D71D8B">
                              <w:rPr>
                                <w:rFonts w:ascii="HG教科書体" w:eastAsia="HG教科書体" w:hAnsi="ＭＳ 明朝" w:hint="eastAsia"/>
                                <w:bCs/>
                                <w:szCs w:val="21"/>
                              </w:rPr>
                              <w:t>※</w:t>
                            </w:r>
                            <w:r>
                              <w:rPr>
                                <w:rFonts w:ascii="HG教科書体" w:eastAsia="HG教科書体" w:hAnsi="ＭＳ 明朝" w:hint="eastAsia"/>
                                <w:bCs/>
                                <w:szCs w:val="21"/>
                              </w:rPr>
                              <w:t>１０</w:t>
                            </w:r>
                            <w:r w:rsidRPr="002716B7">
                              <w:rPr>
                                <w:rFonts w:ascii="HG教科書体" w:eastAsia="HG教科書体" w:hAnsi="ＭＳ 明朝" w:hint="eastAsia"/>
                                <w:bCs/>
                                <w:szCs w:val="21"/>
                              </w:rPr>
                              <w:t xml:space="preserve">　</w:t>
                            </w:r>
                            <w:r>
                              <w:rPr>
                                <w:rFonts w:ascii="HG教科書体" w:eastAsia="HG教科書体" w:hAnsi="ＭＳ 明朝" w:hint="eastAsia"/>
                                <w:szCs w:val="21"/>
                              </w:rPr>
                              <w:t>美祢市ホームページ</w:t>
                            </w:r>
                            <w:r w:rsidRPr="002716B7">
                              <w:rPr>
                                <w:rFonts w:ascii="HG教科書体" w:eastAsia="HG教科書体" w:hAnsi="ＭＳ 明朝" w:hint="eastAsia"/>
                                <w:szCs w:val="21"/>
                              </w:rPr>
                              <w:t>：</w:t>
                            </w:r>
                            <w:r>
                              <w:rPr>
                                <w:rFonts w:ascii="HG教科書体" w:eastAsia="HG教科書体" w:hAnsi="ＭＳ 明朝" w:hint="eastAsia"/>
                                <w:bCs/>
                                <w:szCs w:val="21"/>
                              </w:rPr>
                              <w:t>「</w:t>
                            </w:r>
                            <w:r w:rsidRPr="002A7C90">
                              <w:rPr>
                                <w:rFonts w:ascii="HG教科書体" w:eastAsia="HG教科書体" w:hAnsi="ＭＳ 明朝"/>
                                <w:bCs/>
                                <w:szCs w:val="21"/>
                              </w:rPr>
                              <w:t>http://www.city.mine.lg.jp/</w:t>
                            </w:r>
                            <w:r>
                              <w:rPr>
                                <w:rFonts w:ascii="HG教科書体" w:eastAsia="HG教科書体" w:hAnsi="ＭＳ 明朝" w:hint="eastAsia"/>
                                <w:bCs/>
                                <w:szCs w:val="21"/>
                              </w:rPr>
                              <w:t>」参照</w:t>
                            </w:r>
                          </w:p>
                          <w:p w:rsidR="00723C20" w:rsidRPr="00E62DD4" w:rsidRDefault="00723C20" w:rsidP="00E62DD4">
                            <w:pPr>
                              <w:ind w:left="210" w:hangingChars="100" w:hanging="210"/>
                              <w:rPr>
                                <w:rFonts w:ascii="HG教科書体" w:eastAsia="HG教科書体" w:hAnsi="ＭＳ 明朝"/>
                                <w:szCs w:val="21"/>
                              </w:rPr>
                            </w:pPr>
                            <w:r w:rsidRPr="00D71D8B">
                              <w:rPr>
                                <w:rFonts w:ascii="HG教科書体" w:eastAsia="HG教科書体" w:hAnsi="ＭＳ 明朝" w:hint="eastAsia"/>
                                <w:bCs/>
                                <w:szCs w:val="21"/>
                              </w:rPr>
                              <w:t>※</w:t>
                            </w:r>
                            <w:r>
                              <w:rPr>
                                <w:rFonts w:ascii="HG教科書体" w:eastAsia="HG教科書体" w:hAnsi="ＭＳ 明朝" w:hint="eastAsia"/>
                                <w:bCs/>
                                <w:szCs w:val="21"/>
                              </w:rPr>
                              <w:t>１１</w:t>
                            </w:r>
                            <w:r w:rsidRPr="002716B7">
                              <w:rPr>
                                <w:rFonts w:ascii="HG教科書体" w:eastAsia="HG教科書体" w:hAnsi="ＭＳ 明朝" w:hint="eastAsia"/>
                                <w:bCs/>
                                <w:szCs w:val="21"/>
                              </w:rPr>
                              <w:t xml:space="preserve">　</w:t>
                            </w:r>
                            <w:r>
                              <w:rPr>
                                <w:rFonts w:ascii="HG教科書体" w:eastAsia="HG教科書体" w:hAnsi="ＭＳ 明朝" w:hint="eastAsia"/>
                                <w:szCs w:val="21"/>
                              </w:rPr>
                              <w:t>カルストドットコム</w:t>
                            </w:r>
                            <w:r w:rsidRPr="002716B7">
                              <w:rPr>
                                <w:rFonts w:ascii="HG教科書体" w:eastAsia="HG教科書体" w:hAnsi="ＭＳ 明朝" w:hint="eastAsia"/>
                                <w:szCs w:val="21"/>
                              </w:rPr>
                              <w:t>：</w:t>
                            </w:r>
                            <w:r>
                              <w:rPr>
                                <w:rFonts w:ascii="HG教科書体" w:eastAsia="HG教科書体" w:hAnsi="ＭＳ 明朝" w:hint="eastAsia"/>
                                <w:bCs/>
                                <w:szCs w:val="21"/>
                              </w:rPr>
                              <w:t>「</w:t>
                            </w:r>
                            <w:r w:rsidRPr="002A7C90">
                              <w:rPr>
                                <w:rFonts w:ascii="HG教科書体" w:eastAsia="HG教科書体" w:hAnsi="ＭＳ 明朝"/>
                                <w:bCs/>
                                <w:szCs w:val="21"/>
                              </w:rPr>
                              <w:t>http://www.karusuto.com/</w:t>
                            </w:r>
                            <w:r>
                              <w:rPr>
                                <w:rFonts w:ascii="HG教科書体" w:eastAsia="HG教科書体" w:hAnsi="ＭＳ 明朝" w:hint="eastAsia"/>
                                <w:bCs/>
                                <w:szCs w:val="21"/>
                              </w:rPr>
                              <w:t>」参照</w:t>
                            </w:r>
                          </w:p>
                        </w:txbxContent>
                      </wps:txbx>
                      <wps:bodyPr rot="0" vert="horz" wrap="square" lIns="74295" tIns="8890" rIns="74295" bIns="8890" anchor="ctr" anchorCtr="0" upright="1">
                        <a:noAutofit/>
                      </wps:bodyPr>
                    </wps:wsp>
                  </a:graphicData>
                </a:graphic>
              </wp:inline>
            </w:drawing>
          </mc:Choice>
          <mc:Fallback>
            <w:pict>
              <v:roundrect id="AutoShape 151" o:spid="_x0000_s1033" style="width:456.25pt;height:43.75pt;visibility:visible;mso-wrap-style:square;mso-left-percent:-10001;mso-top-percent:-10001;mso-position-horizontal:absolute;mso-position-horizontal-relative:char;mso-position-vertical:absolute;mso-position-vertical-relative:line;mso-left-percent:-10001;mso-top-percent:-10001;v-text-anchor:middle" arcsize="7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ltgIAAKYFAAAOAAAAZHJzL2Uyb0RvYy54bWysVNuO0zAQfUfiHyy/d3PZpJdo09WqF4S0&#10;wIqFD3Bjpwk4drDdpgvi3xlP0tKyCCFEH1J7bB/POT4zN7eHRpK9MLbWKqfRVUiJUIXmtdrm9OOH&#10;9WhKiXVMcSa1Ejl9Epbezl++uOnaTMS60pILQwBE2axrc1o512ZBYItKNMxe6VYoWCy1aZiDqdkG&#10;3LAO0BsZxGE4DjpteGt0IayF6LJfpHPEL0tRuHdlaYUjMqeQm8Ovwe/Gf4P5Dcu2hrVVXQxpsH/I&#10;omG1gktPUEvmGNmZ+hlUUxdGW126q0I3gS7LuhDIAdhE4S9sHivWCuQC4tj2JJP9f7DF2/2DITXP&#10;aQLyKNbAG93tnMarSZRGXqGutRlsfGwfjOdo23tdfLZE6UXF1FbcGaO7SjAOeeH+4OKAn1g4Sjbd&#10;G80BnwE+inUoTeMBQQZywDd5Or2JODhSQDCdzJLrSUpJAWtpmo7j1KcUsOx4ujXWvRK6IX6QU6N3&#10;ir+Hh8cr2P7eOnwYPrBj/BMlZSPhmfdMkiiaxsmAOGwG7COmP6n0upYSjSIV6YBjPAlDRLda1tyv&#10;oizes2IhDQHcnLpDhHvkrgHafSwK/a83HcTBmn0cQ3At2t5DIMELdKSFSXilV4rj2LFa9mM4LZVP&#10;A4QbKHsJ0YPfZuFsNV1Nk1ESj1ejJFwuR3frRTIar6NJurxeLhbL6LvPNkqyquZcKE/qWA9R8nd+&#10;Gyqzd/KpIi5YnAgeNYqfaTT+vUTJMfwnmYJLAqgiqHD8R13QnN6Pva/dYXNA/0+OTt9o/gRuNbpv&#10;FtDcYFBp85WSDhpFTu2XHTOCEvlageMnSTwDezqcTKczKCNzvrA5W2CqAKCcFs5Q0k8Wru9Gu9bU&#10;2wpu6l2jtK/Csnbe676C+qyGCTQD5DQ0Lt9tzue462d7nf8AAAD//wMAUEsDBBQABgAIAAAAIQDv&#10;oYz+2wAAAAQBAAAPAAAAZHJzL2Rvd25yZXYueG1sTI/BTsMwEETvSPyDtUjcqN1KSdsQp6pAHKCn&#10;ltLzNl6cQLyOYrcNf4/hApeVRjOaeVuuRteJMw2h9axhOlEgiGtvWrYa9q9PdwsQISIb7DyThi8K&#10;sKqur0osjL/wls67aEUq4VCghibGvpAy1A05DBPfEyfv3Q8OY5KDlWbASyp3nZwplUuHLaeFBnt6&#10;aKj+3J2cho16U8/Y2my7tvkG5/nHYf/yqPXtzbi+BxFpjH9h+MFP6FAlpqM/sQmi05Aeib83ecvp&#10;LANx1LCYZyCrUv6Hr74BAAD//wMAUEsBAi0AFAAGAAgAAAAhALaDOJL+AAAA4QEAABMAAAAAAAAA&#10;AAAAAAAAAAAAAFtDb250ZW50X1R5cGVzXS54bWxQSwECLQAUAAYACAAAACEAOP0h/9YAAACUAQAA&#10;CwAAAAAAAAAAAAAAAAAvAQAAX3JlbHMvLnJlbHNQSwECLQAUAAYACAAAACEABMMP5bYCAACmBQAA&#10;DgAAAAAAAAAAAAAAAAAuAgAAZHJzL2Uyb0RvYy54bWxQSwECLQAUAAYACAAAACEA76GM/tsAAAAE&#10;AQAADwAAAAAAAAAAAAAAAAAQBQAAZHJzL2Rvd25yZXYueG1sUEsFBgAAAAAEAAQA8wAAABgGAAAA&#10;AA==&#10;" filled="f" fillcolor="#548dd4 [1951]" strokecolor="black [3213]" strokeweight="1pt">
                <v:textbox inset="5.85pt,.7pt,5.85pt,.7pt">
                  <w:txbxContent>
                    <w:p w:rsidR="00723C20" w:rsidRDefault="00723C20" w:rsidP="00E62DD4">
                      <w:pPr>
                        <w:rPr>
                          <w:rFonts w:ascii="HG教科書体" w:eastAsia="HG教科書体" w:hAnsi="ＭＳ 明朝"/>
                          <w:szCs w:val="21"/>
                        </w:rPr>
                      </w:pPr>
                      <w:r w:rsidRPr="00D71D8B">
                        <w:rPr>
                          <w:rFonts w:ascii="HG教科書体" w:eastAsia="HG教科書体" w:hAnsi="ＭＳ 明朝" w:hint="eastAsia"/>
                          <w:bCs/>
                          <w:szCs w:val="21"/>
                        </w:rPr>
                        <w:t>※</w:t>
                      </w:r>
                      <w:r>
                        <w:rPr>
                          <w:rFonts w:ascii="HG教科書体" w:eastAsia="HG教科書体" w:hAnsi="ＭＳ 明朝" w:hint="eastAsia"/>
                          <w:bCs/>
                          <w:szCs w:val="21"/>
                        </w:rPr>
                        <w:t>１０</w:t>
                      </w:r>
                      <w:r w:rsidRPr="002716B7">
                        <w:rPr>
                          <w:rFonts w:ascii="HG教科書体" w:eastAsia="HG教科書体" w:hAnsi="ＭＳ 明朝" w:hint="eastAsia"/>
                          <w:bCs/>
                          <w:szCs w:val="21"/>
                        </w:rPr>
                        <w:t xml:space="preserve">　</w:t>
                      </w:r>
                      <w:r>
                        <w:rPr>
                          <w:rFonts w:ascii="HG教科書体" w:eastAsia="HG教科書体" w:hAnsi="ＭＳ 明朝" w:hint="eastAsia"/>
                          <w:szCs w:val="21"/>
                        </w:rPr>
                        <w:t>美祢市ホームページ</w:t>
                      </w:r>
                      <w:r w:rsidRPr="002716B7">
                        <w:rPr>
                          <w:rFonts w:ascii="HG教科書体" w:eastAsia="HG教科書体" w:hAnsi="ＭＳ 明朝" w:hint="eastAsia"/>
                          <w:szCs w:val="21"/>
                        </w:rPr>
                        <w:t>：</w:t>
                      </w:r>
                      <w:r>
                        <w:rPr>
                          <w:rFonts w:ascii="HG教科書体" w:eastAsia="HG教科書体" w:hAnsi="ＭＳ 明朝" w:hint="eastAsia"/>
                          <w:bCs/>
                          <w:szCs w:val="21"/>
                        </w:rPr>
                        <w:t>「</w:t>
                      </w:r>
                      <w:r w:rsidRPr="002A7C90">
                        <w:rPr>
                          <w:rFonts w:ascii="HG教科書体" w:eastAsia="HG教科書体" w:hAnsi="ＭＳ 明朝"/>
                          <w:bCs/>
                          <w:szCs w:val="21"/>
                        </w:rPr>
                        <w:t>http://www.city.mine.lg.jp/</w:t>
                      </w:r>
                      <w:r>
                        <w:rPr>
                          <w:rFonts w:ascii="HG教科書体" w:eastAsia="HG教科書体" w:hAnsi="ＭＳ 明朝" w:hint="eastAsia"/>
                          <w:bCs/>
                          <w:szCs w:val="21"/>
                        </w:rPr>
                        <w:t>」参照</w:t>
                      </w:r>
                    </w:p>
                    <w:p w:rsidR="00723C20" w:rsidRPr="00E62DD4" w:rsidRDefault="00723C20" w:rsidP="00E62DD4">
                      <w:pPr>
                        <w:ind w:left="210" w:hangingChars="100" w:hanging="210"/>
                        <w:rPr>
                          <w:rFonts w:ascii="HG教科書体" w:eastAsia="HG教科書体" w:hAnsi="ＭＳ 明朝"/>
                          <w:szCs w:val="21"/>
                        </w:rPr>
                      </w:pPr>
                      <w:r w:rsidRPr="00D71D8B">
                        <w:rPr>
                          <w:rFonts w:ascii="HG教科書体" w:eastAsia="HG教科書体" w:hAnsi="ＭＳ 明朝" w:hint="eastAsia"/>
                          <w:bCs/>
                          <w:szCs w:val="21"/>
                        </w:rPr>
                        <w:t>※</w:t>
                      </w:r>
                      <w:r>
                        <w:rPr>
                          <w:rFonts w:ascii="HG教科書体" w:eastAsia="HG教科書体" w:hAnsi="ＭＳ 明朝" w:hint="eastAsia"/>
                          <w:bCs/>
                          <w:szCs w:val="21"/>
                        </w:rPr>
                        <w:t>１１</w:t>
                      </w:r>
                      <w:r w:rsidRPr="002716B7">
                        <w:rPr>
                          <w:rFonts w:ascii="HG教科書体" w:eastAsia="HG教科書体" w:hAnsi="ＭＳ 明朝" w:hint="eastAsia"/>
                          <w:bCs/>
                          <w:szCs w:val="21"/>
                        </w:rPr>
                        <w:t xml:space="preserve">　</w:t>
                      </w:r>
                      <w:r>
                        <w:rPr>
                          <w:rFonts w:ascii="HG教科書体" w:eastAsia="HG教科書体" w:hAnsi="ＭＳ 明朝" w:hint="eastAsia"/>
                          <w:szCs w:val="21"/>
                        </w:rPr>
                        <w:t>カルストドットコム</w:t>
                      </w:r>
                      <w:r w:rsidRPr="002716B7">
                        <w:rPr>
                          <w:rFonts w:ascii="HG教科書体" w:eastAsia="HG教科書体" w:hAnsi="ＭＳ 明朝" w:hint="eastAsia"/>
                          <w:szCs w:val="21"/>
                        </w:rPr>
                        <w:t>：</w:t>
                      </w:r>
                      <w:r>
                        <w:rPr>
                          <w:rFonts w:ascii="HG教科書体" w:eastAsia="HG教科書体" w:hAnsi="ＭＳ 明朝" w:hint="eastAsia"/>
                          <w:bCs/>
                          <w:szCs w:val="21"/>
                        </w:rPr>
                        <w:t>「</w:t>
                      </w:r>
                      <w:r w:rsidRPr="002A7C90">
                        <w:rPr>
                          <w:rFonts w:ascii="HG教科書体" w:eastAsia="HG教科書体" w:hAnsi="ＭＳ 明朝"/>
                          <w:bCs/>
                          <w:szCs w:val="21"/>
                        </w:rPr>
                        <w:t>http://www.karusuto.com/</w:t>
                      </w:r>
                      <w:r>
                        <w:rPr>
                          <w:rFonts w:ascii="HG教科書体" w:eastAsia="HG教科書体" w:hAnsi="ＭＳ 明朝" w:hint="eastAsia"/>
                          <w:bCs/>
                          <w:szCs w:val="21"/>
                        </w:rPr>
                        <w:t>」参照</w:t>
                      </w:r>
                    </w:p>
                  </w:txbxContent>
                </v:textbox>
                <w10:anchorlock/>
              </v:roundrect>
            </w:pict>
          </mc:Fallback>
        </mc:AlternateContent>
      </w:r>
    </w:p>
    <w:p w:rsidR="002A7C90" w:rsidRPr="002A7C90" w:rsidRDefault="002A7C90" w:rsidP="004D61B7">
      <w:pPr>
        <w:spacing w:line="276" w:lineRule="auto"/>
        <w:rPr>
          <w:rFonts w:ascii="HG教科書体" w:eastAsia="HG教科書体" w:hAnsi="ＭＳ 明朝"/>
          <w:szCs w:val="21"/>
        </w:rPr>
      </w:pPr>
    </w:p>
    <w:p w:rsidR="00025C13" w:rsidRPr="002A7C90" w:rsidRDefault="00025C13" w:rsidP="00C6472B">
      <w:pPr>
        <w:spacing w:line="276" w:lineRule="auto"/>
        <w:rPr>
          <w:rFonts w:ascii="HG教科書体" w:eastAsia="HG教科書体" w:hAnsi="ＭＳ 明朝"/>
          <w:sz w:val="26"/>
          <w:szCs w:val="26"/>
        </w:rPr>
      </w:pPr>
    </w:p>
    <w:p w:rsidR="00025C13" w:rsidRPr="00404E9A" w:rsidRDefault="00025C13" w:rsidP="00C6472B">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[取組みの方向]</w:t>
      </w:r>
      <w:r w:rsidR="00E37207" w:rsidRPr="00E37207">
        <w:rPr>
          <w:rFonts w:ascii="Verdana" w:hAnsi="Verdana"/>
        </w:rPr>
        <w:t xml:space="preserve"> </w:t>
      </w:r>
    </w:p>
    <w:p w:rsidR="00173E72" w:rsidRPr="00404E9A" w:rsidRDefault="000B0601" w:rsidP="00C6472B">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第２章で示したとおり、一般のインターネット普及率が７割を超える中、ホームページの</w:t>
      </w:r>
      <w:r w:rsidR="00173E72" w:rsidRPr="00404E9A">
        <w:rPr>
          <w:rFonts w:ascii="HG教科書体" w:eastAsia="HG教科書体" w:hAnsi="ＭＳ 明朝" w:hint="eastAsia"/>
          <w:sz w:val="26"/>
          <w:szCs w:val="26"/>
        </w:rPr>
        <w:t>設置</w:t>
      </w:r>
      <w:r w:rsidRPr="00404E9A">
        <w:rPr>
          <w:rFonts w:ascii="HG教科書体" w:eastAsia="HG教科書体" w:hAnsi="ＭＳ 明朝" w:hint="eastAsia"/>
          <w:sz w:val="26"/>
          <w:szCs w:val="26"/>
        </w:rPr>
        <w:t>は市からの情報発信の主要な方法の一つと捉え、引続き</w:t>
      </w:r>
      <w:r w:rsidR="006362B5">
        <w:rPr>
          <w:rFonts w:ascii="HG教科書体" w:eastAsia="HG教科書体" w:hAnsi="ＭＳ 明朝" w:hint="eastAsia"/>
          <w:sz w:val="26"/>
          <w:szCs w:val="26"/>
        </w:rPr>
        <w:t>管理</w:t>
      </w:r>
      <w:r w:rsidR="00173E72" w:rsidRPr="00404E9A">
        <w:rPr>
          <w:rFonts w:ascii="HG教科書体" w:eastAsia="HG教科書体" w:hAnsi="ＭＳ 明朝" w:hint="eastAsia"/>
          <w:sz w:val="26"/>
          <w:szCs w:val="26"/>
        </w:rPr>
        <w:t>運営を</w:t>
      </w:r>
      <w:r w:rsidR="006362B5">
        <w:rPr>
          <w:rFonts w:ascii="HG教科書体" w:eastAsia="HG教科書体" w:hAnsi="ＭＳ 明朝" w:hint="eastAsia"/>
          <w:sz w:val="26"/>
          <w:szCs w:val="26"/>
        </w:rPr>
        <w:t>行います</w:t>
      </w:r>
      <w:r w:rsidRPr="00404E9A">
        <w:rPr>
          <w:rFonts w:ascii="HG教科書体" w:eastAsia="HG教科書体" w:hAnsi="ＭＳ 明朝" w:hint="eastAsia"/>
          <w:sz w:val="26"/>
          <w:szCs w:val="26"/>
        </w:rPr>
        <w:t>。</w:t>
      </w:r>
    </w:p>
    <w:p w:rsidR="000B0601" w:rsidRPr="00404E9A" w:rsidRDefault="00173E72" w:rsidP="00C6472B">
      <w:pPr>
        <w:spacing w:line="276" w:lineRule="auto"/>
        <w:ind w:leftChars="200" w:left="42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「美祢市」のホームページは、</w:t>
      </w:r>
      <w:r w:rsidR="007714E9" w:rsidRPr="00404E9A">
        <w:rPr>
          <w:rFonts w:ascii="HG教科書体" w:eastAsia="HG教科書体" w:hAnsi="ＭＳ 明朝" w:hint="eastAsia"/>
          <w:sz w:val="26"/>
          <w:szCs w:val="26"/>
        </w:rPr>
        <w:t>ナローバンド</w:t>
      </w:r>
      <w:r w:rsidR="007714E9" w:rsidRPr="008E7935">
        <w:rPr>
          <w:rFonts w:ascii="HG教科書体" w:eastAsia="HG教科書体" w:hAnsi="ＭＳ 明朝" w:hint="eastAsia"/>
          <w:sz w:val="26"/>
          <w:szCs w:val="26"/>
          <w:vertAlign w:val="superscript"/>
        </w:rPr>
        <w:t>※１２</w:t>
      </w:r>
      <w:r w:rsidR="007714E9" w:rsidRPr="00404E9A">
        <w:rPr>
          <w:rFonts w:ascii="HG教科書体" w:eastAsia="HG教科書体" w:hAnsi="ＭＳ 明朝" w:hint="eastAsia"/>
          <w:sz w:val="26"/>
          <w:szCs w:val="26"/>
        </w:rPr>
        <w:t>や携帯電</w:t>
      </w:r>
      <w:r w:rsidR="007714E9">
        <w:rPr>
          <w:rFonts w:ascii="HG教科書体" w:eastAsia="HG教科書体" w:hAnsi="ＭＳ 明朝" w:hint="eastAsia"/>
          <w:sz w:val="26"/>
          <w:szCs w:val="26"/>
        </w:rPr>
        <w:t>話端末等に配慮しつつ、</w:t>
      </w:r>
      <w:r w:rsidR="004D61B7">
        <w:rPr>
          <w:rFonts w:ascii="HG教科書体" w:eastAsia="HG教科書体" w:hAnsi="ＭＳ 明朝" w:hint="eastAsia"/>
          <w:sz w:val="26"/>
          <w:szCs w:val="26"/>
        </w:rPr>
        <w:t>知りたい</w:t>
      </w:r>
      <w:r w:rsidRPr="00404E9A">
        <w:rPr>
          <w:rFonts w:ascii="HG教科書体" w:eastAsia="HG教科書体" w:hAnsi="ＭＳ 明朝" w:hint="eastAsia"/>
          <w:sz w:val="26"/>
          <w:szCs w:val="26"/>
        </w:rPr>
        <w:t>情報</w:t>
      </w:r>
      <w:r w:rsidR="007714E9">
        <w:rPr>
          <w:rFonts w:ascii="HG教科書体" w:eastAsia="HG教科書体" w:hAnsi="ＭＳ 明朝" w:hint="eastAsia"/>
          <w:sz w:val="26"/>
          <w:szCs w:val="26"/>
        </w:rPr>
        <w:t>を</w:t>
      </w:r>
      <w:r w:rsidRPr="00404E9A">
        <w:rPr>
          <w:rFonts w:ascii="HG教科書体" w:eastAsia="HG教科書体" w:hAnsi="ＭＳ 明朝" w:hint="eastAsia"/>
          <w:sz w:val="26"/>
          <w:szCs w:val="26"/>
        </w:rPr>
        <w:t>分かりやすく、</w:t>
      </w:r>
      <w:r w:rsidR="007714E9">
        <w:rPr>
          <w:rFonts w:ascii="HG教科書体" w:eastAsia="HG教科書体" w:hAnsi="ＭＳ 明朝" w:hint="eastAsia"/>
          <w:sz w:val="26"/>
          <w:szCs w:val="26"/>
        </w:rPr>
        <w:t>得たい</w:t>
      </w:r>
      <w:r w:rsidR="006362B5">
        <w:rPr>
          <w:rFonts w:ascii="HG教科書体" w:eastAsia="HG教科書体" w:hAnsi="ＭＳ 明朝" w:hint="eastAsia"/>
          <w:sz w:val="26"/>
          <w:szCs w:val="26"/>
        </w:rPr>
        <w:t>情報に到達しやすいようシンプルかつ</w:t>
      </w:r>
      <w:r w:rsidR="007714E9">
        <w:rPr>
          <w:rFonts w:ascii="HG教科書体" w:eastAsia="HG教科書体" w:hAnsi="ＭＳ 明朝" w:hint="eastAsia"/>
          <w:sz w:val="26"/>
          <w:szCs w:val="26"/>
        </w:rPr>
        <w:t>充実</w:t>
      </w:r>
      <w:r w:rsidR="006362B5">
        <w:rPr>
          <w:rFonts w:ascii="HG教科書体" w:eastAsia="HG教科書体" w:hAnsi="ＭＳ 明朝" w:hint="eastAsia"/>
          <w:sz w:val="26"/>
          <w:szCs w:val="26"/>
        </w:rPr>
        <w:t>した</w:t>
      </w:r>
      <w:r w:rsidR="007714E9">
        <w:rPr>
          <w:rFonts w:ascii="HG教科書体" w:eastAsia="HG教科書体" w:hAnsi="ＭＳ 明朝" w:hint="eastAsia"/>
          <w:sz w:val="26"/>
          <w:szCs w:val="26"/>
        </w:rPr>
        <w:t>内容となるように</w:t>
      </w:r>
      <w:r w:rsidR="006362B5">
        <w:rPr>
          <w:rFonts w:ascii="HG教科書体" w:eastAsia="HG教科書体" w:hAnsi="ＭＳ 明朝" w:hint="eastAsia"/>
          <w:sz w:val="26"/>
          <w:szCs w:val="26"/>
        </w:rPr>
        <w:t>、</w:t>
      </w:r>
      <w:r w:rsidRPr="00404E9A">
        <w:rPr>
          <w:rFonts w:ascii="HG教科書体" w:eastAsia="HG教科書体" w:hAnsi="ＭＳ 明朝" w:hint="eastAsia"/>
          <w:sz w:val="26"/>
          <w:szCs w:val="26"/>
        </w:rPr>
        <w:t>一方の「カルストドットコム」は、市民はもとより外部に対して積極的に「観光立市、交流拠点都市　美祢市」を広くＰＲするようなインパクトのある</w:t>
      </w:r>
      <w:r w:rsidR="007714E9">
        <w:rPr>
          <w:rFonts w:ascii="HG教科書体" w:eastAsia="HG教科書体" w:hAnsi="ＭＳ 明朝" w:hint="eastAsia"/>
          <w:sz w:val="26"/>
          <w:szCs w:val="26"/>
        </w:rPr>
        <w:t>内容となるよう</w:t>
      </w:r>
      <w:r w:rsidRPr="00404E9A">
        <w:rPr>
          <w:rFonts w:ascii="HG教科書体" w:eastAsia="HG教科書体" w:hAnsi="ＭＳ 明朝" w:hint="eastAsia"/>
          <w:sz w:val="26"/>
          <w:szCs w:val="26"/>
        </w:rPr>
        <w:t>、２つのホームページの棲み分けを図りつつも</w:t>
      </w:r>
      <w:r w:rsidR="001F2555" w:rsidRPr="00404E9A">
        <w:rPr>
          <w:rFonts w:ascii="HG教科書体" w:eastAsia="HG教科書体" w:hAnsi="ＭＳ 明朝" w:hint="eastAsia"/>
          <w:sz w:val="26"/>
          <w:szCs w:val="26"/>
        </w:rPr>
        <w:t>、</w:t>
      </w:r>
      <w:r w:rsidR="007714E9">
        <w:rPr>
          <w:rFonts w:ascii="HG教科書体" w:eastAsia="HG教科書体" w:hAnsi="ＭＳ 明朝" w:hint="eastAsia"/>
          <w:sz w:val="26"/>
          <w:szCs w:val="26"/>
        </w:rPr>
        <w:t>相互に</w:t>
      </w:r>
      <w:r w:rsidR="006362B5">
        <w:rPr>
          <w:rFonts w:ascii="HG教科書体" w:eastAsia="HG教科書体" w:hAnsi="ＭＳ 明朝" w:hint="eastAsia"/>
          <w:sz w:val="26"/>
          <w:szCs w:val="26"/>
        </w:rPr>
        <w:t>連携したホームページを目指します</w:t>
      </w:r>
      <w:r w:rsidR="001F2555" w:rsidRPr="00404E9A">
        <w:rPr>
          <w:rFonts w:ascii="HG教科書体" w:eastAsia="HG教科書体" w:hAnsi="ＭＳ 明朝" w:hint="eastAsia"/>
          <w:sz w:val="26"/>
          <w:szCs w:val="26"/>
        </w:rPr>
        <w:t>。</w:t>
      </w:r>
    </w:p>
    <w:p w:rsidR="00A72C92" w:rsidRDefault="00A72C92" w:rsidP="00C6472B">
      <w:pPr>
        <w:spacing w:line="276" w:lineRule="auto"/>
        <w:ind w:leftChars="100" w:left="210" w:firstLineChars="100" w:firstLine="260"/>
        <w:rPr>
          <w:rFonts w:ascii="HG教科書体" w:eastAsia="HG教科書体" w:hAnsi="ＭＳ 明朝"/>
          <w:sz w:val="26"/>
          <w:szCs w:val="26"/>
        </w:rPr>
      </w:pPr>
    </w:p>
    <w:p w:rsidR="00E62DD4" w:rsidRDefault="005114DB" w:rsidP="00ED7AD3">
      <w:pPr>
        <w:ind w:leftChars="100" w:left="210" w:firstLineChars="100" w:firstLine="260"/>
        <w:rPr>
          <w:rFonts w:ascii="HG教科書体" w:eastAsia="HG教科書体" w:hAnsi="ＭＳ 明朝"/>
          <w:sz w:val="26"/>
          <w:szCs w:val="26"/>
        </w:rPr>
      </w:pPr>
      <w:r>
        <w:rPr>
          <w:rFonts w:ascii="HG教科書体" w:eastAsia="HG教科書体" w:hAnsi="ＭＳ 明朝"/>
          <w:noProof/>
          <w:sz w:val="26"/>
          <w:szCs w:val="26"/>
        </w:rPr>
        <mc:AlternateContent>
          <mc:Choice Requires="wps">
            <w:drawing>
              <wp:inline distT="0" distB="0" distL="0" distR="0">
                <wp:extent cx="5794375" cy="555625"/>
                <wp:effectExtent l="8890" t="10160" r="6985" b="15240"/>
                <wp:docPr id="39"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555625"/>
                        </a:xfrm>
                        <a:prstGeom prst="roundRect">
                          <a:avLst>
                            <a:gd name="adj" fmla="val 11824"/>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723C20" w:rsidRPr="00E62DD4" w:rsidRDefault="00723C20" w:rsidP="00E62DD4">
                            <w:pPr>
                              <w:ind w:left="210" w:hangingChars="100" w:hanging="210"/>
                              <w:rPr>
                                <w:rFonts w:ascii="HG教科書体" w:eastAsia="HG教科書体" w:hAnsi="ＭＳ 明朝"/>
                                <w:szCs w:val="21"/>
                              </w:rPr>
                            </w:pPr>
                            <w:r>
                              <w:rPr>
                                <w:rFonts w:ascii="HG教科書体" w:eastAsia="HG教科書体" w:hAnsi="ＭＳ 明朝" w:hint="eastAsia"/>
                                <w:szCs w:val="21"/>
                              </w:rPr>
                              <w:t>※１２</w:t>
                            </w:r>
                            <w:r w:rsidRPr="00D71D8B">
                              <w:rPr>
                                <w:rFonts w:ascii="HG教科書体" w:eastAsia="HG教科書体" w:hAnsi="ＭＳ 明朝" w:hint="eastAsia"/>
                                <w:szCs w:val="21"/>
                              </w:rPr>
                              <w:t xml:space="preserve">　</w:t>
                            </w:r>
                            <w:r>
                              <w:rPr>
                                <w:rFonts w:ascii="HG教科書体" w:eastAsia="HG教科書体" w:hAnsi="ＭＳ 明朝" w:hint="eastAsia"/>
                                <w:szCs w:val="21"/>
                              </w:rPr>
                              <w:t>ナロー</w:t>
                            </w:r>
                            <w:r w:rsidRPr="00D71D8B">
                              <w:rPr>
                                <w:rFonts w:ascii="HG教科書体" w:eastAsia="HG教科書体" w:hAnsi="ＭＳ 明朝" w:hint="eastAsia"/>
                                <w:szCs w:val="21"/>
                              </w:rPr>
                              <w:t>バンド</w:t>
                            </w:r>
                            <w:r>
                              <w:rPr>
                                <w:rFonts w:ascii="HG教科書体" w:eastAsia="HG教科書体" w:hAnsi="ＭＳ 明朝" w:hint="eastAsia"/>
                                <w:szCs w:val="21"/>
                              </w:rPr>
                              <w:t xml:space="preserve"> </w:t>
                            </w:r>
                            <w:r w:rsidRPr="00D71D8B">
                              <w:rPr>
                                <w:rFonts w:ascii="HG教科書体" w:eastAsia="HG教科書体" w:hAnsi="ＭＳ 明朝" w:hint="eastAsia"/>
                                <w:szCs w:val="21"/>
                              </w:rPr>
                              <w:t>[</w:t>
                            </w:r>
                            <w:r w:rsidRPr="008E7935">
                              <w:rPr>
                                <w:rFonts w:ascii="HG教科書体" w:eastAsia="HG教科書体" w:hAnsi="ＭＳ 明朝"/>
                                <w:szCs w:val="21"/>
                              </w:rPr>
                              <w:t>narrow band</w:t>
                            </w:r>
                            <w:r w:rsidRPr="00D71D8B">
                              <w:rPr>
                                <w:rFonts w:ascii="HG教科書体" w:eastAsia="HG教科書体" w:hAnsi="ＭＳ 明朝" w:hint="eastAsia"/>
                                <w:szCs w:val="21"/>
                              </w:rPr>
                              <w:t>]：</w:t>
                            </w:r>
                            <w:r w:rsidRPr="008E7935">
                              <w:rPr>
                                <w:rFonts w:ascii="HG教科書体" w:eastAsia="HG教科書体" w:hAnsi="ＭＳ 明朝" w:hint="eastAsia"/>
                                <w:szCs w:val="21"/>
                              </w:rPr>
                              <w:t>電話回線を通じたダイアルアップ接続などによる低速回線による通信のこと。高速・大容量通信を指す</w:t>
                            </w:r>
                            <w:r>
                              <w:rPr>
                                <w:rFonts w:ascii="HG教科書体" w:eastAsia="HG教科書体" w:hAnsi="ＭＳ 明朝" w:hint="eastAsia"/>
                                <w:szCs w:val="21"/>
                              </w:rPr>
                              <w:t>ブロードバンドの対義語。</w:t>
                            </w:r>
                          </w:p>
                        </w:txbxContent>
                      </wps:txbx>
                      <wps:bodyPr rot="0" vert="horz" wrap="square" lIns="74295" tIns="8890" rIns="74295" bIns="8890" anchor="ctr" anchorCtr="0" upright="1">
                        <a:noAutofit/>
                      </wps:bodyPr>
                    </wps:wsp>
                  </a:graphicData>
                </a:graphic>
              </wp:inline>
            </w:drawing>
          </mc:Choice>
          <mc:Fallback>
            <w:pict>
              <v:roundrect id="AutoShape 150" o:spid="_x0000_s1034" style="width:456.25pt;height:43.75pt;visibility:visible;mso-wrap-style:square;mso-left-percent:-10001;mso-top-percent:-10001;mso-position-horizontal:absolute;mso-position-horizontal-relative:char;mso-position-vertical:absolute;mso-position-vertical-relative:line;mso-left-percent:-10001;mso-top-percent:-10001;v-text-anchor:middle" arcsize="7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7+yugIAAKYFAAAOAAAAZHJzL2Uyb0RvYy54bWysVNuO0zAQfUfiHyy/d3PZpJdo09WqF4S0&#10;wIqFD3Bjpwk4drDdpgvi3xlP0tKyCCFEH1LP2D6ec3w8N7eHRpK9MLbWKqfRVUiJUIXmtdrm9OOH&#10;9WhKiXVMcSa1Ejl9Epbezl++uOnaTMS60pILQwBE2axrc1o512ZBYItKNMxe6VYomCy1aZiD0GwD&#10;blgH6I0M4jAcB502vDW6ENZCdtlP0jnil6Uo3LuytMIRmVOozeHX4Hfjv8H8hmVbw9qqLoYy2D9U&#10;0bBawaEnqCVzjOxM/QyqqQujrS7dVaGbQJdlXQjkAGyi8Bc2jxVrBXIBcWx7ksn+P9ji7f7BkJrn&#10;9HpGiWIN3NHdzmk8mkQpKtS1NoOFj+2D8Rxte6+Lz5YovaiY2oo7Y3RXCcahrsgrGlxs8IGFrWTT&#10;vdEc8Bngo1iH0jQeEGQgB7yTp9OdiIMjBSTTySy5nqSUFDCXpuk4TvEIlh13t8a6V0I3xA9yavRO&#10;8fdw8XgE299bhxfDB3aMf6KkbCRc855JEkXTOBkQh8UBy46YfqfS61pKNIpUpAOO8SQMEd1qWXM/&#10;i7J4z4qFNARwc+oOEa6RuwZo97ko9L/edJAHa/Z5TMGxaHsPARpCdI6OtLAIr/RKcRw7Vst+DOul&#10;8mWAcANlLyF68NssnK2mq2kySuLxapSEy+Xobr1IRuN1NEmX18vFYhl999VGSVbVnAvlSR3fQ5T8&#10;nd+Gl9k7+fQiLlicCB41ip9pNP69RMkx/SeZgksCqCKocPxHXdCc3o++R9jMHTYH9P/UX4vPbDR/&#10;Arca3TcLaG4wqLT5SkkHjSKn9suOGUGJfK3A8ZMknoE9HQbT6Qy6jDmf2JxNMFUAUE4LZyjpg4Xr&#10;u9GuNfW2gpN61yjtX2FZOygKK+6rGgJoBshpaFy+25zHuOpne53/AAAA//8DAFBLAwQUAAYACAAA&#10;ACEA76GM/tsAAAAEAQAADwAAAGRycy9kb3ducmV2LnhtbEyPwU7DMBBE70j8g7VI3KjdSknbEKeq&#10;QBygp5bS8zZenEC8jmK3DX+P4QKXlUYzmnlbrkbXiTMNofWsYTpRIIhrb1q2GvavT3cLECEiG+w8&#10;k4YvCrCqrq9KLIy/8JbOu2hFKuFQoIYmxr6QMtQNOQwT3xMn790PDmOSg5VmwEsqd52cKZVLhy2n&#10;hQZ7emio/tydnIaNelPP2Npsu7b5Buf5x2H/8qj17c24vgcRaYx/YfjBT+hQJaajP7EJotOQHom/&#10;N3nL6SwDcdSwmGcgq1L+h6++AQAA//8DAFBLAQItABQABgAIAAAAIQC2gziS/gAAAOEBAAATAAAA&#10;AAAAAAAAAAAAAAAAAABbQ29udGVudF9UeXBlc10ueG1sUEsBAi0AFAAGAAgAAAAhADj9If/WAAAA&#10;lAEAAAsAAAAAAAAAAAAAAAAALwEAAF9yZWxzLy5yZWxzUEsBAi0AFAAGAAgAAAAhAHfvv7K6AgAA&#10;pgUAAA4AAAAAAAAAAAAAAAAALgIAAGRycy9lMm9Eb2MueG1sUEsBAi0AFAAGAAgAAAAhAO+hjP7b&#10;AAAABAEAAA8AAAAAAAAAAAAAAAAAFAUAAGRycy9kb3ducmV2LnhtbFBLBQYAAAAABAAEAPMAAAAc&#10;BgAAAAA=&#10;" filled="f" fillcolor="#548dd4 [1951]" strokecolor="black [3213]" strokeweight="1pt">
                <v:textbox inset="5.85pt,.7pt,5.85pt,.7pt">
                  <w:txbxContent>
                    <w:p w:rsidR="00723C20" w:rsidRPr="00E62DD4" w:rsidRDefault="00723C20" w:rsidP="00E62DD4">
                      <w:pPr>
                        <w:ind w:left="210" w:hangingChars="100" w:hanging="210"/>
                        <w:rPr>
                          <w:rFonts w:ascii="HG教科書体" w:eastAsia="HG教科書体" w:hAnsi="ＭＳ 明朝"/>
                          <w:szCs w:val="21"/>
                        </w:rPr>
                      </w:pPr>
                      <w:r>
                        <w:rPr>
                          <w:rFonts w:ascii="HG教科書体" w:eastAsia="HG教科書体" w:hAnsi="ＭＳ 明朝" w:hint="eastAsia"/>
                          <w:szCs w:val="21"/>
                        </w:rPr>
                        <w:t>※１２</w:t>
                      </w:r>
                      <w:r w:rsidRPr="00D71D8B">
                        <w:rPr>
                          <w:rFonts w:ascii="HG教科書体" w:eastAsia="HG教科書体" w:hAnsi="ＭＳ 明朝" w:hint="eastAsia"/>
                          <w:szCs w:val="21"/>
                        </w:rPr>
                        <w:t xml:space="preserve">　</w:t>
                      </w:r>
                      <w:r>
                        <w:rPr>
                          <w:rFonts w:ascii="HG教科書体" w:eastAsia="HG教科書体" w:hAnsi="ＭＳ 明朝" w:hint="eastAsia"/>
                          <w:szCs w:val="21"/>
                        </w:rPr>
                        <w:t>ナロー</w:t>
                      </w:r>
                      <w:r w:rsidRPr="00D71D8B">
                        <w:rPr>
                          <w:rFonts w:ascii="HG教科書体" w:eastAsia="HG教科書体" w:hAnsi="ＭＳ 明朝" w:hint="eastAsia"/>
                          <w:szCs w:val="21"/>
                        </w:rPr>
                        <w:t>バンド</w:t>
                      </w:r>
                      <w:r>
                        <w:rPr>
                          <w:rFonts w:ascii="HG教科書体" w:eastAsia="HG教科書体" w:hAnsi="ＭＳ 明朝" w:hint="eastAsia"/>
                          <w:szCs w:val="21"/>
                        </w:rPr>
                        <w:t xml:space="preserve"> </w:t>
                      </w:r>
                      <w:r w:rsidRPr="00D71D8B">
                        <w:rPr>
                          <w:rFonts w:ascii="HG教科書体" w:eastAsia="HG教科書体" w:hAnsi="ＭＳ 明朝" w:hint="eastAsia"/>
                          <w:szCs w:val="21"/>
                        </w:rPr>
                        <w:t>[</w:t>
                      </w:r>
                      <w:r w:rsidRPr="008E7935">
                        <w:rPr>
                          <w:rFonts w:ascii="HG教科書体" w:eastAsia="HG教科書体" w:hAnsi="ＭＳ 明朝"/>
                          <w:szCs w:val="21"/>
                        </w:rPr>
                        <w:t>narrow band</w:t>
                      </w:r>
                      <w:r w:rsidRPr="00D71D8B">
                        <w:rPr>
                          <w:rFonts w:ascii="HG教科書体" w:eastAsia="HG教科書体" w:hAnsi="ＭＳ 明朝" w:hint="eastAsia"/>
                          <w:szCs w:val="21"/>
                        </w:rPr>
                        <w:t>]：</w:t>
                      </w:r>
                      <w:r w:rsidRPr="008E7935">
                        <w:rPr>
                          <w:rFonts w:ascii="HG教科書体" w:eastAsia="HG教科書体" w:hAnsi="ＭＳ 明朝" w:hint="eastAsia"/>
                          <w:szCs w:val="21"/>
                        </w:rPr>
                        <w:t>電話回線を通じたダイアルアップ接続などによる低速回線による通信のこと。高速・大容量通信を指す</w:t>
                      </w:r>
                      <w:r>
                        <w:rPr>
                          <w:rFonts w:ascii="HG教科書体" w:eastAsia="HG教科書体" w:hAnsi="ＭＳ 明朝" w:hint="eastAsia"/>
                          <w:szCs w:val="21"/>
                        </w:rPr>
                        <w:t>ブロードバンドの対義語。</w:t>
                      </w:r>
                    </w:p>
                  </w:txbxContent>
                </v:textbox>
                <w10:anchorlock/>
              </v:roundrect>
            </w:pict>
          </mc:Fallback>
        </mc:AlternateContent>
      </w:r>
    </w:p>
    <w:p w:rsidR="00E62DD4" w:rsidRDefault="00E62DD4" w:rsidP="00C6472B">
      <w:pPr>
        <w:spacing w:line="276" w:lineRule="auto"/>
        <w:rPr>
          <w:rFonts w:ascii="HG教科書体" w:eastAsia="HG教科書体" w:hAnsi="ＭＳ 明朝"/>
          <w:sz w:val="26"/>
          <w:szCs w:val="26"/>
        </w:rPr>
      </w:pPr>
    </w:p>
    <w:p w:rsidR="008E7935" w:rsidRPr="00404E9A" w:rsidRDefault="008E7935" w:rsidP="00C6472B">
      <w:pPr>
        <w:spacing w:line="276" w:lineRule="auto"/>
        <w:ind w:leftChars="100" w:left="210" w:firstLineChars="100" w:firstLine="260"/>
        <w:rPr>
          <w:rFonts w:ascii="HG教科書体" w:eastAsia="HG教科書体" w:hAnsi="ＭＳ 明朝"/>
          <w:sz w:val="26"/>
          <w:szCs w:val="26"/>
        </w:rPr>
      </w:pPr>
    </w:p>
    <w:tbl>
      <w:tblPr>
        <w:tblStyle w:val="aa"/>
        <w:tblpPr w:leftFromText="142" w:rightFromText="142" w:vertAnchor="text" w:horzAnchor="page" w:tblpX="1651" w:tblpY="139"/>
        <w:tblW w:w="0" w:type="auto"/>
        <w:tblLook w:val="04A0" w:firstRow="1" w:lastRow="0" w:firstColumn="1" w:lastColumn="0" w:noHBand="0" w:noVBand="1"/>
      </w:tblPr>
      <w:tblGrid>
        <w:gridCol w:w="1531"/>
        <w:gridCol w:w="1531"/>
        <w:gridCol w:w="1531"/>
        <w:gridCol w:w="1531"/>
        <w:gridCol w:w="1531"/>
        <w:gridCol w:w="1667"/>
      </w:tblGrid>
      <w:tr w:rsidR="00D417FA" w:rsidRPr="00404E9A" w:rsidTr="004B6D73">
        <w:tc>
          <w:tcPr>
            <w:tcW w:w="6124" w:type="dxa"/>
            <w:gridSpan w:val="4"/>
            <w:tcBorders>
              <w:top w:val="nil"/>
              <w:left w:val="nil"/>
              <w:right w:val="nil"/>
            </w:tcBorders>
          </w:tcPr>
          <w:p w:rsidR="00D417FA" w:rsidRPr="00404E9A" w:rsidRDefault="00D417FA" w:rsidP="00AB7C8C">
            <w:pPr>
              <w:jc w:val="left"/>
              <w:rPr>
                <w:rFonts w:ascii="AR丸ゴシック体M" w:eastAsia="AR丸ゴシック体M" w:hAnsi="ＭＳ 明朝"/>
                <w:sz w:val="24"/>
                <w:szCs w:val="24"/>
              </w:rPr>
            </w:pPr>
            <w:r w:rsidRPr="00404E9A">
              <w:rPr>
                <w:rFonts w:ascii="AR丸ゴシック体M" w:eastAsia="AR丸ゴシック体M" w:hAnsi="ＭＳ 明朝" w:hint="eastAsia"/>
                <w:sz w:val="24"/>
                <w:szCs w:val="24"/>
              </w:rPr>
              <w:lastRenderedPageBreak/>
              <w:t>●計画表</w:t>
            </w:r>
          </w:p>
        </w:tc>
        <w:tc>
          <w:tcPr>
            <w:tcW w:w="1531" w:type="dxa"/>
            <w:tcBorders>
              <w:top w:val="nil"/>
              <w:left w:val="nil"/>
              <w:right w:val="nil"/>
            </w:tcBorders>
          </w:tcPr>
          <w:p w:rsidR="00D417FA" w:rsidRPr="00404E9A" w:rsidRDefault="00D417FA" w:rsidP="00AB7C8C">
            <w:pPr>
              <w:jc w:val="left"/>
              <w:rPr>
                <w:rFonts w:ascii="AR丸ゴシック体M" w:eastAsia="AR丸ゴシック体M" w:hAnsi="ＭＳ 明朝"/>
                <w:sz w:val="24"/>
                <w:szCs w:val="24"/>
              </w:rPr>
            </w:pPr>
          </w:p>
        </w:tc>
        <w:tc>
          <w:tcPr>
            <w:tcW w:w="1667" w:type="dxa"/>
            <w:tcBorders>
              <w:top w:val="nil"/>
              <w:left w:val="nil"/>
              <w:right w:val="nil"/>
            </w:tcBorders>
          </w:tcPr>
          <w:p w:rsidR="00D417FA" w:rsidRPr="00404E9A" w:rsidRDefault="00D417FA" w:rsidP="00AB7C8C">
            <w:pPr>
              <w:jc w:val="left"/>
              <w:rPr>
                <w:rFonts w:ascii="AR丸ゴシック体M" w:eastAsia="AR丸ゴシック体M" w:hAnsi="ＭＳ 明朝"/>
                <w:sz w:val="24"/>
                <w:szCs w:val="24"/>
              </w:rPr>
            </w:pPr>
          </w:p>
        </w:tc>
      </w:tr>
      <w:tr w:rsidR="00D417FA" w:rsidRPr="00404E9A" w:rsidTr="004B6D73">
        <w:tc>
          <w:tcPr>
            <w:tcW w:w="1531" w:type="dxa"/>
          </w:tcPr>
          <w:p w:rsidR="00D417FA" w:rsidRPr="00404E9A" w:rsidRDefault="00D417F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平成23年度</w:t>
            </w:r>
          </w:p>
        </w:tc>
        <w:tc>
          <w:tcPr>
            <w:tcW w:w="1531" w:type="dxa"/>
          </w:tcPr>
          <w:p w:rsidR="00D417FA" w:rsidRPr="00404E9A" w:rsidRDefault="00D417F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平成24年度</w:t>
            </w:r>
          </w:p>
        </w:tc>
        <w:tc>
          <w:tcPr>
            <w:tcW w:w="1531" w:type="dxa"/>
          </w:tcPr>
          <w:p w:rsidR="00D417FA" w:rsidRPr="00404E9A" w:rsidRDefault="00D417F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平成25年度</w:t>
            </w:r>
          </w:p>
        </w:tc>
        <w:tc>
          <w:tcPr>
            <w:tcW w:w="1531" w:type="dxa"/>
          </w:tcPr>
          <w:p w:rsidR="00D417FA" w:rsidRPr="00404E9A" w:rsidRDefault="00D417F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平成26年度</w:t>
            </w:r>
          </w:p>
        </w:tc>
        <w:tc>
          <w:tcPr>
            <w:tcW w:w="1531" w:type="dxa"/>
          </w:tcPr>
          <w:p w:rsidR="00D417FA" w:rsidRPr="00404E9A" w:rsidRDefault="00D417F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平成27年度</w:t>
            </w:r>
          </w:p>
        </w:tc>
        <w:tc>
          <w:tcPr>
            <w:tcW w:w="1667" w:type="dxa"/>
          </w:tcPr>
          <w:p w:rsidR="00D417FA" w:rsidRPr="00404E9A" w:rsidRDefault="00D417F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平成28</w:t>
            </w:r>
            <w:r>
              <w:rPr>
                <w:rFonts w:ascii="AR丸ゴシック体M" w:eastAsia="AR丸ゴシック体M" w:hAnsi="ＭＳ 明朝" w:hint="eastAsia"/>
                <w:sz w:val="20"/>
                <w:szCs w:val="20"/>
              </w:rPr>
              <w:t>～31</w:t>
            </w:r>
            <w:r w:rsidRPr="00404E9A">
              <w:rPr>
                <w:rFonts w:ascii="AR丸ゴシック体M" w:eastAsia="AR丸ゴシック体M" w:hAnsi="ＭＳ 明朝" w:hint="eastAsia"/>
                <w:sz w:val="20"/>
                <w:szCs w:val="20"/>
              </w:rPr>
              <w:t>年度</w:t>
            </w:r>
          </w:p>
        </w:tc>
      </w:tr>
      <w:tr w:rsidR="00D417FA" w:rsidRPr="00404E9A" w:rsidTr="004B6D73">
        <w:trPr>
          <w:trHeight w:val="558"/>
        </w:trPr>
        <w:tc>
          <w:tcPr>
            <w:tcW w:w="1531" w:type="dxa"/>
            <w:tcBorders>
              <w:bottom w:val="nil"/>
            </w:tcBorders>
          </w:tcPr>
          <w:p w:rsidR="00D417FA" w:rsidRPr="00404E9A" w:rsidRDefault="00D417FA" w:rsidP="00AB7C8C">
            <w:pPr>
              <w:jc w:val="left"/>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美祢市ホームページの運営、</w:t>
            </w:r>
          </w:p>
          <w:p w:rsidR="00D417FA" w:rsidRPr="00404E9A" w:rsidRDefault="00D417FA" w:rsidP="00AB7C8C">
            <w:pPr>
              <w:jc w:val="left"/>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トップページの改修</w:t>
            </w:r>
          </w:p>
        </w:tc>
        <w:tc>
          <w:tcPr>
            <w:tcW w:w="1531" w:type="dxa"/>
            <w:tcBorders>
              <w:bottom w:val="nil"/>
            </w:tcBorders>
          </w:tcPr>
          <w:p w:rsidR="00D417FA" w:rsidRPr="00404E9A" w:rsidRDefault="00D417FA" w:rsidP="00AB7C8C">
            <w:pPr>
              <w:jc w:val="left"/>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美祢市ホームページの運営</w:t>
            </w:r>
          </w:p>
        </w:tc>
        <w:tc>
          <w:tcPr>
            <w:tcW w:w="1531" w:type="dxa"/>
            <w:tcBorders>
              <w:bottom w:val="nil"/>
            </w:tcBorders>
          </w:tcPr>
          <w:p w:rsidR="00D417FA" w:rsidRPr="00404E9A" w:rsidRDefault="00D417FA" w:rsidP="00AB7C8C">
            <w:pPr>
              <w:jc w:val="left"/>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美祢市ホームページの運営、コンテンツ見直し</w:t>
            </w:r>
          </w:p>
        </w:tc>
        <w:tc>
          <w:tcPr>
            <w:tcW w:w="1531" w:type="dxa"/>
            <w:tcBorders>
              <w:bottom w:val="nil"/>
            </w:tcBorders>
          </w:tcPr>
          <w:p w:rsidR="00D417FA" w:rsidRPr="00404E9A" w:rsidRDefault="00D417FA"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美祢市ホームページの運営</w:t>
            </w:r>
          </w:p>
        </w:tc>
        <w:tc>
          <w:tcPr>
            <w:tcW w:w="1531" w:type="dxa"/>
            <w:tcBorders>
              <w:bottom w:val="nil"/>
            </w:tcBorders>
          </w:tcPr>
          <w:p w:rsidR="00D417FA" w:rsidRPr="00404E9A" w:rsidRDefault="00D417FA"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機器等の更新、美祢市ホームページの運営</w:t>
            </w:r>
          </w:p>
        </w:tc>
        <w:tc>
          <w:tcPr>
            <w:tcW w:w="1667" w:type="dxa"/>
            <w:tcBorders>
              <w:bottom w:val="nil"/>
            </w:tcBorders>
          </w:tcPr>
          <w:p w:rsidR="00D417FA" w:rsidRPr="00404E9A" w:rsidRDefault="00D417FA"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美祢市ホームページの運営</w:t>
            </w:r>
          </w:p>
        </w:tc>
      </w:tr>
      <w:tr w:rsidR="00D417FA" w:rsidRPr="00404E9A" w:rsidTr="004B6D73">
        <w:trPr>
          <w:trHeight w:val="835"/>
        </w:trPr>
        <w:tc>
          <w:tcPr>
            <w:tcW w:w="1531" w:type="dxa"/>
            <w:tcBorders>
              <w:top w:val="nil"/>
              <w:bottom w:val="single" w:sz="4" w:space="0" w:color="auto"/>
            </w:tcBorders>
          </w:tcPr>
          <w:p w:rsidR="00D417FA" w:rsidRPr="00404E9A" w:rsidRDefault="005114DB" w:rsidP="00AB7C8C">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92032" behindDoc="0" locked="0" layoutInCell="1" allowOverlap="1">
                      <wp:simplePos x="0" y="0"/>
                      <wp:positionH relativeFrom="column">
                        <wp:posOffset>-66675</wp:posOffset>
                      </wp:positionH>
                      <wp:positionV relativeFrom="paragraph">
                        <wp:posOffset>134620</wp:posOffset>
                      </wp:positionV>
                      <wp:extent cx="4418330" cy="238125"/>
                      <wp:effectExtent l="9525" t="14605" r="20320" b="13970"/>
                      <wp:wrapNone/>
                      <wp:docPr id="3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330" cy="238125"/>
                              </a:xfrm>
                              <a:prstGeom prst="rightArrow">
                                <a:avLst>
                                  <a:gd name="adj1" fmla="val 49870"/>
                                  <a:gd name="adj2" fmla="val 90110"/>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13" style="position:absolute;left:0;text-align:left;margin-left:-5.25pt;margin-top:10.6pt;width:347.9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qJWQIAAAcFAAAOAAAAZHJzL2Uyb0RvYy54bWy8VNuO0zAQfUfiHyy/0zTpZdOo6WrVZRHS&#10;AistfIBrO43BN2y3afn6HTtpCfCGEHmIPGP7zMyZM17fnpRER+68MLrG+WSKEdfUMKH3Nf7y+eFN&#10;iZEPRDMijeY1PnOPbzevX607W/HCtEYy7hCAaF91tsZtCLbKMk9broifGMs1bDbGKRLAdPuMOdIB&#10;upJZMZ0us844Zp2h3Hvw3vebeJPwm4bT8KlpPA9I1hhyC+nv0n8X/9lmTaq9I7YVdEiD/EUWiggN&#10;Qa9Q9yQQdHDiDyglqDPeNGFCjcpM0wjKUw1QTT79rZrnllieagFyvL3S5P8dLP14fHJIsBrPoFOa&#10;KOjR3SGYFBqVy0hQZ30F557tk4slevto6DePtNm2RO/5nXOmazlhkFYez2e/XIiGh6to130wDOAJ&#10;wCeuTo1TERBYQKfUkvO1JfwUEAXnfJ6Xsxl0jsJeMSvzYpFCkOpy2zof3nGjUFzU2Il9G1JKKQY5&#10;PvqQGsOG6gj7mmPUKAl9PhKJ5qvy5qKD0ZlifGY1zfN0JiPVgAirS+REipGCPQgpkxHVy7fSIQhQ&#10;43AqUi7yoICB3recwterD9yg0d49v7gBPs1ARAFGwRoHkBp1NV4tgIz/H1yJACMrhapxGdMdyogK&#10;eKtZGqhAhOzXkLnUgySiCno17Qw7gyKc6ecR3g9YtMb9wKiDWayx/34gjmMk32tQ1c28WC1geJNR&#10;liuQgxtv7EYbRFMAAtIx6pfb0I/7wSZpRI1GzrSJMm9EuAi2z2lIFaYtsT68DHGcx3Y69fP92rwA&#10;AAD//wMAUEsDBBQABgAIAAAAIQCUgQbE3gAAAAkBAAAPAAAAZHJzL2Rvd25yZXYueG1sTI9BTsMw&#10;EEX3SNzBmkrsWidBSaMQpwIkxIYFtBzAiadx1Hic2k6b3h6zguXoP/3/pt4tZmQXdH6wJCDdJMCQ&#10;OqsG6gV8H97WJTAfJCk5WkIBN/Swa+7valkpe6UvvOxDz2IJ+UoK0CFMFee+02ik39gJKWZH64wM&#10;8XQ9V05eY7kZeZYkBTdyoLig5YSvGrvTfjYCJnV+5/rQzp/8PN9eivLjFFwnxMNqeX4CFnAJfzD8&#10;6kd1aKJTa2dSno0C1mmSR1RAlmbAIlCU+SOwVkBeboE3Nf//QfMDAAD//wMAUEsBAi0AFAAGAAgA&#10;AAAhALaDOJL+AAAA4QEAABMAAAAAAAAAAAAAAAAAAAAAAFtDb250ZW50X1R5cGVzXS54bWxQSwEC&#10;LQAUAAYACAAAACEAOP0h/9YAAACUAQAACwAAAAAAAAAAAAAAAAAvAQAAX3JlbHMvLnJlbHNQSwEC&#10;LQAUAAYACAAAACEAyQWaiVkCAAAHBQAADgAAAAAAAAAAAAAAAAAuAgAAZHJzL2Uyb0RvYy54bWxQ&#10;SwECLQAUAAYACAAAACEAlIEGxN4AAAAJAQAADwAAAAAAAAAAAAAAAACzBAAAZHJzL2Rvd25yZXYu&#10;eG1sUEsFBgAAAAAEAAQA8wAAAL4FAAAAAA==&#10;" adj="20551,5414" fillcolor="#548dd4 [1951]" strokecolor="#548dd4 [1951]">
                      <v:textbox inset="5.85pt,.7pt,5.85pt,.7pt"/>
                    </v:shape>
                  </w:pict>
                </mc:Fallback>
              </mc:AlternateContent>
            </w:r>
          </w:p>
        </w:tc>
        <w:tc>
          <w:tcPr>
            <w:tcW w:w="1531"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c>
          <w:tcPr>
            <w:tcW w:w="1531"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c>
          <w:tcPr>
            <w:tcW w:w="1531"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c>
          <w:tcPr>
            <w:tcW w:w="1531" w:type="dxa"/>
            <w:tcBorders>
              <w:top w:val="nil"/>
              <w:bottom w:val="single" w:sz="4" w:space="0" w:color="auto"/>
            </w:tcBorders>
          </w:tcPr>
          <w:p w:rsidR="00D417FA" w:rsidRPr="00404E9A" w:rsidRDefault="005114DB" w:rsidP="00AB7C8C">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94080" behindDoc="0" locked="0" layoutInCell="1" allowOverlap="1">
                      <wp:simplePos x="0" y="0"/>
                      <wp:positionH relativeFrom="column">
                        <wp:posOffset>462915</wp:posOffset>
                      </wp:positionH>
                      <wp:positionV relativeFrom="paragraph">
                        <wp:posOffset>201295</wp:posOffset>
                      </wp:positionV>
                      <wp:extent cx="1477645" cy="122555"/>
                      <wp:effectExtent l="8255" t="5080" r="9525" b="5715"/>
                      <wp:wrapNone/>
                      <wp:docPr id="3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122555"/>
                              </a:xfrm>
                              <a:prstGeom prst="flowChartProcess">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8" o:spid="_x0000_s1026" type="#_x0000_t109" style="position:absolute;left:0;text-align:left;margin-left:36.45pt;margin-top:15.85pt;width:116.35pt;height: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X2QAIAALwEAAAOAAAAZHJzL2Uyb0RvYy54bWy0VNuO0zAQfUfiHyy/0zShlzRqulp1WYS0&#10;QKWFD3Adp7GwPcZ2m5avZ+y0pQtvCPJgeWY8Z64ny7ujVuQgnJdgapqPxpQIw6GRZlfTr18e35SU&#10;+MBMwxQYUdOT8PRu9frVsreVKKAD1QhHEMT4qrc17UKwVZZ53gnN/AisMGhswWkWUHS7rHGsR3St&#10;smI8nmU9uMY64MJ71D4MRrpK+G0rePjctl4EomqKuYV0unRu45mtlqzaOWY7yc9psL/IQjNpMOgV&#10;6oEFRvZO/gGlJXfgoQ0jDjqDtpVcpBqwmnz8WzXPHbMi1YLN8fbaJv/vYPmnw8YR2dT07YwSwzTO&#10;6H4fIIUmZRkb1Ftf4btnu3GxRG+fgH/zxMC6Y2Yn7p2DvhOswbTy+D574RAFj65k23+EBuEZwqde&#10;HVunIyB2gRzTSE7XkYhjIByV+WQ+n02mlHC05UUxnU5TCFZdvK3z4b0ATeKlpq2CHvNyYTMsRYrE&#10;Dk8+xMxYdXmeKgElm0epVBLiyom1cuTAcFnCsUiuaq8x7UE3G+M3rAyqcbEG9eSiRvi0uBElBfO3&#10;AZQhfU0X02KagF/Yrm7/K7iWAXmmpK5pGdM9lxHH9s40iQWBSTXcsQ5lznOMoxtWYAvNCcfoYCAR&#10;kh4vHbgflPRIoJr673vmBCXqg8FVmE+KBc4tJKEsF8g+d2vY3hiY4QiETadkuK7DwNG9dXLXYZw8&#10;9cxA3M1WplnGxRpyOqeKFEldP9M5cvBWTq9+/XRWPwEAAP//AwBQSwMEFAAGAAgAAAAhAL/Oy4He&#10;AAAACAEAAA8AAABkcnMvZG93bnJldi54bWxMj8FOwzAQRO9I/IO1SFwQtdOmDQ3ZVBUSgmtbUK9u&#10;bJKIeB3Fmzb8PeZUjqMZzbwpNpPrxNkOofWEkMwUCEuVNy3VCB+H18cnEIE1Gd15sgg/NsCmvL0p&#10;dG78hXb2vOdaxBIKuUZomPtcylA11ukw872l6H35wWmOcqilGfQllrtOzpVaSadbiguN7u1LY6vv&#10;/egQ+Pj+mXEYA+/a9UN6SLdvx7RGvL+bts8g2E58DcMffkSHMjKd/EgmiA4hm69jEmGRZCCiv1DL&#10;FYgTwjJRIMtC/j9Q/gIAAP//AwBQSwECLQAUAAYACAAAACEAtoM4kv4AAADhAQAAEwAAAAAAAAAA&#10;AAAAAAAAAAAAW0NvbnRlbnRfVHlwZXNdLnhtbFBLAQItABQABgAIAAAAIQA4/SH/1gAAAJQBAAAL&#10;AAAAAAAAAAAAAAAAAC8BAABfcmVscy8ucmVsc1BLAQItABQABgAIAAAAIQBvcfX2QAIAALwEAAAO&#10;AAAAAAAAAAAAAAAAAC4CAABkcnMvZTJvRG9jLnhtbFBLAQItABQABgAIAAAAIQC/zsuB3gAAAAgB&#10;AAAPAAAAAAAAAAAAAAAAAJoEAABkcnMvZG93bnJldi54bWxQSwUGAAAAAAQABADzAAAApQUAAAAA&#10;" fillcolor="#548dd4 [1951]" strokecolor="#548dd4 [1951]">
                      <v:textbox inset="5.85pt,.7pt,5.85pt,.7pt"/>
                    </v:shape>
                  </w:pict>
                </mc:Fallback>
              </mc:AlternateContent>
            </w:r>
          </w:p>
        </w:tc>
        <w:tc>
          <w:tcPr>
            <w:tcW w:w="1667"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r>
      <w:tr w:rsidR="00D417FA" w:rsidRPr="00404E9A" w:rsidTr="004B6D73">
        <w:trPr>
          <w:trHeight w:val="522"/>
        </w:trPr>
        <w:tc>
          <w:tcPr>
            <w:tcW w:w="1531" w:type="dxa"/>
            <w:tcBorders>
              <w:top w:val="single" w:sz="4" w:space="0" w:color="auto"/>
              <w:bottom w:val="nil"/>
            </w:tcBorders>
          </w:tcPr>
          <w:p w:rsidR="00D417FA" w:rsidRPr="00404E9A" w:rsidRDefault="00D417FA" w:rsidP="00AB7C8C">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職員操作研修</w:t>
            </w:r>
          </w:p>
        </w:tc>
        <w:tc>
          <w:tcPr>
            <w:tcW w:w="1531" w:type="dxa"/>
            <w:tcBorders>
              <w:top w:val="single" w:sz="4" w:space="0" w:color="auto"/>
              <w:bottom w:val="nil"/>
            </w:tcBorders>
          </w:tcPr>
          <w:p w:rsidR="00D417FA" w:rsidRPr="00404E9A" w:rsidRDefault="00D417FA" w:rsidP="00AB7C8C">
            <w:pPr>
              <w:rPr>
                <w:rFonts w:ascii="AR丸ゴシック体M" w:eastAsia="AR丸ゴシック体M" w:hAnsi="ＭＳ 明朝"/>
                <w:sz w:val="20"/>
                <w:szCs w:val="20"/>
              </w:rPr>
            </w:pPr>
          </w:p>
        </w:tc>
        <w:tc>
          <w:tcPr>
            <w:tcW w:w="1531" w:type="dxa"/>
            <w:tcBorders>
              <w:top w:val="single" w:sz="4" w:space="0" w:color="auto"/>
              <w:bottom w:val="nil"/>
            </w:tcBorders>
          </w:tcPr>
          <w:p w:rsidR="00D417FA" w:rsidRPr="00404E9A" w:rsidRDefault="00D417FA" w:rsidP="00AB7C8C">
            <w:pPr>
              <w:rPr>
                <w:rFonts w:ascii="AR丸ゴシック体M" w:eastAsia="AR丸ゴシック体M" w:hAnsi="ＭＳ 明朝"/>
                <w:sz w:val="20"/>
                <w:szCs w:val="20"/>
              </w:rPr>
            </w:pPr>
          </w:p>
        </w:tc>
        <w:tc>
          <w:tcPr>
            <w:tcW w:w="1531" w:type="dxa"/>
            <w:tcBorders>
              <w:top w:val="single" w:sz="4" w:space="0" w:color="auto"/>
              <w:bottom w:val="nil"/>
            </w:tcBorders>
          </w:tcPr>
          <w:p w:rsidR="00D417FA" w:rsidRPr="00404E9A" w:rsidRDefault="00D417FA" w:rsidP="00AB7C8C">
            <w:pPr>
              <w:rPr>
                <w:rFonts w:ascii="AR丸ゴシック体M" w:eastAsia="AR丸ゴシック体M" w:hAnsi="ＭＳ 明朝"/>
                <w:sz w:val="20"/>
                <w:szCs w:val="20"/>
              </w:rPr>
            </w:pPr>
          </w:p>
        </w:tc>
        <w:tc>
          <w:tcPr>
            <w:tcW w:w="1531" w:type="dxa"/>
            <w:tcBorders>
              <w:top w:val="single" w:sz="4" w:space="0" w:color="auto"/>
              <w:bottom w:val="nil"/>
            </w:tcBorders>
          </w:tcPr>
          <w:p w:rsidR="00D417FA" w:rsidRPr="00404E9A" w:rsidRDefault="00D417FA" w:rsidP="00AB7C8C">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職員操作研修</w:t>
            </w:r>
          </w:p>
        </w:tc>
        <w:tc>
          <w:tcPr>
            <w:tcW w:w="1667" w:type="dxa"/>
            <w:tcBorders>
              <w:top w:val="single" w:sz="4" w:space="0" w:color="auto"/>
              <w:bottom w:val="nil"/>
            </w:tcBorders>
          </w:tcPr>
          <w:p w:rsidR="00D417FA" w:rsidRPr="00404E9A" w:rsidRDefault="00D417FA" w:rsidP="00AB7C8C">
            <w:pPr>
              <w:rPr>
                <w:rFonts w:ascii="AR丸ゴシック体M" w:eastAsia="AR丸ゴシック体M" w:hAnsi="ＭＳ 明朝"/>
                <w:sz w:val="20"/>
                <w:szCs w:val="20"/>
              </w:rPr>
            </w:pPr>
          </w:p>
        </w:tc>
      </w:tr>
      <w:tr w:rsidR="00D417FA" w:rsidRPr="00404E9A" w:rsidTr="001D05FF">
        <w:trPr>
          <w:trHeight w:val="835"/>
        </w:trPr>
        <w:tc>
          <w:tcPr>
            <w:tcW w:w="1531" w:type="dxa"/>
            <w:tcBorders>
              <w:top w:val="nil"/>
              <w:bottom w:val="single" w:sz="4" w:space="0" w:color="auto"/>
            </w:tcBorders>
            <w:vAlign w:val="center"/>
          </w:tcPr>
          <w:p w:rsidR="00D417FA" w:rsidRPr="001D05FF" w:rsidRDefault="00D417FA" w:rsidP="001D05FF">
            <w:pPr>
              <w:jc w:val="center"/>
              <w:rPr>
                <w:rFonts w:ascii="AR丸ゴシック体M" w:eastAsia="AR丸ゴシック体M" w:hAnsi="ＭＳ 明朝"/>
                <w:noProof/>
                <w:color w:val="548DD4" w:themeColor="text2" w:themeTint="99"/>
                <w:sz w:val="24"/>
                <w:szCs w:val="24"/>
              </w:rPr>
            </w:pPr>
            <w:r w:rsidRPr="001D05FF">
              <w:rPr>
                <w:rFonts w:ascii="AR丸ゴシック体M" w:eastAsia="AR丸ゴシック体M" w:hAnsi="ＭＳ 明朝" w:hint="eastAsia"/>
                <w:noProof/>
                <w:color w:val="548DD4" w:themeColor="text2" w:themeTint="99"/>
                <w:sz w:val="24"/>
                <w:szCs w:val="24"/>
              </w:rPr>
              <w:t>●</w:t>
            </w:r>
          </w:p>
        </w:tc>
        <w:tc>
          <w:tcPr>
            <w:tcW w:w="1531" w:type="dxa"/>
            <w:tcBorders>
              <w:top w:val="nil"/>
              <w:bottom w:val="single" w:sz="4" w:space="0" w:color="auto"/>
            </w:tcBorders>
            <w:vAlign w:val="center"/>
          </w:tcPr>
          <w:p w:rsidR="00D417FA" w:rsidRPr="001D05FF" w:rsidRDefault="00D417FA" w:rsidP="001D05FF">
            <w:pPr>
              <w:jc w:val="center"/>
              <w:rPr>
                <w:rFonts w:ascii="AR丸ゴシック体M" w:eastAsia="AR丸ゴシック体M" w:hAnsi="ＭＳ 明朝"/>
                <w:color w:val="548DD4" w:themeColor="text2" w:themeTint="99"/>
                <w:sz w:val="24"/>
                <w:szCs w:val="24"/>
              </w:rPr>
            </w:pPr>
          </w:p>
        </w:tc>
        <w:tc>
          <w:tcPr>
            <w:tcW w:w="1531" w:type="dxa"/>
            <w:tcBorders>
              <w:top w:val="nil"/>
              <w:bottom w:val="single" w:sz="4" w:space="0" w:color="auto"/>
            </w:tcBorders>
            <w:vAlign w:val="center"/>
          </w:tcPr>
          <w:p w:rsidR="00D417FA" w:rsidRPr="001D05FF" w:rsidRDefault="00D417FA" w:rsidP="001D05FF">
            <w:pPr>
              <w:jc w:val="center"/>
              <w:rPr>
                <w:rFonts w:ascii="AR丸ゴシック体M" w:eastAsia="AR丸ゴシック体M" w:hAnsi="ＭＳ 明朝"/>
                <w:color w:val="548DD4" w:themeColor="text2" w:themeTint="99"/>
                <w:sz w:val="24"/>
                <w:szCs w:val="24"/>
              </w:rPr>
            </w:pPr>
          </w:p>
        </w:tc>
        <w:tc>
          <w:tcPr>
            <w:tcW w:w="1531" w:type="dxa"/>
            <w:tcBorders>
              <w:top w:val="nil"/>
              <w:bottom w:val="single" w:sz="4" w:space="0" w:color="auto"/>
            </w:tcBorders>
            <w:vAlign w:val="center"/>
          </w:tcPr>
          <w:p w:rsidR="00D417FA" w:rsidRPr="001D05FF" w:rsidRDefault="00D417FA" w:rsidP="001D05FF">
            <w:pPr>
              <w:jc w:val="center"/>
              <w:rPr>
                <w:rFonts w:ascii="AR丸ゴシック体M" w:eastAsia="AR丸ゴシック体M" w:hAnsi="ＭＳ 明朝"/>
                <w:color w:val="548DD4" w:themeColor="text2" w:themeTint="99"/>
                <w:sz w:val="24"/>
                <w:szCs w:val="24"/>
              </w:rPr>
            </w:pPr>
          </w:p>
        </w:tc>
        <w:tc>
          <w:tcPr>
            <w:tcW w:w="1531" w:type="dxa"/>
            <w:tcBorders>
              <w:top w:val="nil"/>
              <w:bottom w:val="single" w:sz="4" w:space="0" w:color="auto"/>
            </w:tcBorders>
            <w:vAlign w:val="center"/>
          </w:tcPr>
          <w:p w:rsidR="00D417FA" w:rsidRPr="001D05FF" w:rsidRDefault="00D417FA" w:rsidP="001D05FF">
            <w:pPr>
              <w:jc w:val="center"/>
              <w:rPr>
                <w:rFonts w:ascii="AR丸ゴシック体M" w:eastAsia="AR丸ゴシック体M" w:hAnsi="ＭＳ 明朝"/>
                <w:noProof/>
                <w:color w:val="548DD4" w:themeColor="text2" w:themeTint="99"/>
                <w:sz w:val="24"/>
                <w:szCs w:val="24"/>
              </w:rPr>
            </w:pPr>
            <w:r w:rsidRPr="001D05FF">
              <w:rPr>
                <w:rFonts w:ascii="AR丸ゴシック体M" w:eastAsia="AR丸ゴシック体M" w:hAnsi="ＭＳ 明朝" w:hint="eastAsia"/>
                <w:noProof/>
                <w:color w:val="548DD4" w:themeColor="text2" w:themeTint="99"/>
                <w:sz w:val="24"/>
                <w:szCs w:val="24"/>
              </w:rPr>
              <w:t>●</w:t>
            </w:r>
          </w:p>
        </w:tc>
        <w:tc>
          <w:tcPr>
            <w:tcW w:w="1667" w:type="dxa"/>
            <w:tcBorders>
              <w:top w:val="nil"/>
              <w:bottom w:val="single" w:sz="4" w:space="0" w:color="auto"/>
            </w:tcBorders>
            <w:vAlign w:val="center"/>
          </w:tcPr>
          <w:p w:rsidR="00D417FA" w:rsidRPr="001D05FF" w:rsidRDefault="00D417FA" w:rsidP="001D05FF">
            <w:pPr>
              <w:jc w:val="center"/>
              <w:rPr>
                <w:rFonts w:ascii="AR丸ゴシック体M" w:eastAsia="AR丸ゴシック体M" w:hAnsi="ＭＳ 明朝"/>
                <w:sz w:val="24"/>
                <w:szCs w:val="24"/>
              </w:rPr>
            </w:pPr>
          </w:p>
        </w:tc>
      </w:tr>
      <w:tr w:rsidR="00D417FA" w:rsidRPr="00404E9A" w:rsidTr="004B6D73">
        <w:trPr>
          <w:trHeight w:val="423"/>
        </w:trPr>
        <w:tc>
          <w:tcPr>
            <w:tcW w:w="1531" w:type="dxa"/>
            <w:tcBorders>
              <w:top w:val="single" w:sz="4" w:space="0" w:color="auto"/>
              <w:bottom w:val="nil"/>
            </w:tcBorders>
          </w:tcPr>
          <w:p w:rsidR="00D417FA" w:rsidRPr="00404E9A" w:rsidRDefault="00D417FA" w:rsidP="00AB7C8C">
            <w:pPr>
              <w:rPr>
                <w:rFonts w:ascii="AR丸ゴシック体M" w:eastAsia="AR丸ゴシック体M" w:hAnsi="ＭＳ 明朝"/>
                <w:noProof/>
                <w:sz w:val="20"/>
                <w:szCs w:val="20"/>
              </w:rPr>
            </w:pPr>
            <w:r w:rsidRPr="00404E9A">
              <w:rPr>
                <w:rFonts w:ascii="AR丸ゴシック体M" w:eastAsia="AR丸ゴシック体M" w:hAnsi="ＭＳ 明朝" w:hint="eastAsia"/>
                <w:sz w:val="20"/>
                <w:szCs w:val="20"/>
              </w:rPr>
              <w:t>観光ホームページの運営(観光振興課)</w:t>
            </w:r>
          </w:p>
        </w:tc>
        <w:tc>
          <w:tcPr>
            <w:tcW w:w="1531" w:type="dxa"/>
            <w:tcBorders>
              <w:top w:val="single" w:sz="4" w:space="0" w:color="auto"/>
              <w:bottom w:val="nil"/>
            </w:tcBorders>
          </w:tcPr>
          <w:p w:rsidR="00D417FA" w:rsidRPr="00404E9A" w:rsidRDefault="00D417FA" w:rsidP="00AB7C8C">
            <w:pPr>
              <w:rPr>
                <w:rFonts w:ascii="AR丸ゴシック体M" w:eastAsia="AR丸ゴシック体M" w:hAnsi="ＭＳ 明朝"/>
                <w:sz w:val="20"/>
                <w:szCs w:val="20"/>
              </w:rPr>
            </w:pPr>
          </w:p>
        </w:tc>
        <w:tc>
          <w:tcPr>
            <w:tcW w:w="1531" w:type="dxa"/>
            <w:tcBorders>
              <w:top w:val="single" w:sz="4" w:space="0" w:color="auto"/>
              <w:bottom w:val="nil"/>
            </w:tcBorders>
          </w:tcPr>
          <w:p w:rsidR="00D417FA" w:rsidRPr="00404E9A" w:rsidRDefault="00D417FA" w:rsidP="00AB7C8C">
            <w:pPr>
              <w:rPr>
                <w:rFonts w:ascii="AR丸ゴシック体M" w:eastAsia="AR丸ゴシック体M" w:hAnsi="ＭＳ 明朝"/>
                <w:sz w:val="20"/>
                <w:szCs w:val="20"/>
              </w:rPr>
            </w:pPr>
          </w:p>
        </w:tc>
        <w:tc>
          <w:tcPr>
            <w:tcW w:w="1531" w:type="dxa"/>
            <w:tcBorders>
              <w:top w:val="single" w:sz="4" w:space="0" w:color="auto"/>
              <w:bottom w:val="nil"/>
            </w:tcBorders>
          </w:tcPr>
          <w:p w:rsidR="00D417FA" w:rsidRPr="00404E9A" w:rsidRDefault="00D417FA" w:rsidP="00AB7C8C">
            <w:pPr>
              <w:rPr>
                <w:rFonts w:ascii="AR丸ゴシック体M" w:eastAsia="AR丸ゴシック体M" w:hAnsi="ＭＳ 明朝"/>
                <w:sz w:val="20"/>
                <w:szCs w:val="20"/>
              </w:rPr>
            </w:pPr>
          </w:p>
        </w:tc>
        <w:tc>
          <w:tcPr>
            <w:tcW w:w="1531" w:type="dxa"/>
            <w:tcBorders>
              <w:top w:val="single" w:sz="4" w:space="0" w:color="auto"/>
              <w:bottom w:val="nil"/>
            </w:tcBorders>
          </w:tcPr>
          <w:p w:rsidR="00D417FA" w:rsidRPr="00404E9A" w:rsidRDefault="00D417FA" w:rsidP="00AB7C8C">
            <w:pPr>
              <w:rPr>
                <w:rFonts w:ascii="AR丸ゴシック体M" w:eastAsia="AR丸ゴシック体M" w:hAnsi="ＭＳ 明朝"/>
                <w:sz w:val="20"/>
                <w:szCs w:val="20"/>
              </w:rPr>
            </w:pPr>
          </w:p>
        </w:tc>
        <w:tc>
          <w:tcPr>
            <w:tcW w:w="1667" w:type="dxa"/>
            <w:tcBorders>
              <w:top w:val="single" w:sz="4" w:space="0" w:color="auto"/>
              <w:bottom w:val="nil"/>
            </w:tcBorders>
          </w:tcPr>
          <w:p w:rsidR="00D417FA" w:rsidRPr="00404E9A" w:rsidRDefault="00D417FA" w:rsidP="00AB7C8C">
            <w:pPr>
              <w:rPr>
                <w:rFonts w:ascii="AR丸ゴシック体M" w:eastAsia="AR丸ゴシック体M" w:hAnsi="ＭＳ 明朝"/>
                <w:sz w:val="20"/>
                <w:szCs w:val="20"/>
              </w:rPr>
            </w:pPr>
          </w:p>
        </w:tc>
      </w:tr>
      <w:tr w:rsidR="00D417FA" w:rsidRPr="00404E9A" w:rsidTr="004B6D73">
        <w:trPr>
          <w:trHeight w:val="835"/>
        </w:trPr>
        <w:tc>
          <w:tcPr>
            <w:tcW w:w="1531" w:type="dxa"/>
            <w:tcBorders>
              <w:top w:val="nil"/>
              <w:bottom w:val="single" w:sz="4" w:space="0" w:color="auto"/>
            </w:tcBorders>
          </w:tcPr>
          <w:p w:rsidR="00D417FA" w:rsidRPr="00404E9A" w:rsidRDefault="005114DB" w:rsidP="00AB7C8C">
            <w:pPr>
              <w:rPr>
                <w:rFonts w:ascii="AR丸ゴシック体M" w:eastAsia="AR丸ゴシック体M" w:hAnsi="ＭＳ 明朝"/>
                <w:noProof/>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93056" behindDoc="0" locked="0" layoutInCell="1" allowOverlap="1">
                      <wp:simplePos x="0" y="0"/>
                      <wp:positionH relativeFrom="column">
                        <wp:posOffset>-66675</wp:posOffset>
                      </wp:positionH>
                      <wp:positionV relativeFrom="paragraph">
                        <wp:posOffset>134620</wp:posOffset>
                      </wp:positionV>
                      <wp:extent cx="5895975" cy="238125"/>
                      <wp:effectExtent l="9525" t="17780" r="19050" b="10795"/>
                      <wp:wrapNone/>
                      <wp:docPr id="3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38125"/>
                              </a:xfrm>
                              <a:prstGeom prst="rightArrow">
                                <a:avLst>
                                  <a:gd name="adj1" fmla="val 49870"/>
                                  <a:gd name="adj2" fmla="val 79438"/>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26" type="#_x0000_t13" style="position:absolute;left:0;text-align:left;margin-left:-5.25pt;margin-top:10.6pt;width:464.2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swWgIAAAcFAAAOAAAAZHJzL2Uyb0RvYy54bWy8VG1v0zAQ/o7Ef7D8naXN2jWJlk7TxhDS&#10;gEmDH3C1ncbgN2y36fj1OzvpKPANIfIh8t3Zz909fs6XVwetyF74IK1p6fxsRokwzHJpti398vnu&#10;TUVJiGA4KGtES59EoFfr168uB9eI0vZWceEJgpjQDK6lfYyuKYrAeqEhnFknDAY76zVENP224B4G&#10;RNeqKGezi2KwnjtvmQgBvbdjkK4zftcJFj91XRCRqJZibTH/ff5v0r9YX0Kz9eB6yaYy4C+q0CAN&#10;Jn2BuoUIZOflH1BaMm+D7eIZs7qwXSeZyD1gN/PZb9089uBE7gXJCe6FpvDvYNnH/YMnkrf0fEmJ&#10;AY13dL2LNqcm1SoRNLjQ4L5H9+BTi8HdW/YtEGNvejBbce29HXoBHMuap/3FLweSEfAo2QwfLEd4&#10;QPjM1aHzOgEiC+SQr+Tp5UrEIRKGzmVVL+sVlsYwVp5X83KZU0BzPO18iO+E1SQtWurlto+5pJwD&#10;9vch5ovhU3fAv84p6bTCe96DIou6Wh11cLKnPN2zqhfn1ZR3QiygOWbOpFgl+Z1UKhtJveJGeYIJ&#10;WhoPZa5F7TQyMPouZvglRGjQjRod3YujG+HzDCQUZBSt0wTKkKGl9RLJ+P/JtYw4skrqllap3KmN&#10;pIC3hueWIkg1rrFyZSZJJBWMatpY/oSK8HacR3w/cNFb/4OSAWexpeH7DrygRL03qKrVoqxRAjEb&#10;VVXjIPvTwOYkAIYhEJJOybi8ieO471yWRtJo4szYJPNOxqNgx5qmUnHaMuvTy5DG+dTOu36+X+tn&#10;AAAA//8DAFBLAwQUAAYACAAAACEAsD4eI+AAAAAJAQAADwAAAGRycy9kb3ducmV2LnhtbEyPQUvD&#10;QBCF74L/YRnBi7SbBKppmk0JoqAeCq31Ps2O2dDsbMhu2+ivdz3pcZiP975XrifbizONvnOsIJ0n&#10;IIgbpztuFezfn2c5CB+QNfaOScEXeVhX11clFtpdeEvnXWhFDGFfoAITwlBI6RtDFv3cDcTx9+lG&#10;iyGeYyv1iJcYbnuZJcm9tNhxbDA40KOh5rg7WQV0fMXvj+bpLcWXzOzv2nq70bVStzdTvQIRaAp/&#10;MPzqR3WootPBnVh70SuYpckiogqyNAMRgWWax3EHBYv8AWRVyv8Lqh8AAAD//wMAUEsBAi0AFAAG&#10;AAgAAAAhALaDOJL+AAAA4QEAABMAAAAAAAAAAAAAAAAAAAAAAFtDb250ZW50X1R5cGVzXS54bWxQ&#10;SwECLQAUAAYACAAAACEAOP0h/9YAAACUAQAACwAAAAAAAAAAAAAAAAAvAQAAX3JlbHMvLnJlbHNQ&#10;SwECLQAUAAYACAAAACEAMTS7MFoCAAAHBQAADgAAAAAAAAAAAAAAAAAuAgAAZHJzL2Uyb0RvYy54&#10;bWxQSwECLQAUAAYACAAAACEAsD4eI+AAAAAJAQAADwAAAAAAAAAAAAAAAAC0BAAAZHJzL2Rvd25y&#10;ZXYueG1sUEsFBgAAAAAEAAQA8wAAAMEFAAAAAA==&#10;" adj="20907,5414" fillcolor="#548dd4 [1951]" strokecolor="#548dd4 [1951]">
                      <v:textbox inset="5.85pt,.7pt,5.85pt,.7pt"/>
                    </v:shape>
                  </w:pict>
                </mc:Fallback>
              </mc:AlternateContent>
            </w:r>
          </w:p>
        </w:tc>
        <w:tc>
          <w:tcPr>
            <w:tcW w:w="1531"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c>
          <w:tcPr>
            <w:tcW w:w="1531"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c>
          <w:tcPr>
            <w:tcW w:w="1531"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c>
          <w:tcPr>
            <w:tcW w:w="1531"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c>
          <w:tcPr>
            <w:tcW w:w="1667" w:type="dxa"/>
            <w:tcBorders>
              <w:top w:val="nil"/>
              <w:bottom w:val="single" w:sz="4" w:space="0" w:color="auto"/>
            </w:tcBorders>
          </w:tcPr>
          <w:p w:rsidR="00D417FA" w:rsidRPr="00404E9A" w:rsidRDefault="00D417FA" w:rsidP="00AB7C8C">
            <w:pPr>
              <w:rPr>
                <w:rFonts w:ascii="AR丸ゴシック体M" w:eastAsia="AR丸ゴシック体M" w:hAnsi="ＭＳ 明朝"/>
                <w:sz w:val="20"/>
                <w:szCs w:val="20"/>
              </w:rPr>
            </w:pPr>
          </w:p>
        </w:tc>
      </w:tr>
    </w:tbl>
    <w:p w:rsidR="000B0601" w:rsidRPr="00404E9A" w:rsidRDefault="000B0601" w:rsidP="00C6472B">
      <w:pPr>
        <w:spacing w:line="276" w:lineRule="auto"/>
        <w:rPr>
          <w:rFonts w:ascii="HG教科書体" w:eastAsia="HG教科書体" w:hAnsi="ＭＳ 明朝"/>
          <w:sz w:val="26"/>
          <w:szCs w:val="26"/>
        </w:rPr>
      </w:pPr>
    </w:p>
    <w:p w:rsidR="00531AD9" w:rsidRPr="00404E9A" w:rsidRDefault="00531AD9" w:rsidP="00C6472B">
      <w:pPr>
        <w:spacing w:line="276" w:lineRule="auto"/>
        <w:rPr>
          <w:rFonts w:ascii="HG教科書体" w:eastAsia="HG教科書体" w:hAnsi="ＭＳ 明朝"/>
          <w:sz w:val="26"/>
          <w:szCs w:val="26"/>
        </w:rPr>
      </w:pPr>
    </w:p>
    <w:p w:rsidR="009475E3" w:rsidRPr="00404E9A" w:rsidRDefault="009475E3" w:rsidP="00C6472B">
      <w:pPr>
        <w:spacing w:line="276" w:lineRule="auto"/>
        <w:ind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⑦ 市外局番の統一</w:t>
      </w:r>
    </w:p>
    <w:p w:rsidR="00531AD9" w:rsidRPr="00404E9A" w:rsidRDefault="00531AD9" w:rsidP="00C6472B">
      <w:pPr>
        <w:spacing w:line="276" w:lineRule="auto"/>
        <w:ind w:firstLineChars="100" w:firstLine="260"/>
        <w:rPr>
          <w:rFonts w:ascii="HG教科書体" w:eastAsia="HG教科書体" w:hAnsi="ＭＳ 明朝"/>
          <w:sz w:val="26"/>
          <w:szCs w:val="26"/>
        </w:rPr>
      </w:pPr>
    </w:p>
    <w:p w:rsidR="00D84B5F" w:rsidRPr="00404E9A" w:rsidRDefault="00D84B5F" w:rsidP="00C6472B">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[概要と課題]</w:t>
      </w:r>
    </w:p>
    <w:p w:rsidR="000B0601" w:rsidRPr="00404E9A" w:rsidRDefault="00D84B5F" w:rsidP="00C6472B">
      <w:pPr>
        <w:spacing w:line="276" w:lineRule="auto"/>
        <w:ind w:leftChars="100" w:left="210" w:firstLineChars="100" w:firstLine="260"/>
        <w:rPr>
          <w:rFonts w:ascii="HG教科書体" w:eastAsia="HG教科書体" w:hAnsi="ＭＳ 明朝"/>
          <w:sz w:val="26"/>
          <w:szCs w:val="26"/>
        </w:rPr>
      </w:pPr>
      <w:r w:rsidRPr="00404E9A">
        <w:rPr>
          <w:rFonts w:ascii="HG教科書体" w:eastAsia="HG教科書体" w:hint="eastAsia"/>
          <w:bCs/>
          <w:sz w:val="26"/>
          <w:szCs w:val="26"/>
        </w:rPr>
        <w:t>西日本電信電話株式会社（</w:t>
      </w:r>
      <w:r w:rsidRPr="00404E9A">
        <w:rPr>
          <w:rFonts w:ascii="HG教科書体" w:eastAsia="HG教科書体" w:hint="eastAsia"/>
          <w:sz w:val="26"/>
          <w:szCs w:val="26"/>
        </w:rPr>
        <w:t>NTT西日本</w:t>
      </w:r>
      <w:r w:rsidRPr="00404E9A">
        <w:rPr>
          <w:rFonts w:ascii="HG教科書体" w:eastAsia="HG教科書体" w:hint="eastAsia"/>
          <w:bCs/>
          <w:sz w:val="26"/>
          <w:szCs w:val="26"/>
        </w:rPr>
        <w:t>）</w:t>
      </w:r>
      <w:r w:rsidRPr="00404E9A">
        <w:rPr>
          <w:rFonts w:ascii="HG教科書体" w:eastAsia="HG教科書体" w:hint="eastAsia"/>
          <w:sz w:val="26"/>
          <w:szCs w:val="26"/>
        </w:rPr>
        <w:t>の</w:t>
      </w:r>
      <w:r w:rsidRPr="00404E9A">
        <w:rPr>
          <w:rFonts w:ascii="HG教科書体" w:eastAsia="HG教科書体" w:hAnsi="Century" w:cs="Times New Roman" w:hint="eastAsia"/>
          <w:sz w:val="26"/>
          <w:szCs w:val="26"/>
        </w:rPr>
        <w:t>一般電話の</w:t>
      </w:r>
      <w:r w:rsidRPr="00404E9A">
        <w:rPr>
          <w:rFonts w:ascii="HG教科書体" w:eastAsia="HG教科書体" w:hint="eastAsia"/>
          <w:sz w:val="26"/>
          <w:szCs w:val="26"/>
        </w:rPr>
        <w:t>美祢市内における</w:t>
      </w:r>
      <w:r w:rsidRPr="00404E9A">
        <w:rPr>
          <w:rFonts w:ascii="HG教科書体" w:eastAsia="HG教科書体" w:hAnsi="Century" w:cs="Times New Roman" w:hint="eastAsia"/>
          <w:sz w:val="26"/>
          <w:szCs w:val="26"/>
        </w:rPr>
        <w:t>市外局番は、美祢地域・秋芳地域（0837）と美東地域（08396）とが混在しており、それぞれ単位料金区域(市内通話料金で通話できる区域)も異な</w:t>
      </w:r>
      <w:r w:rsidR="006362B5">
        <w:rPr>
          <w:rFonts w:ascii="HG教科書体" w:eastAsia="HG教科書体" w:hAnsi="Century" w:cs="Times New Roman" w:hint="eastAsia"/>
          <w:sz w:val="26"/>
          <w:szCs w:val="26"/>
        </w:rPr>
        <w:t>ってい</w:t>
      </w:r>
      <w:r w:rsidRPr="00404E9A">
        <w:rPr>
          <w:rFonts w:ascii="HG教科書体" w:eastAsia="HG教科書体" w:hAnsi="Century" w:cs="Times New Roman" w:hint="eastAsia"/>
          <w:sz w:val="26"/>
          <w:szCs w:val="26"/>
        </w:rPr>
        <w:t>る状況で</w:t>
      </w:r>
      <w:r w:rsidR="006362B5">
        <w:rPr>
          <w:rFonts w:ascii="HG教科書体" w:eastAsia="HG教科書体" w:hint="eastAsia"/>
          <w:sz w:val="26"/>
          <w:szCs w:val="26"/>
        </w:rPr>
        <w:t>す</w:t>
      </w:r>
      <w:r w:rsidRPr="00404E9A">
        <w:rPr>
          <w:rFonts w:ascii="HG教科書体" w:eastAsia="HG教科書体" w:hAnsi="Century" w:cs="Times New Roman" w:hint="eastAsia"/>
          <w:sz w:val="26"/>
          <w:szCs w:val="26"/>
        </w:rPr>
        <w:t>。</w:t>
      </w:r>
    </w:p>
    <w:p w:rsidR="00B570DF" w:rsidRPr="00404E9A" w:rsidRDefault="00B570DF" w:rsidP="00C6472B">
      <w:pPr>
        <w:spacing w:line="276" w:lineRule="auto"/>
        <w:rPr>
          <w:rFonts w:ascii="HG教科書体" w:eastAsia="HG教科書体" w:hAnsi="ＭＳ 明朝"/>
          <w:sz w:val="26"/>
          <w:szCs w:val="26"/>
        </w:rPr>
      </w:pPr>
    </w:p>
    <w:p w:rsidR="00D84B5F" w:rsidRPr="00404E9A" w:rsidRDefault="00D84B5F" w:rsidP="00C6472B">
      <w:pPr>
        <w:spacing w:line="276" w:lineRule="auto"/>
        <w:ind w:firstLineChars="200" w:firstLine="520"/>
        <w:rPr>
          <w:rFonts w:ascii="HG教科書体" w:eastAsia="HG教科書体" w:hAnsi="ＭＳ 明朝"/>
          <w:sz w:val="26"/>
          <w:szCs w:val="26"/>
        </w:rPr>
      </w:pPr>
      <w:r w:rsidRPr="00404E9A">
        <w:rPr>
          <w:rFonts w:ascii="HG教科書体" w:eastAsia="HG教科書体" w:hAnsi="ＭＳ 明朝" w:hint="eastAsia"/>
          <w:sz w:val="26"/>
          <w:szCs w:val="26"/>
        </w:rPr>
        <w:t>[取組みの方向]</w:t>
      </w:r>
    </w:p>
    <w:p w:rsidR="00D84B5F" w:rsidRPr="00404E9A" w:rsidRDefault="00D84B5F" w:rsidP="00C6472B">
      <w:pPr>
        <w:spacing w:line="276" w:lineRule="auto"/>
        <w:ind w:leftChars="100" w:left="210" w:firstLineChars="100" w:firstLine="260"/>
        <w:rPr>
          <w:rFonts w:ascii="HG教科書体" w:eastAsia="HG教科書体"/>
          <w:sz w:val="26"/>
          <w:szCs w:val="26"/>
        </w:rPr>
      </w:pPr>
      <w:r w:rsidRPr="00404E9A">
        <w:rPr>
          <w:rFonts w:ascii="HG教科書体" w:eastAsia="HG教科書体" w:hAnsi="Century" w:cs="Times New Roman" w:hint="eastAsia"/>
          <w:sz w:val="26"/>
          <w:szCs w:val="26"/>
        </w:rPr>
        <w:t>この単位料金区域の変更に際しては、電話番号の変更、基本料金の変更、通話料金の変更、またこれらに伴う個々の準備等々が考えられ、市民生活への影響</w:t>
      </w:r>
      <w:r w:rsidRPr="00404E9A">
        <w:rPr>
          <w:rFonts w:ascii="HG教科書体" w:eastAsia="HG教科書体" w:hint="eastAsia"/>
          <w:sz w:val="26"/>
          <w:szCs w:val="26"/>
        </w:rPr>
        <w:t>が大きいものと予測され</w:t>
      </w:r>
      <w:r w:rsidR="006362B5">
        <w:rPr>
          <w:rFonts w:ascii="HG教科書体" w:eastAsia="HG教科書体" w:hint="eastAsia"/>
          <w:sz w:val="26"/>
          <w:szCs w:val="26"/>
        </w:rPr>
        <w:t>ます</w:t>
      </w:r>
      <w:r w:rsidRPr="00404E9A">
        <w:rPr>
          <w:rFonts w:ascii="HG教科書体" w:eastAsia="HG教科書体" w:hint="eastAsia"/>
          <w:sz w:val="26"/>
          <w:szCs w:val="26"/>
        </w:rPr>
        <w:t>。</w:t>
      </w:r>
    </w:p>
    <w:p w:rsidR="00D84B5F" w:rsidRDefault="00D84B5F" w:rsidP="00C6472B">
      <w:pPr>
        <w:spacing w:line="276" w:lineRule="auto"/>
        <w:ind w:leftChars="100" w:left="210" w:firstLineChars="100" w:firstLine="260"/>
        <w:rPr>
          <w:rFonts w:ascii="HG教科書体" w:eastAsia="HG教科書体" w:hAnsi="Century" w:cs="Times New Roman"/>
          <w:sz w:val="26"/>
          <w:szCs w:val="26"/>
        </w:rPr>
      </w:pPr>
      <w:r w:rsidRPr="00404E9A">
        <w:rPr>
          <w:rFonts w:ascii="HG教科書体" w:eastAsia="HG教科書体" w:hint="eastAsia"/>
          <w:sz w:val="26"/>
          <w:szCs w:val="26"/>
        </w:rPr>
        <w:t>また、変更の前提として、市民の大多数の合意が条件となっているため、</w:t>
      </w:r>
      <w:r w:rsidRPr="00404E9A">
        <w:rPr>
          <w:rFonts w:ascii="HG教科書体" w:eastAsia="HG教科書体" w:hAnsi="Century" w:cs="Times New Roman" w:hint="eastAsia"/>
          <w:sz w:val="26"/>
          <w:szCs w:val="26"/>
        </w:rPr>
        <w:t>市外局番の統一</w:t>
      </w:r>
      <w:r w:rsidRPr="00404E9A">
        <w:rPr>
          <w:rFonts w:ascii="HG教科書体" w:eastAsia="HG教科書体" w:hint="eastAsia"/>
          <w:sz w:val="26"/>
          <w:szCs w:val="26"/>
        </w:rPr>
        <w:t>にあたって</w:t>
      </w:r>
      <w:r w:rsidRPr="00404E9A">
        <w:rPr>
          <w:rFonts w:ascii="HG教科書体" w:eastAsia="HG教科書体" w:hAnsi="Century" w:cs="Times New Roman" w:hint="eastAsia"/>
          <w:sz w:val="26"/>
          <w:szCs w:val="26"/>
        </w:rPr>
        <w:t>は</w:t>
      </w:r>
      <w:r w:rsidR="009C395A" w:rsidRPr="00404E9A">
        <w:rPr>
          <w:rFonts w:ascii="HG教科書体" w:eastAsia="HG教科書体" w:hAnsi="Century" w:cs="Times New Roman" w:hint="eastAsia"/>
          <w:sz w:val="26"/>
          <w:szCs w:val="26"/>
        </w:rPr>
        <w:t>市</w:t>
      </w:r>
      <w:r w:rsidR="007C57F4">
        <w:rPr>
          <w:rFonts w:ascii="HG教科書体" w:eastAsia="HG教科書体" w:hAnsi="Century" w:cs="Times New Roman" w:hint="eastAsia"/>
          <w:sz w:val="26"/>
          <w:szCs w:val="26"/>
        </w:rPr>
        <w:t>内</w:t>
      </w:r>
      <w:r w:rsidR="009C395A" w:rsidRPr="00404E9A">
        <w:rPr>
          <w:rFonts w:ascii="HG教科書体" w:eastAsia="HG教科書体" w:hAnsi="Century" w:cs="Times New Roman" w:hint="eastAsia"/>
          <w:sz w:val="26"/>
          <w:szCs w:val="26"/>
        </w:rPr>
        <w:t>の</w:t>
      </w:r>
      <w:r w:rsidR="007C57F4">
        <w:rPr>
          <w:rFonts w:ascii="HG教科書体" w:eastAsia="HG教科書体" w:hAnsi="Century" w:cs="Times New Roman" w:hint="eastAsia"/>
          <w:sz w:val="26"/>
          <w:szCs w:val="26"/>
        </w:rPr>
        <w:t>情勢</w:t>
      </w:r>
      <w:r w:rsidR="009C395A" w:rsidRPr="00404E9A">
        <w:rPr>
          <w:rFonts w:ascii="HG教科書体" w:eastAsia="HG教科書体" w:hAnsi="Century" w:cs="Times New Roman" w:hint="eastAsia"/>
          <w:sz w:val="26"/>
          <w:szCs w:val="26"/>
        </w:rPr>
        <w:t>を見定めるとともに、</w:t>
      </w:r>
      <w:r w:rsidRPr="00404E9A">
        <w:rPr>
          <w:rFonts w:ascii="HG教科書体" w:eastAsia="HG教科書体" w:hAnsi="Century" w:cs="Times New Roman" w:hint="eastAsia"/>
          <w:sz w:val="26"/>
          <w:szCs w:val="26"/>
        </w:rPr>
        <w:t>市民の意見を充分に尊重し</w:t>
      </w:r>
      <w:r w:rsidR="006362B5">
        <w:rPr>
          <w:rFonts w:ascii="HG教科書体" w:eastAsia="HG教科書体" w:hAnsi="Century" w:cs="Times New Roman" w:hint="eastAsia"/>
          <w:sz w:val="26"/>
          <w:szCs w:val="26"/>
        </w:rPr>
        <w:t>つつ</w:t>
      </w:r>
      <w:r w:rsidRPr="00404E9A">
        <w:rPr>
          <w:rFonts w:ascii="HG教科書体" w:eastAsia="HG教科書体" w:hAnsi="Century" w:cs="Times New Roman" w:hint="eastAsia"/>
          <w:sz w:val="26"/>
          <w:szCs w:val="26"/>
        </w:rPr>
        <w:t>、慎重に協議・検討を行</w:t>
      </w:r>
      <w:r w:rsidRPr="00404E9A">
        <w:rPr>
          <w:rFonts w:ascii="HG教科書体" w:eastAsia="HG教科書体" w:hint="eastAsia"/>
          <w:sz w:val="26"/>
          <w:szCs w:val="26"/>
        </w:rPr>
        <w:t>い、是非を判断</w:t>
      </w:r>
      <w:r w:rsidR="00A44673" w:rsidRPr="00404E9A">
        <w:rPr>
          <w:rFonts w:ascii="HG教科書体" w:eastAsia="HG教科書体" w:hint="eastAsia"/>
          <w:sz w:val="26"/>
          <w:szCs w:val="26"/>
        </w:rPr>
        <w:t>して</w:t>
      </w:r>
      <w:r w:rsidR="007714E9">
        <w:rPr>
          <w:rFonts w:ascii="HG教科書体" w:eastAsia="HG教科書体" w:hint="eastAsia"/>
          <w:sz w:val="26"/>
          <w:szCs w:val="26"/>
        </w:rPr>
        <w:t>い</w:t>
      </w:r>
      <w:r w:rsidR="006362B5">
        <w:rPr>
          <w:rFonts w:ascii="HG教科書体" w:eastAsia="HG教科書体" w:hint="eastAsia"/>
          <w:sz w:val="26"/>
          <w:szCs w:val="26"/>
        </w:rPr>
        <w:t>きます</w:t>
      </w:r>
      <w:r w:rsidRPr="00404E9A">
        <w:rPr>
          <w:rFonts w:ascii="HG教科書体" w:eastAsia="HG教科書体" w:hAnsi="Century" w:cs="Times New Roman" w:hint="eastAsia"/>
          <w:sz w:val="26"/>
          <w:szCs w:val="26"/>
        </w:rPr>
        <w:t>。</w:t>
      </w:r>
    </w:p>
    <w:p w:rsidR="00B022FC" w:rsidRDefault="00BD5DE5" w:rsidP="00C6472B">
      <w:pPr>
        <w:spacing w:line="276" w:lineRule="auto"/>
        <w:ind w:leftChars="100" w:left="210" w:firstLineChars="100" w:firstLine="260"/>
        <w:rPr>
          <w:rFonts w:ascii="HG教科書体" w:eastAsia="HG教科書体" w:hAnsi="Century" w:cs="Times New Roman"/>
          <w:sz w:val="26"/>
          <w:szCs w:val="26"/>
        </w:rPr>
      </w:pPr>
      <w:r>
        <w:rPr>
          <w:rFonts w:ascii="HG教科書体" w:eastAsia="HG教科書体" w:hAnsi="Century" w:cs="Times New Roman"/>
          <w:noProof/>
          <w:sz w:val="26"/>
          <w:szCs w:val="26"/>
        </w:rPr>
        <w:drawing>
          <wp:anchor distT="0" distB="0" distL="114300" distR="114300" simplePos="0" relativeHeight="251763712" behindDoc="0" locked="0" layoutInCell="1" allowOverlap="1">
            <wp:simplePos x="0" y="0"/>
            <wp:positionH relativeFrom="column">
              <wp:posOffset>2070735</wp:posOffset>
            </wp:positionH>
            <wp:positionV relativeFrom="paragraph">
              <wp:posOffset>131445</wp:posOffset>
            </wp:positionV>
            <wp:extent cx="1933575" cy="1295400"/>
            <wp:effectExtent l="19050" t="0" r="9525" b="0"/>
            <wp:wrapNone/>
            <wp:docPr id="37" name="図 37" descr="F:\00 フリーイラスト\超ネタ（ビジネス）\SUGO_11\PHOTO\AW_TEL\AC_11PHAW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00 フリーイラスト\超ネタ（ビジネス）\SUGO_11\PHOTO\AW_TEL\AC_11PHAW06.JPG"/>
                    <pic:cNvPicPr>
                      <a:picLocks noChangeAspect="1" noChangeArrowheads="1"/>
                    </pic:cNvPicPr>
                  </pic:nvPicPr>
                  <pic:blipFill>
                    <a:blip r:embed="rId14"/>
                    <a:srcRect/>
                    <a:stretch>
                      <a:fillRect/>
                    </a:stretch>
                  </pic:blipFill>
                  <pic:spPr bwMode="auto">
                    <a:xfrm>
                      <a:off x="0" y="0"/>
                      <a:ext cx="1933575" cy="1295400"/>
                    </a:xfrm>
                    <a:prstGeom prst="rect">
                      <a:avLst/>
                    </a:prstGeom>
                    <a:noFill/>
                    <a:ln w="9525">
                      <a:noFill/>
                      <a:miter lim="800000"/>
                      <a:headEnd/>
                      <a:tailEnd/>
                    </a:ln>
                  </pic:spPr>
                </pic:pic>
              </a:graphicData>
            </a:graphic>
          </wp:anchor>
        </w:drawing>
      </w:r>
    </w:p>
    <w:p w:rsidR="00B022FC" w:rsidRDefault="00B022FC" w:rsidP="00B97ACA">
      <w:pPr>
        <w:spacing w:line="276" w:lineRule="auto"/>
        <w:ind w:leftChars="100" w:left="210" w:firstLineChars="100" w:firstLine="260"/>
        <w:rPr>
          <w:rFonts w:ascii="HG教科書体" w:eastAsia="HG教科書体" w:hAnsi="Century" w:cs="Times New Roman"/>
          <w:sz w:val="26"/>
          <w:szCs w:val="26"/>
        </w:rPr>
      </w:pPr>
    </w:p>
    <w:p w:rsidR="00B022FC" w:rsidRDefault="00B022FC" w:rsidP="00B97ACA">
      <w:pPr>
        <w:spacing w:line="276" w:lineRule="auto"/>
        <w:ind w:leftChars="100" w:left="210" w:firstLineChars="100" w:firstLine="260"/>
        <w:rPr>
          <w:rFonts w:ascii="HG教科書体" w:eastAsia="HG教科書体" w:hAnsi="Century" w:cs="Times New Roman"/>
          <w:sz w:val="26"/>
          <w:szCs w:val="26"/>
        </w:rPr>
      </w:pPr>
    </w:p>
    <w:p w:rsidR="00B022FC" w:rsidRDefault="00B022FC" w:rsidP="00C6472B">
      <w:pPr>
        <w:spacing w:line="276" w:lineRule="auto"/>
        <w:ind w:leftChars="100" w:left="210" w:firstLineChars="100" w:firstLine="260"/>
        <w:rPr>
          <w:rFonts w:ascii="HG教科書体" w:eastAsia="HG教科書体" w:hAnsi="Century" w:cs="Times New Roman"/>
          <w:sz w:val="26"/>
          <w:szCs w:val="26"/>
        </w:rPr>
      </w:pPr>
    </w:p>
    <w:p w:rsidR="00B022FC" w:rsidRDefault="00B022FC" w:rsidP="00C6472B">
      <w:pPr>
        <w:spacing w:line="276" w:lineRule="auto"/>
        <w:ind w:leftChars="100" w:left="210" w:firstLineChars="100" w:firstLine="260"/>
        <w:rPr>
          <w:rFonts w:ascii="HG教科書体" w:eastAsia="HG教科書体" w:hAnsi="Century" w:cs="Times New Roman"/>
          <w:sz w:val="26"/>
          <w:szCs w:val="26"/>
        </w:rPr>
      </w:pPr>
    </w:p>
    <w:p w:rsidR="00B022FC" w:rsidRPr="00404E9A" w:rsidRDefault="00B022FC" w:rsidP="00C6472B">
      <w:pPr>
        <w:spacing w:line="276" w:lineRule="auto"/>
        <w:ind w:leftChars="100" w:left="210" w:firstLineChars="100" w:firstLine="260"/>
        <w:rPr>
          <w:rFonts w:ascii="HG教科書体" w:eastAsia="HG教科書体"/>
          <w:sz w:val="26"/>
          <w:szCs w:val="26"/>
        </w:rPr>
      </w:pPr>
    </w:p>
    <w:p w:rsidR="0017428A" w:rsidRDefault="0017428A">
      <w:pPr>
        <w:widowControl/>
        <w:jc w:val="left"/>
        <w:rPr>
          <w:rFonts w:ascii="HG教科書体" w:eastAsia="HG教科書体" w:hAnsi="ＭＳ 明朝"/>
          <w:sz w:val="26"/>
          <w:szCs w:val="26"/>
        </w:rPr>
      </w:pPr>
      <w:r>
        <w:rPr>
          <w:rFonts w:ascii="HG教科書体" w:eastAsia="HG教科書体" w:hAnsi="ＭＳ 明朝"/>
          <w:sz w:val="26"/>
          <w:szCs w:val="26"/>
        </w:rPr>
        <w:br w:type="page"/>
      </w:r>
    </w:p>
    <w:p w:rsidR="00FE5525" w:rsidRPr="00404E9A" w:rsidRDefault="00FE5525" w:rsidP="00C6472B">
      <w:pPr>
        <w:spacing w:line="276" w:lineRule="auto"/>
        <w:rPr>
          <w:rFonts w:ascii="HG教科書体" w:eastAsia="HG教科書体" w:hAnsi="ＭＳ 明朝"/>
          <w:sz w:val="26"/>
          <w:szCs w:val="26"/>
        </w:rPr>
      </w:pPr>
    </w:p>
    <w:tbl>
      <w:tblPr>
        <w:tblStyle w:val="aa"/>
        <w:tblpPr w:leftFromText="142" w:rightFromText="142" w:vertAnchor="text" w:horzAnchor="page" w:tblpX="1651" w:tblpY="139"/>
        <w:tblW w:w="0" w:type="auto"/>
        <w:tblLook w:val="04A0" w:firstRow="1" w:lastRow="0" w:firstColumn="1" w:lastColumn="0" w:noHBand="0" w:noVBand="1"/>
      </w:tblPr>
      <w:tblGrid>
        <w:gridCol w:w="1814"/>
        <w:gridCol w:w="1814"/>
        <w:gridCol w:w="1814"/>
        <w:gridCol w:w="1814"/>
        <w:gridCol w:w="1814"/>
      </w:tblGrid>
      <w:tr w:rsidR="004B6D73" w:rsidRPr="00404E9A" w:rsidTr="004B6D73">
        <w:tc>
          <w:tcPr>
            <w:tcW w:w="1814" w:type="dxa"/>
            <w:gridSpan w:val="4"/>
            <w:tcBorders>
              <w:top w:val="nil"/>
              <w:left w:val="nil"/>
              <w:right w:val="nil"/>
            </w:tcBorders>
          </w:tcPr>
          <w:p w:rsidR="004B6D73" w:rsidRPr="00404E9A" w:rsidRDefault="004B6D73" w:rsidP="00A453B5">
            <w:pPr>
              <w:jc w:val="left"/>
              <w:rPr>
                <w:rFonts w:ascii="AR丸ゴシック体M" w:eastAsia="AR丸ゴシック体M" w:hAnsi="ＭＳ 明朝"/>
                <w:sz w:val="24"/>
                <w:szCs w:val="24"/>
              </w:rPr>
            </w:pPr>
            <w:r w:rsidRPr="00404E9A">
              <w:rPr>
                <w:rFonts w:ascii="AR丸ゴシック体M" w:eastAsia="AR丸ゴシック体M" w:hAnsi="ＭＳ 明朝" w:hint="eastAsia"/>
                <w:sz w:val="24"/>
                <w:szCs w:val="24"/>
              </w:rPr>
              <w:t>●計画表</w:t>
            </w:r>
          </w:p>
        </w:tc>
        <w:tc>
          <w:tcPr>
            <w:tcW w:w="1814" w:type="dxa"/>
            <w:tcBorders>
              <w:top w:val="nil"/>
              <w:left w:val="nil"/>
              <w:right w:val="nil"/>
            </w:tcBorders>
          </w:tcPr>
          <w:p w:rsidR="004B6D73" w:rsidRPr="00404E9A" w:rsidRDefault="004B6D73" w:rsidP="00A453B5">
            <w:pPr>
              <w:jc w:val="left"/>
              <w:rPr>
                <w:rFonts w:ascii="AR丸ゴシック体M" w:eastAsia="AR丸ゴシック体M" w:hAnsi="ＭＳ 明朝"/>
                <w:sz w:val="24"/>
                <w:szCs w:val="24"/>
              </w:rPr>
            </w:pPr>
          </w:p>
        </w:tc>
      </w:tr>
      <w:tr w:rsidR="004B6D73" w:rsidRPr="00404E9A" w:rsidTr="004B6D73">
        <w:tc>
          <w:tcPr>
            <w:tcW w:w="1814" w:type="dxa"/>
          </w:tcPr>
          <w:p w:rsidR="004B6D73" w:rsidRPr="00404E9A" w:rsidRDefault="004B6D73" w:rsidP="00A453B5">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平成23年度</w:t>
            </w:r>
          </w:p>
        </w:tc>
        <w:tc>
          <w:tcPr>
            <w:tcW w:w="1814" w:type="dxa"/>
          </w:tcPr>
          <w:p w:rsidR="004B6D73" w:rsidRPr="00404E9A" w:rsidRDefault="004B6D73" w:rsidP="00A453B5">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平成24年度</w:t>
            </w:r>
          </w:p>
        </w:tc>
        <w:tc>
          <w:tcPr>
            <w:tcW w:w="1814" w:type="dxa"/>
          </w:tcPr>
          <w:p w:rsidR="004B6D73" w:rsidRPr="00404E9A" w:rsidRDefault="004B6D73" w:rsidP="00A453B5">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平成25年度</w:t>
            </w:r>
          </w:p>
        </w:tc>
        <w:tc>
          <w:tcPr>
            <w:tcW w:w="1814" w:type="dxa"/>
          </w:tcPr>
          <w:p w:rsidR="004B6D73" w:rsidRPr="00404E9A" w:rsidRDefault="004B6D73" w:rsidP="00A453B5">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平成26年度</w:t>
            </w:r>
          </w:p>
        </w:tc>
        <w:tc>
          <w:tcPr>
            <w:tcW w:w="1814" w:type="dxa"/>
          </w:tcPr>
          <w:p w:rsidR="004B6D73" w:rsidRPr="00404E9A" w:rsidRDefault="004B6D73" w:rsidP="00A453B5">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平成27</w:t>
            </w:r>
            <w:r>
              <w:rPr>
                <w:rFonts w:ascii="AR丸ゴシック体M" w:eastAsia="AR丸ゴシック体M" w:hAnsi="ＭＳ 明朝" w:hint="eastAsia"/>
                <w:sz w:val="20"/>
                <w:szCs w:val="20"/>
              </w:rPr>
              <w:t>～31</w:t>
            </w:r>
            <w:r w:rsidRPr="00404E9A">
              <w:rPr>
                <w:rFonts w:ascii="AR丸ゴシック体M" w:eastAsia="AR丸ゴシック体M" w:hAnsi="ＭＳ 明朝" w:hint="eastAsia"/>
                <w:sz w:val="20"/>
                <w:szCs w:val="20"/>
              </w:rPr>
              <w:t>年度</w:t>
            </w:r>
          </w:p>
        </w:tc>
      </w:tr>
      <w:tr w:rsidR="004B6D73" w:rsidRPr="00404E9A" w:rsidTr="004B6D73">
        <w:trPr>
          <w:trHeight w:val="414"/>
        </w:trPr>
        <w:tc>
          <w:tcPr>
            <w:tcW w:w="1814" w:type="dxa"/>
            <w:tcBorders>
              <w:bottom w:val="nil"/>
            </w:tcBorders>
          </w:tcPr>
          <w:p w:rsidR="004B6D73" w:rsidRPr="00404E9A" w:rsidRDefault="004B6D73" w:rsidP="00A453B5">
            <w:pPr>
              <w:jc w:val="left"/>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調査</w:t>
            </w:r>
          </w:p>
        </w:tc>
        <w:tc>
          <w:tcPr>
            <w:tcW w:w="1814" w:type="dxa"/>
            <w:tcBorders>
              <w:bottom w:val="nil"/>
            </w:tcBorders>
          </w:tcPr>
          <w:p w:rsidR="004B6D73" w:rsidRPr="00404E9A" w:rsidRDefault="004B6D73" w:rsidP="00A453B5">
            <w:pPr>
              <w:jc w:val="left"/>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調査</w:t>
            </w:r>
          </w:p>
        </w:tc>
        <w:tc>
          <w:tcPr>
            <w:tcW w:w="1814" w:type="dxa"/>
            <w:tcBorders>
              <w:bottom w:val="nil"/>
            </w:tcBorders>
          </w:tcPr>
          <w:p w:rsidR="004B6D73" w:rsidRPr="00404E9A" w:rsidRDefault="004B6D73" w:rsidP="00A453B5">
            <w:pPr>
              <w:jc w:val="left"/>
              <w:rPr>
                <w:rFonts w:ascii="AR丸ゴシック体M" w:eastAsia="AR丸ゴシック体M" w:hAnsi="ＭＳ 明朝"/>
                <w:sz w:val="20"/>
                <w:szCs w:val="20"/>
              </w:rPr>
            </w:pPr>
          </w:p>
        </w:tc>
        <w:tc>
          <w:tcPr>
            <w:tcW w:w="1814" w:type="dxa"/>
            <w:tcBorders>
              <w:bottom w:val="nil"/>
            </w:tcBorders>
          </w:tcPr>
          <w:p w:rsidR="004B6D73" w:rsidRPr="00404E9A" w:rsidRDefault="004B6D73" w:rsidP="00A453B5">
            <w:pPr>
              <w:rPr>
                <w:rFonts w:ascii="AR丸ゴシック体M" w:eastAsia="AR丸ゴシック体M" w:hAnsi="ＭＳ 明朝"/>
                <w:sz w:val="20"/>
                <w:szCs w:val="20"/>
              </w:rPr>
            </w:pPr>
          </w:p>
        </w:tc>
        <w:tc>
          <w:tcPr>
            <w:tcW w:w="1814" w:type="dxa"/>
            <w:tcBorders>
              <w:bottom w:val="nil"/>
            </w:tcBorders>
          </w:tcPr>
          <w:p w:rsidR="004B6D73" w:rsidRPr="00404E9A" w:rsidRDefault="004B6D73" w:rsidP="00A453B5">
            <w:pPr>
              <w:rPr>
                <w:rFonts w:ascii="AR丸ゴシック体M" w:eastAsia="AR丸ゴシック体M" w:hAnsi="ＭＳ 明朝"/>
                <w:sz w:val="20"/>
                <w:szCs w:val="20"/>
              </w:rPr>
            </w:pPr>
          </w:p>
        </w:tc>
      </w:tr>
      <w:tr w:rsidR="004B6D73" w:rsidRPr="00404E9A" w:rsidTr="004B6D73">
        <w:trPr>
          <w:trHeight w:val="835"/>
        </w:trPr>
        <w:tc>
          <w:tcPr>
            <w:tcW w:w="1814" w:type="dxa"/>
            <w:tcBorders>
              <w:top w:val="nil"/>
              <w:bottom w:val="single" w:sz="4" w:space="0" w:color="auto"/>
            </w:tcBorders>
          </w:tcPr>
          <w:p w:rsidR="004B6D73" w:rsidRPr="00404E9A" w:rsidRDefault="005114DB" w:rsidP="00A453B5">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96128" behindDoc="0" locked="0" layoutInCell="1" allowOverlap="1">
                      <wp:simplePos x="0" y="0"/>
                      <wp:positionH relativeFrom="column">
                        <wp:posOffset>-76200</wp:posOffset>
                      </wp:positionH>
                      <wp:positionV relativeFrom="paragraph">
                        <wp:posOffset>133985</wp:posOffset>
                      </wp:positionV>
                      <wp:extent cx="1685925" cy="238125"/>
                      <wp:effectExtent l="9525" t="16510" r="19050" b="12065"/>
                      <wp:wrapNone/>
                      <wp:docPr id="3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38125"/>
                              </a:xfrm>
                              <a:prstGeom prst="rightArrow">
                                <a:avLst>
                                  <a:gd name="adj1" fmla="val 49870"/>
                                  <a:gd name="adj2" fmla="val 73094"/>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13" style="position:absolute;left:0;text-align:left;margin-left:-6pt;margin-top:10.55pt;width:132.7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SdWQIAAAcFAAAOAAAAZHJzL2Uyb0RvYy54bWy8VNuO0zAQfUfiHyy/07TpZZOo6WrVZRHS&#10;AistfIBrO43BN2y3afn6HTtpCfCGEHmIPDP2mZnjM17fnpRER+68MLrGs8kUI66pYULva/zl88Ob&#10;AiMfiGZEGs1rfOYe325ev1p3tuK5aY1k3CEA0b7qbI3bEGyVZZ62XBE/MZZrCDbGKRLAdPuMOdIB&#10;upJZPp2uss44Zp2h3Hvw3vdBvEn4TcNp+NQ0ngckawy1hfR36b+L/2yzJtXeEdsKOpRB/qIKRYSG&#10;pFeoexIIOjjxB5QS1BlvmjChRmWmaQTlqQfoZjb9rZvnllieegFyvL3S5P8dLP14fHJIsBrPFxhp&#10;ouCO7g7BpNSoKCNBnfUV7Hu2Ty626O2jod880mbbEr3nd86ZruWEQVmzuD/75UA0PBxFu+6DYQBP&#10;AD5xdWqcioDAAjqlKzlfr4SfAqLgnK2KZZkvMaIQy+fFDNYxBakup63z4R03CsVFjZ3YtyGVlHKQ&#10;46MP6WLY0B1hX2cYNUrCPR+JRIuyuLnoYLQnH++5mU/LxZB3QIQKLpkTKUYK9iCkTEZUL99KhyBB&#10;jcMpT7XIgwIGet9qCl9EJBW4QaO9e3FxA3yagYiS2vXjBFKjrsblEsj4/8mVCDCyUqgaF7HcoY2o&#10;gLeapZYCEbJfQx9SD5KIKujVtDPsDIpwpp9HeD9g0Rr3A6MOZrHG/vuBOI6RfK9BVTeLvAQJhGQU&#10;RQmD7MaB3ShANAUgIB2jfrkN/bgfbJJG1GjkTJso80aEi2D7moZSYdoS68PLEMd5bKddP9+vzQsA&#10;AAD//wMAUEsDBBQABgAIAAAAIQDxH7Yo3wAAAAkBAAAPAAAAZHJzL2Rvd25yZXYueG1sTI9PT4Qw&#10;FMTvJn6H5pl42y2gkA3y2Bjjn6MRjXrswpOy0lekhUU//daTHiczmflNsV1ML2YaXWcZIV5HIIhr&#10;23TcIrw83602IJxX3KjeMiF8k4NteXpSqLyxB36iufKtCCXscoWgvR9yKV2tySi3tgNx8D7saJQP&#10;cmxlM6pDKDe9TKIok0Z1HBa0GuhGU/1ZTQbhcqqzr7f76vZH76Wc9g9yfn1/RDw/W66vQHha/F8Y&#10;fvEDOpSBaWcnbpzoEVZxEr54hCSOQYRAkl6kIHYI6SYDWRby/4PyCAAA//8DAFBLAQItABQABgAI&#10;AAAAIQC2gziS/gAAAOEBAAATAAAAAAAAAAAAAAAAAAAAAABbQ29udGVudF9UeXBlc10ueG1sUEsB&#10;Ai0AFAAGAAgAAAAhADj9If/WAAAAlAEAAAsAAAAAAAAAAAAAAAAALwEAAF9yZWxzLy5yZWxzUEsB&#10;Ai0AFAAGAAgAAAAhALrpVJ1ZAgAABwUAAA4AAAAAAAAAAAAAAAAALgIAAGRycy9lMm9Eb2MueG1s&#10;UEsBAi0AFAAGAAgAAAAhAPEftijfAAAACQEAAA8AAAAAAAAAAAAAAAAAswQAAGRycy9kb3ducmV2&#10;LnhtbFBLBQYAAAAABAAEAPMAAAC/BQAAAAA=&#10;" adj="19370,5414" fillcolor="#548dd4 [1951]" strokecolor="#548dd4 [1951]">
                      <v:textbox inset="5.85pt,.7pt,5.85pt,.7pt"/>
                    </v:shape>
                  </w:pict>
                </mc:Fallback>
              </mc:AlternateContent>
            </w:r>
          </w:p>
        </w:tc>
        <w:tc>
          <w:tcPr>
            <w:tcW w:w="1814" w:type="dxa"/>
            <w:tcBorders>
              <w:top w:val="nil"/>
              <w:bottom w:val="single" w:sz="4" w:space="0" w:color="auto"/>
            </w:tcBorders>
          </w:tcPr>
          <w:p w:rsidR="004B6D73" w:rsidRPr="00404E9A" w:rsidRDefault="004B6D73" w:rsidP="00A453B5">
            <w:pPr>
              <w:rPr>
                <w:rFonts w:ascii="AR丸ゴシック体M" w:eastAsia="AR丸ゴシック体M" w:hAnsi="ＭＳ 明朝"/>
                <w:sz w:val="20"/>
                <w:szCs w:val="20"/>
              </w:rPr>
            </w:pPr>
          </w:p>
        </w:tc>
        <w:tc>
          <w:tcPr>
            <w:tcW w:w="1814" w:type="dxa"/>
            <w:tcBorders>
              <w:top w:val="nil"/>
              <w:bottom w:val="single" w:sz="4" w:space="0" w:color="auto"/>
            </w:tcBorders>
          </w:tcPr>
          <w:p w:rsidR="004B6D73" w:rsidRPr="00404E9A" w:rsidRDefault="004B6D73" w:rsidP="00A453B5">
            <w:pPr>
              <w:rPr>
                <w:rFonts w:ascii="AR丸ゴシック体M" w:eastAsia="AR丸ゴシック体M" w:hAnsi="ＭＳ 明朝"/>
                <w:sz w:val="20"/>
                <w:szCs w:val="20"/>
              </w:rPr>
            </w:pPr>
          </w:p>
        </w:tc>
        <w:tc>
          <w:tcPr>
            <w:tcW w:w="1814" w:type="dxa"/>
            <w:tcBorders>
              <w:top w:val="nil"/>
              <w:bottom w:val="single" w:sz="4" w:space="0" w:color="auto"/>
            </w:tcBorders>
          </w:tcPr>
          <w:p w:rsidR="004B6D73" w:rsidRPr="00404E9A" w:rsidRDefault="004B6D73" w:rsidP="00A453B5">
            <w:pPr>
              <w:rPr>
                <w:rFonts w:ascii="AR丸ゴシック体M" w:eastAsia="AR丸ゴシック体M" w:hAnsi="ＭＳ 明朝"/>
                <w:sz w:val="20"/>
                <w:szCs w:val="20"/>
              </w:rPr>
            </w:pPr>
          </w:p>
        </w:tc>
        <w:tc>
          <w:tcPr>
            <w:tcW w:w="1814" w:type="dxa"/>
            <w:tcBorders>
              <w:top w:val="nil"/>
              <w:bottom w:val="single" w:sz="4" w:space="0" w:color="auto"/>
            </w:tcBorders>
          </w:tcPr>
          <w:p w:rsidR="004B6D73" w:rsidRPr="00404E9A" w:rsidRDefault="004B6D73" w:rsidP="00A453B5">
            <w:pPr>
              <w:rPr>
                <w:rFonts w:ascii="AR丸ゴシック体M" w:eastAsia="AR丸ゴシック体M" w:hAnsi="ＭＳ 明朝"/>
                <w:sz w:val="20"/>
                <w:szCs w:val="20"/>
              </w:rPr>
            </w:pPr>
          </w:p>
        </w:tc>
      </w:tr>
      <w:tr w:rsidR="004B6D73" w:rsidRPr="00404E9A" w:rsidTr="004B6D73">
        <w:trPr>
          <w:trHeight w:val="423"/>
        </w:trPr>
        <w:tc>
          <w:tcPr>
            <w:tcW w:w="1814" w:type="dxa"/>
            <w:tcBorders>
              <w:top w:val="single" w:sz="4" w:space="0" w:color="auto"/>
              <w:bottom w:val="nil"/>
            </w:tcBorders>
          </w:tcPr>
          <w:p w:rsidR="004B6D73" w:rsidRPr="00404E9A" w:rsidRDefault="004B6D73" w:rsidP="00A453B5">
            <w:pPr>
              <w:rPr>
                <w:rFonts w:ascii="AR丸ゴシック体M" w:eastAsia="AR丸ゴシック体M" w:hAnsi="ＭＳ 明朝"/>
                <w:noProof/>
                <w:sz w:val="20"/>
                <w:szCs w:val="20"/>
              </w:rPr>
            </w:pPr>
          </w:p>
        </w:tc>
        <w:tc>
          <w:tcPr>
            <w:tcW w:w="1814" w:type="dxa"/>
            <w:tcBorders>
              <w:top w:val="single" w:sz="4" w:space="0" w:color="auto"/>
              <w:bottom w:val="nil"/>
            </w:tcBorders>
          </w:tcPr>
          <w:p w:rsidR="004B6D73" w:rsidRPr="00404E9A" w:rsidRDefault="004B6D73" w:rsidP="00A453B5">
            <w:pPr>
              <w:rPr>
                <w:rFonts w:ascii="AR丸ゴシック体M" w:eastAsia="AR丸ゴシック体M" w:hAnsi="ＭＳ 明朝"/>
                <w:sz w:val="20"/>
                <w:szCs w:val="20"/>
              </w:rPr>
            </w:pPr>
          </w:p>
        </w:tc>
        <w:tc>
          <w:tcPr>
            <w:tcW w:w="1814" w:type="dxa"/>
            <w:tcBorders>
              <w:top w:val="single" w:sz="4" w:space="0" w:color="auto"/>
              <w:bottom w:val="nil"/>
            </w:tcBorders>
          </w:tcPr>
          <w:p w:rsidR="004B6D73" w:rsidRPr="00404E9A" w:rsidRDefault="004B6D73" w:rsidP="00A453B5">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調査内容と市民の意向を踏まえて検討</w:t>
            </w:r>
          </w:p>
        </w:tc>
        <w:tc>
          <w:tcPr>
            <w:tcW w:w="1814" w:type="dxa"/>
            <w:tcBorders>
              <w:top w:val="single" w:sz="4" w:space="0" w:color="auto"/>
              <w:bottom w:val="nil"/>
            </w:tcBorders>
          </w:tcPr>
          <w:p w:rsidR="004B6D73" w:rsidRPr="00404E9A" w:rsidRDefault="004B6D73" w:rsidP="00A453B5">
            <w:pPr>
              <w:rPr>
                <w:rFonts w:ascii="AR丸ゴシック体M" w:eastAsia="AR丸ゴシック体M" w:hAnsi="ＭＳ 明朝"/>
                <w:sz w:val="20"/>
                <w:szCs w:val="20"/>
              </w:rPr>
            </w:pPr>
          </w:p>
        </w:tc>
        <w:tc>
          <w:tcPr>
            <w:tcW w:w="1814" w:type="dxa"/>
            <w:tcBorders>
              <w:top w:val="single" w:sz="4" w:space="0" w:color="auto"/>
              <w:bottom w:val="nil"/>
            </w:tcBorders>
          </w:tcPr>
          <w:p w:rsidR="004B6D73" w:rsidRPr="00404E9A" w:rsidRDefault="004B6D73" w:rsidP="00A453B5">
            <w:pPr>
              <w:rPr>
                <w:rFonts w:ascii="AR丸ゴシック体M" w:eastAsia="AR丸ゴシック体M" w:hAnsi="ＭＳ 明朝"/>
                <w:sz w:val="20"/>
                <w:szCs w:val="20"/>
              </w:rPr>
            </w:pPr>
          </w:p>
        </w:tc>
      </w:tr>
      <w:tr w:rsidR="004B6D73" w:rsidRPr="00404E9A" w:rsidTr="004B6D73">
        <w:trPr>
          <w:trHeight w:val="835"/>
        </w:trPr>
        <w:tc>
          <w:tcPr>
            <w:tcW w:w="1814" w:type="dxa"/>
            <w:tcBorders>
              <w:top w:val="nil"/>
              <w:bottom w:val="single" w:sz="4" w:space="0" w:color="auto"/>
            </w:tcBorders>
          </w:tcPr>
          <w:p w:rsidR="004B6D73" w:rsidRPr="00404E9A" w:rsidRDefault="004B6D73" w:rsidP="00A453B5">
            <w:pPr>
              <w:rPr>
                <w:rFonts w:ascii="AR丸ゴシック体M" w:eastAsia="AR丸ゴシック体M" w:hAnsi="ＭＳ 明朝"/>
                <w:noProof/>
                <w:sz w:val="20"/>
                <w:szCs w:val="20"/>
              </w:rPr>
            </w:pPr>
          </w:p>
        </w:tc>
        <w:tc>
          <w:tcPr>
            <w:tcW w:w="1814" w:type="dxa"/>
            <w:tcBorders>
              <w:top w:val="nil"/>
              <w:bottom w:val="single" w:sz="4" w:space="0" w:color="auto"/>
            </w:tcBorders>
          </w:tcPr>
          <w:p w:rsidR="004B6D73" w:rsidRPr="00404E9A" w:rsidRDefault="004B6D73" w:rsidP="00A453B5">
            <w:pPr>
              <w:rPr>
                <w:rFonts w:ascii="AR丸ゴシック体M" w:eastAsia="AR丸ゴシック体M" w:hAnsi="ＭＳ 明朝"/>
                <w:sz w:val="20"/>
                <w:szCs w:val="20"/>
              </w:rPr>
            </w:pPr>
          </w:p>
        </w:tc>
        <w:tc>
          <w:tcPr>
            <w:tcW w:w="1814" w:type="dxa"/>
            <w:tcBorders>
              <w:top w:val="nil"/>
              <w:bottom w:val="single" w:sz="4" w:space="0" w:color="auto"/>
            </w:tcBorders>
          </w:tcPr>
          <w:p w:rsidR="004B6D73" w:rsidRPr="00404E9A" w:rsidRDefault="005114DB" w:rsidP="00A453B5">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697152" behindDoc="0" locked="0" layoutInCell="1" allowOverlap="1">
                      <wp:simplePos x="0" y="0"/>
                      <wp:positionH relativeFrom="column">
                        <wp:posOffset>273050</wp:posOffset>
                      </wp:positionH>
                      <wp:positionV relativeFrom="paragraph">
                        <wp:posOffset>300990</wp:posOffset>
                      </wp:positionV>
                      <wp:extent cx="3090545" cy="0"/>
                      <wp:effectExtent l="43180" t="43180" r="38100" b="42545"/>
                      <wp:wrapNone/>
                      <wp:docPr id="3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0545" cy="0"/>
                              </a:xfrm>
                              <a:prstGeom prst="straightConnector1">
                                <a:avLst/>
                              </a:prstGeom>
                              <a:noFill/>
                              <a:ln w="76200">
                                <a:solidFill>
                                  <a:schemeClr val="tx2">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left:0;text-align:left;margin-left:21.5pt;margin-top:23.7pt;width:243.3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y1RgIAAJIEAAAOAAAAZHJzL2Uyb0RvYy54bWysVFFv2yAQfp+0/4B4T20nbppYdarKTvbS&#10;bZHa/QAKOEbDgIDEjqb99x04jtrtZZqWBwLH3XffHd/5/mHoJDpx64RWJc5uUoy4opoJdSjxt5fd&#10;bIWR80QxIrXiJT5zhx82Hz/c96bgc91qybhFAKJc0ZsSt96bIkkcbXlH3I02XMFlo21HPBztIWGW&#10;9IDeyWSepsuk15YZqyl3Dqz1eIk3Eb9pOPVfm8Zxj2SJgZuPq43ra1iTzT0pDpaYVtALDfIPLDoi&#10;FCS9QtXEE3S04g+oTlCrnW78DdVdoptGUB5rgGqy9LdqnltieKwFmuPMtU3u/8HSL6e9RYKVeLHA&#10;SJEO3ujx6HVMjdaxQb1xBfhVam9DiXRQz+ZJ0+8OKV21RB149H45GwjOQkuTdyHh4Aykee0/awY+&#10;BBLEbg2N7QIk9AEN8VHO10fhg0cUjIt0nd7mtxjR6S4hxRRorPOfuO5Q2JTYeUvEofWVVgqeXtss&#10;piGnJ+cDLVJMASGr0jshZVSAVKgv8d0SJBUjnJaChdvgF8XIK2nRiYCM/DCPPvLYQTmjbZnCbxQT&#10;mEFyozmfzJD5ihJ5vEsQSNXEtWOQO7ta+xHM6qNikWHLCdte9p4IOe4BV6rAEboFNV52o/J+rNP1&#10;drVd5bN8vtzO8rSuZ4+7Kp8td9ndbb2oq6rOfoZSsrxoBWNchYqnKcjyv1PZZR5H/V7n4Nrb5D16&#10;LB7ITv+RdJRLUEgYW1e8anbe20lGIPzofBnSMFlvz7B/+ynZ/AIAAP//AwBQSwMEFAAGAAgAAAAh&#10;ANzZaYPeAAAACAEAAA8AAABkcnMvZG93bnJldi54bWxMj0FPwzAMhe9I/IfISNxYyhgUStMJKjgg&#10;TUPb4O41pi00SZVkW+DXY8QBTpb9np6/V86TGcSefOidVXA+yUCQbZzubavgZfN4dg0iRLQaB2dJ&#10;wScFmFfHRyUW2h3sivbr2AoOsaFABV2MYyFlaDoyGCZuJMvam/MGI6++ldrjgcPNIKdZdiUN9pY/&#10;dDhS3VHzsd4ZBa9PKT34ZV9/vaN+XizTfZPXnVKnJ+nuFkSkFP/M8IPP6FAx09btrA5iUDC74CqR&#10;Zz4Dwfrl9CYHsf09yKqU/wtU3wAAAP//AwBQSwECLQAUAAYACAAAACEAtoM4kv4AAADhAQAAEwAA&#10;AAAAAAAAAAAAAAAAAAAAW0NvbnRlbnRfVHlwZXNdLnhtbFBLAQItABQABgAIAAAAIQA4/SH/1gAA&#10;AJQBAAALAAAAAAAAAAAAAAAAAC8BAABfcmVscy8ucmVsc1BLAQItABQABgAIAAAAIQC56Ny1RgIA&#10;AJIEAAAOAAAAAAAAAAAAAAAAAC4CAABkcnMvZTJvRG9jLnhtbFBLAQItABQABgAIAAAAIQDc2WmD&#10;3gAAAAgBAAAPAAAAAAAAAAAAAAAAAKAEAABkcnMvZG93bnJldi54bWxQSwUGAAAAAAQABADzAAAA&#10;qwUAAAAA&#10;" strokecolor="#548dd4 [1951]" strokeweight="6pt">
                      <v:stroke dashstyle="1 1"/>
                    </v:shape>
                  </w:pict>
                </mc:Fallback>
              </mc:AlternateContent>
            </w:r>
          </w:p>
        </w:tc>
        <w:tc>
          <w:tcPr>
            <w:tcW w:w="1814" w:type="dxa"/>
            <w:tcBorders>
              <w:top w:val="nil"/>
              <w:bottom w:val="single" w:sz="4" w:space="0" w:color="auto"/>
            </w:tcBorders>
          </w:tcPr>
          <w:p w:rsidR="004B6D73" w:rsidRPr="00404E9A" w:rsidRDefault="004B6D73" w:rsidP="00A453B5">
            <w:pPr>
              <w:rPr>
                <w:rFonts w:ascii="AR丸ゴシック体M" w:eastAsia="AR丸ゴシック体M" w:hAnsi="ＭＳ 明朝"/>
                <w:sz w:val="20"/>
                <w:szCs w:val="20"/>
              </w:rPr>
            </w:pPr>
          </w:p>
        </w:tc>
        <w:tc>
          <w:tcPr>
            <w:tcW w:w="1814" w:type="dxa"/>
            <w:tcBorders>
              <w:top w:val="nil"/>
              <w:bottom w:val="single" w:sz="4" w:space="0" w:color="auto"/>
            </w:tcBorders>
          </w:tcPr>
          <w:p w:rsidR="004B6D73" w:rsidRPr="00404E9A" w:rsidRDefault="004B6D73" w:rsidP="00A453B5">
            <w:pPr>
              <w:rPr>
                <w:rFonts w:ascii="AR丸ゴシック体M" w:eastAsia="AR丸ゴシック体M" w:hAnsi="ＭＳ 明朝"/>
                <w:sz w:val="20"/>
                <w:szCs w:val="20"/>
              </w:rPr>
            </w:pPr>
          </w:p>
        </w:tc>
      </w:tr>
    </w:tbl>
    <w:p w:rsidR="00FE5525" w:rsidRPr="00404E9A" w:rsidRDefault="00FE5525" w:rsidP="00C6472B">
      <w:pPr>
        <w:spacing w:line="276" w:lineRule="auto"/>
        <w:rPr>
          <w:rFonts w:ascii="HG教科書体" w:eastAsia="HG教科書体" w:hAnsi="ＭＳ 明朝"/>
          <w:sz w:val="26"/>
          <w:szCs w:val="26"/>
        </w:rPr>
      </w:pPr>
    </w:p>
    <w:p w:rsidR="00D84B5F" w:rsidRPr="00404E9A" w:rsidRDefault="00D84B5F" w:rsidP="00C6472B">
      <w:pPr>
        <w:spacing w:line="276" w:lineRule="auto"/>
        <w:rPr>
          <w:rFonts w:ascii="HG教科書体" w:eastAsia="HG教科書体" w:hAnsi="ＭＳ 明朝"/>
          <w:sz w:val="26"/>
          <w:szCs w:val="26"/>
        </w:rPr>
      </w:pPr>
    </w:p>
    <w:p w:rsidR="00F66D69" w:rsidRPr="00404E9A" w:rsidRDefault="00B570DF" w:rsidP="00C6472B">
      <w:pPr>
        <w:spacing w:line="276" w:lineRule="auto"/>
        <w:rPr>
          <w:rFonts w:ascii="HG教科書体" w:eastAsia="HG教科書体" w:hAnsi="ＭＳ 明朝"/>
          <w:b/>
          <w:sz w:val="32"/>
          <w:szCs w:val="32"/>
        </w:rPr>
      </w:pPr>
      <w:r w:rsidRPr="00404E9A">
        <w:rPr>
          <w:rFonts w:ascii="HG教科書体" w:eastAsia="HG教科書体" w:hAnsi="ＭＳ 明朝" w:hint="eastAsia"/>
          <w:b/>
          <w:sz w:val="32"/>
          <w:szCs w:val="32"/>
        </w:rPr>
        <w:t>第４章 美祢市内部の取り組み</w:t>
      </w:r>
    </w:p>
    <w:p w:rsidR="00F66D69" w:rsidRPr="00404E9A" w:rsidRDefault="001A1501" w:rsidP="00C6472B">
      <w:pPr>
        <w:spacing w:line="276" w:lineRule="auto"/>
        <w:rPr>
          <w:rFonts w:ascii="HG教科書体" w:eastAsia="HG教科書体" w:hAnsi="ＭＳ 明朝"/>
          <w:sz w:val="26"/>
          <w:szCs w:val="26"/>
        </w:rPr>
      </w:pPr>
      <w:r>
        <w:rPr>
          <w:rFonts w:ascii="HG教科書体" w:eastAsia="HG教科書体" w:hAnsi="ＭＳ 明朝"/>
          <w:noProof/>
          <w:sz w:val="26"/>
          <w:szCs w:val="26"/>
        </w:rPr>
        <w:drawing>
          <wp:anchor distT="0" distB="0" distL="114300" distR="114300" simplePos="0" relativeHeight="251750400" behindDoc="1" locked="0" layoutInCell="1" allowOverlap="1">
            <wp:simplePos x="0" y="0"/>
            <wp:positionH relativeFrom="column">
              <wp:posOffset>4290060</wp:posOffset>
            </wp:positionH>
            <wp:positionV relativeFrom="paragraph">
              <wp:posOffset>139700</wp:posOffset>
            </wp:positionV>
            <wp:extent cx="1771650" cy="2193290"/>
            <wp:effectExtent l="19050" t="0" r="0" b="0"/>
            <wp:wrapTight wrapText="bothSides">
              <wp:wrapPolygon edited="0">
                <wp:start x="-232" y="0"/>
                <wp:lineTo x="-232" y="21387"/>
                <wp:lineTo x="21600" y="21387"/>
                <wp:lineTo x="21600" y="0"/>
                <wp:lineTo x="-232" y="0"/>
              </wp:wrapPolygon>
            </wp:wrapTight>
            <wp:docPr id="14" name="図 14" descr="E:\SUGO_11\ILLUST\AB_KIKAK\AC_11ILAB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UGO_11\ILLUST\AB_KIKAK\AC_11ILAB13.JPG"/>
                    <pic:cNvPicPr>
                      <a:picLocks noChangeAspect="1" noChangeArrowheads="1"/>
                    </pic:cNvPicPr>
                  </pic:nvPicPr>
                  <pic:blipFill>
                    <a:blip r:embed="rId15"/>
                    <a:srcRect/>
                    <a:stretch>
                      <a:fillRect/>
                    </a:stretch>
                  </pic:blipFill>
                  <pic:spPr bwMode="auto">
                    <a:xfrm>
                      <a:off x="0" y="0"/>
                      <a:ext cx="1771650" cy="2193290"/>
                    </a:xfrm>
                    <a:prstGeom prst="rect">
                      <a:avLst/>
                    </a:prstGeom>
                    <a:noFill/>
                    <a:ln w="9525">
                      <a:noFill/>
                      <a:miter lim="800000"/>
                      <a:headEnd/>
                      <a:tailEnd/>
                    </a:ln>
                  </pic:spPr>
                </pic:pic>
              </a:graphicData>
            </a:graphic>
          </wp:anchor>
        </w:drawing>
      </w:r>
    </w:p>
    <w:p w:rsidR="00B570DF" w:rsidRPr="00404E9A" w:rsidRDefault="00B570DF" w:rsidP="00C6472B">
      <w:pPr>
        <w:spacing w:line="276" w:lineRule="auto"/>
        <w:rPr>
          <w:rFonts w:ascii="HG教科書体" w:eastAsia="HG教科書体" w:hAnsi="ＭＳ 明朝"/>
          <w:sz w:val="28"/>
          <w:szCs w:val="28"/>
        </w:rPr>
      </w:pPr>
      <w:r w:rsidRPr="00404E9A">
        <w:rPr>
          <w:rFonts w:ascii="HG教科書体" w:eastAsia="HG教科書体" w:hAnsi="ＭＳ 明朝" w:hint="eastAsia"/>
          <w:sz w:val="28"/>
          <w:szCs w:val="28"/>
        </w:rPr>
        <w:t>１ 行政サービスの高度化と事務の簡素化・効率化</w:t>
      </w:r>
    </w:p>
    <w:p w:rsidR="00F66D69" w:rsidRPr="00404E9A" w:rsidRDefault="00F66D69" w:rsidP="00C6472B">
      <w:pPr>
        <w:spacing w:line="276" w:lineRule="auto"/>
        <w:rPr>
          <w:rFonts w:ascii="HG教科書体" w:eastAsia="HG教科書体" w:hAnsi="ＭＳ 明朝"/>
          <w:sz w:val="26"/>
          <w:szCs w:val="26"/>
        </w:rPr>
      </w:pPr>
    </w:p>
    <w:p w:rsidR="00B570DF" w:rsidRPr="00404E9A" w:rsidRDefault="00DB3C48" w:rsidP="00C6472B">
      <w:pPr>
        <w:spacing w:line="276" w:lineRule="auto"/>
        <w:ind w:leftChars="100" w:left="21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市民をはじめ、</w:t>
      </w:r>
      <w:r w:rsidR="0047285C" w:rsidRPr="00404E9A">
        <w:rPr>
          <w:rFonts w:ascii="HG教科書体" w:eastAsia="HG教科書体" w:hAnsi="ＭＳ 明朝" w:hint="eastAsia"/>
          <w:sz w:val="26"/>
          <w:szCs w:val="26"/>
        </w:rPr>
        <w:t>美祢市内外</w:t>
      </w:r>
      <w:r w:rsidRPr="00404E9A">
        <w:rPr>
          <w:rFonts w:ascii="HG教科書体" w:eastAsia="HG教科書体" w:hAnsi="ＭＳ 明朝" w:hint="eastAsia"/>
          <w:sz w:val="26"/>
          <w:szCs w:val="26"/>
        </w:rPr>
        <w:t>から</w:t>
      </w:r>
      <w:r w:rsidR="0047285C" w:rsidRPr="00404E9A">
        <w:rPr>
          <w:rFonts w:ascii="HG教科書体" w:eastAsia="HG教科書体" w:hAnsi="ＭＳ 明朝" w:hint="eastAsia"/>
          <w:sz w:val="26"/>
          <w:szCs w:val="26"/>
        </w:rPr>
        <w:t>も</w:t>
      </w:r>
      <w:r w:rsidRPr="00404E9A">
        <w:rPr>
          <w:rFonts w:ascii="HG教科書体" w:eastAsia="HG教科書体" w:hAnsi="ＭＳ 明朝" w:hint="eastAsia"/>
          <w:sz w:val="26"/>
          <w:szCs w:val="26"/>
        </w:rPr>
        <w:t>行政サービスの簡素化・効率化を求められている一方、様々な業務が時代の変遷とともに高度化・複雑化してきてい</w:t>
      </w:r>
      <w:r w:rsidR="006362B5">
        <w:rPr>
          <w:rFonts w:ascii="HG教科書体" w:eastAsia="HG教科書体" w:hAnsi="ＭＳ 明朝" w:hint="eastAsia"/>
          <w:sz w:val="26"/>
          <w:szCs w:val="26"/>
        </w:rPr>
        <w:t>ます</w:t>
      </w:r>
      <w:r w:rsidRPr="00404E9A">
        <w:rPr>
          <w:rFonts w:ascii="HG教科書体" w:eastAsia="HG教科書体" w:hAnsi="ＭＳ 明朝" w:hint="eastAsia"/>
          <w:sz w:val="26"/>
          <w:szCs w:val="26"/>
        </w:rPr>
        <w:t>。そのため、引続き職員ひとりひとりが問題意識を持</w:t>
      </w:r>
      <w:r w:rsidR="006362B5">
        <w:rPr>
          <w:rFonts w:ascii="HG教科書体" w:eastAsia="HG教科書体" w:hAnsi="ＭＳ 明朝" w:hint="eastAsia"/>
          <w:sz w:val="26"/>
          <w:szCs w:val="26"/>
        </w:rPr>
        <w:t>ち、研修会等を利用してスキルアップを図り、適応していく必要があります</w:t>
      </w:r>
      <w:r w:rsidRPr="00404E9A">
        <w:rPr>
          <w:rFonts w:ascii="HG教科書体" w:eastAsia="HG教科書体" w:hAnsi="ＭＳ 明朝" w:hint="eastAsia"/>
          <w:sz w:val="26"/>
          <w:szCs w:val="26"/>
        </w:rPr>
        <w:t>。</w:t>
      </w:r>
    </w:p>
    <w:p w:rsidR="00B570DF" w:rsidRPr="006362B5" w:rsidRDefault="00B570DF" w:rsidP="00C6472B">
      <w:pPr>
        <w:spacing w:line="276" w:lineRule="auto"/>
        <w:rPr>
          <w:rFonts w:ascii="HG教科書体" w:eastAsia="HG教科書体" w:hAnsi="ＭＳ 明朝"/>
          <w:sz w:val="26"/>
          <w:szCs w:val="26"/>
        </w:rPr>
      </w:pPr>
    </w:p>
    <w:p w:rsidR="00F66D69" w:rsidRPr="00404E9A" w:rsidRDefault="00F66D69" w:rsidP="00C6472B">
      <w:pPr>
        <w:spacing w:line="276" w:lineRule="auto"/>
        <w:rPr>
          <w:rFonts w:ascii="HG教科書体" w:eastAsia="HG教科書体" w:hAnsi="ＭＳ 明朝"/>
          <w:sz w:val="26"/>
          <w:szCs w:val="26"/>
        </w:rPr>
      </w:pPr>
    </w:p>
    <w:p w:rsidR="00822DF5" w:rsidRPr="00404E9A" w:rsidRDefault="00822DF5" w:rsidP="00C6472B">
      <w:pPr>
        <w:spacing w:line="276" w:lineRule="auto"/>
        <w:rPr>
          <w:rFonts w:ascii="HG教科書体" w:eastAsia="HG教科書体" w:hAnsi="ＭＳ 明朝"/>
          <w:sz w:val="28"/>
          <w:szCs w:val="28"/>
        </w:rPr>
      </w:pPr>
      <w:r w:rsidRPr="00404E9A">
        <w:rPr>
          <w:rFonts w:ascii="HG教科書体" w:eastAsia="HG教科書体" w:hAnsi="ＭＳ 明朝" w:hint="eastAsia"/>
          <w:sz w:val="28"/>
          <w:szCs w:val="28"/>
        </w:rPr>
        <w:t>２ 情報セキュリティ</w:t>
      </w:r>
    </w:p>
    <w:p w:rsidR="00F66D69" w:rsidRPr="00404E9A" w:rsidRDefault="00F66D69" w:rsidP="00C6472B">
      <w:pPr>
        <w:spacing w:line="276" w:lineRule="auto"/>
        <w:rPr>
          <w:rFonts w:ascii="HG教科書体" w:eastAsia="HG教科書体" w:hAnsi="ＭＳ 明朝"/>
          <w:sz w:val="26"/>
          <w:szCs w:val="26"/>
        </w:rPr>
      </w:pPr>
    </w:p>
    <w:p w:rsidR="00822DF5" w:rsidRPr="00404E9A" w:rsidRDefault="00822DF5" w:rsidP="00C6472B">
      <w:pPr>
        <w:spacing w:line="276" w:lineRule="auto"/>
        <w:rPr>
          <w:rFonts w:ascii="HG教科書体" w:eastAsia="HG教科書体" w:hAnsi="ＭＳ 明朝"/>
          <w:sz w:val="26"/>
          <w:szCs w:val="26"/>
        </w:rPr>
      </w:pPr>
      <w:r w:rsidRPr="00404E9A">
        <w:rPr>
          <w:rFonts w:ascii="HG教科書体" w:eastAsia="HG教科書体" w:hAnsi="ＭＳ 明朝" w:hint="eastAsia"/>
          <w:sz w:val="26"/>
          <w:szCs w:val="26"/>
        </w:rPr>
        <w:t>（１</w:t>
      </w:r>
      <w:r w:rsidR="00B570DF" w:rsidRPr="00404E9A">
        <w:rPr>
          <w:rFonts w:ascii="HG教科書体" w:eastAsia="HG教科書体" w:hAnsi="ＭＳ 明朝" w:hint="eastAsia"/>
          <w:sz w:val="26"/>
          <w:szCs w:val="26"/>
        </w:rPr>
        <w:t>）</w:t>
      </w:r>
      <w:r w:rsidRPr="00404E9A">
        <w:rPr>
          <w:rFonts w:ascii="HG教科書体" w:eastAsia="HG教科書体" w:hAnsi="ＭＳ 明朝" w:hint="eastAsia"/>
          <w:sz w:val="26"/>
          <w:szCs w:val="26"/>
        </w:rPr>
        <w:t xml:space="preserve"> 情報セキュリティの必要性</w:t>
      </w:r>
    </w:p>
    <w:p w:rsidR="00822DF5" w:rsidRPr="00404E9A" w:rsidRDefault="00822DF5" w:rsidP="00C6472B">
      <w:pPr>
        <w:spacing w:line="276" w:lineRule="auto"/>
        <w:ind w:leftChars="100" w:left="21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インターネット、携帯電話の普及とともに、多くの情報を</w:t>
      </w:r>
      <w:r w:rsidR="00B570DF" w:rsidRPr="00404E9A">
        <w:rPr>
          <w:rFonts w:ascii="HG教科書体" w:eastAsia="HG教科書体" w:hAnsi="ＭＳ 明朝" w:hint="eastAsia"/>
          <w:sz w:val="26"/>
          <w:szCs w:val="26"/>
        </w:rPr>
        <w:t>容易</w:t>
      </w:r>
      <w:r w:rsidR="007714E9">
        <w:rPr>
          <w:rFonts w:ascii="HG教科書体" w:eastAsia="HG教科書体" w:hAnsi="ＭＳ 明朝" w:hint="eastAsia"/>
          <w:sz w:val="26"/>
          <w:szCs w:val="26"/>
        </w:rPr>
        <w:t>に入手できるようになり、人々の生活は格段と</w:t>
      </w:r>
      <w:r w:rsidRPr="00404E9A">
        <w:rPr>
          <w:rFonts w:ascii="HG教科書体" w:eastAsia="HG教科書体" w:hAnsi="ＭＳ 明朝" w:hint="eastAsia"/>
          <w:sz w:val="26"/>
          <w:szCs w:val="26"/>
        </w:rPr>
        <w:t>便利にな</w:t>
      </w:r>
      <w:r w:rsidR="006362B5">
        <w:rPr>
          <w:rFonts w:ascii="HG教科書体" w:eastAsia="HG教科書体" w:hAnsi="ＭＳ 明朝" w:hint="eastAsia"/>
          <w:sz w:val="26"/>
          <w:szCs w:val="26"/>
        </w:rPr>
        <w:t>りまし</w:t>
      </w:r>
      <w:r w:rsidRPr="00404E9A">
        <w:rPr>
          <w:rFonts w:ascii="HG教科書体" w:eastAsia="HG教科書体" w:hAnsi="ＭＳ 明朝" w:hint="eastAsia"/>
          <w:sz w:val="26"/>
          <w:szCs w:val="26"/>
        </w:rPr>
        <w:t>た。しかしながら、個人情報の漏えい事故、情報システムへの不正アクセスやコンピュータウイルスの感染等による情報システムの停止、さらには、天災・人災による情報システム停止に伴う社会機能麻痺への不安など、様々な脅威にさらされているのも事実で</w:t>
      </w:r>
      <w:r w:rsidR="006362B5">
        <w:rPr>
          <w:rFonts w:ascii="HG教科書体" w:eastAsia="HG教科書体" w:hAnsi="ＭＳ 明朝" w:hint="eastAsia"/>
          <w:sz w:val="26"/>
          <w:szCs w:val="26"/>
        </w:rPr>
        <w:t>す</w:t>
      </w:r>
      <w:r w:rsidRPr="00404E9A">
        <w:rPr>
          <w:rFonts w:ascii="HG教科書体" w:eastAsia="HG教科書体" w:hAnsi="ＭＳ 明朝" w:hint="eastAsia"/>
          <w:sz w:val="26"/>
          <w:szCs w:val="26"/>
        </w:rPr>
        <w:t>。</w:t>
      </w:r>
    </w:p>
    <w:p w:rsidR="00822DF5" w:rsidRDefault="00822DF5" w:rsidP="00C6472B">
      <w:pPr>
        <w:spacing w:line="276" w:lineRule="auto"/>
        <w:ind w:leftChars="100" w:left="21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その様々な脅威に対抗するため</w:t>
      </w:r>
      <w:r w:rsidR="00265AAD" w:rsidRPr="00404E9A">
        <w:rPr>
          <w:rFonts w:ascii="HG教科書体" w:eastAsia="HG教科書体" w:hAnsi="ＭＳ 明朝" w:hint="eastAsia"/>
          <w:sz w:val="26"/>
          <w:szCs w:val="26"/>
        </w:rPr>
        <w:t>には</w:t>
      </w:r>
      <w:r w:rsidRPr="00404E9A">
        <w:rPr>
          <w:rFonts w:ascii="HG教科書体" w:eastAsia="HG教科書体" w:hAnsi="ＭＳ 明朝" w:hint="eastAsia"/>
          <w:sz w:val="26"/>
          <w:szCs w:val="26"/>
        </w:rPr>
        <w:t>、</w:t>
      </w:r>
      <w:r w:rsidR="007714E9">
        <w:rPr>
          <w:rFonts w:ascii="HG教科書体" w:eastAsia="HG教科書体" w:hAnsi="ＭＳ 明朝" w:hint="eastAsia"/>
          <w:sz w:val="26"/>
          <w:szCs w:val="26"/>
        </w:rPr>
        <w:t>強固な</w:t>
      </w:r>
      <w:r w:rsidRPr="00404E9A">
        <w:rPr>
          <w:rFonts w:ascii="HG教科書体" w:eastAsia="HG教科書体" w:hAnsi="ＭＳ 明朝" w:hint="eastAsia"/>
          <w:sz w:val="26"/>
          <w:szCs w:val="26"/>
        </w:rPr>
        <w:t>情報セキュリティ対策を実施</w:t>
      </w:r>
      <w:r w:rsidR="006362B5">
        <w:rPr>
          <w:rFonts w:ascii="HG教科書体" w:eastAsia="HG教科書体" w:hAnsi="ＭＳ 明朝" w:hint="eastAsia"/>
          <w:sz w:val="26"/>
          <w:szCs w:val="26"/>
        </w:rPr>
        <w:t>しなければなりません</w:t>
      </w:r>
      <w:r w:rsidRPr="00404E9A">
        <w:rPr>
          <w:rFonts w:ascii="HG教科書体" w:eastAsia="HG教科書体" w:hAnsi="ＭＳ 明朝" w:hint="eastAsia"/>
          <w:sz w:val="26"/>
          <w:szCs w:val="26"/>
        </w:rPr>
        <w:t>。</w:t>
      </w:r>
    </w:p>
    <w:p w:rsidR="002A3708" w:rsidRDefault="002A3708" w:rsidP="00C6472B">
      <w:pPr>
        <w:spacing w:line="276" w:lineRule="auto"/>
        <w:ind w:leftChars="100" w:left="210" w:firstLineChars="100" w:firstLine="260"/>
        <w:rPr>
          <w:rFonts w:ascii="HG教科書体" w:eastAsia="HG教科書体" w:hAnsi="ＭＳ 明朝"/>
          <w:sz w:val="26"/>
          <w:szCs w:val="26"/>
        </w:rPr>
      </w:pPr>
    </w:p>
    <w:p w:rsidR="000D4A5E" w:rsidRDefault="000D4A5E" w:rsidP="00C6472B">
      <w:pPr>
        <w:spacing w:line="276" w:lineRule="auto"/>
        <w:ind w:leftChars="100" w:left="210" w:firstLineChars="100" w:firstLine="260"/>
        <w:rPr>
          <w:rFonts w:ascii="HG教科書体" w:eastAsia="HG教科書体" w:hAnsi="ＭＳ 明朝"/>
          <w:sz w:val="26"/>
          <w:szCs w:val="26"/>
        </w:rPr>
      </w:pPr>
    </w:p>
    <w:p w:rsidR="00B97ACA" w:rsidRPr="00404E9A" w:rsidRDefault="00B97ACA" w:rsidP="00C6472B">
      <w:pPr>
        <w:spacing w:line="276" w:lineRule="auto"/>
        <w:ind w:leftChars="100" w:left="210" w:firstLineChars="100" w:firstLine="260"/>
        <w:rPr>
          <w:rFonts w:ascii="HG教科書体" w:eastAsia="HG教科書体" w:hAnsi="ＭＳ 明朝"/>
          <w:sz w:val="26"/>
          <w:szCs w:val="26"/>
        </w:rPr>
      </w:pPr>
    </w:p>
    <w:p w:rsidR="00822DF5" w:rsidRPr="00404E9A" w:rsidRDefault="00822DF5" w:rsidP="00C6472B">
      <w:pPr>
        <w:spacing w:line="276" w:lineRule="auto"/>
        <w:rPr>
          <w:rFonts w:ascii="HG教科書体" w:eastAsia="HG教科書体" w:hAnsi="ＭＳ 明朝"/>
          <w:sz w:val="26"/>
          <w:szCs w:val="26"/>
        </w:rPr>
      </w:pPr>
      <w:r w:rsidRPr="00404E9A">
        <w:rPr>
          <w:rFonts w:ascii="HG教科書体" w:eastAsia="HG教科書体" w:hAnsi="ＭＳ 明朝" w:hint="eastAsia"/>
          <w:sz w:val="26"/>
          <w:szCs w:val="26"/>
        </w:rPr>
        <w:lastRenderedPageBreak/>
        <w:t>（２）情報セキュリティに対する当市の取り組み</w:t>
      </w:r>
    </w:p>
    <w:p w:rsidR="00822DF5" w:rsidRPr="00404E9A" w:rsidRDefault="00822DF5" w:rsidP="00C6472B">
      <w:pPr>
        <w:spacing w:line="276" w:lineRule="auto"/>
        <w:ind w:leftChars="100" w:left="21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当市は業務上数多くの情報資産（</w:t>
      </w:r>
      <w:r w:rsidR="004204C3" w:rsidRPr="00404E9A">
        <w:rPr>
          <w:rFonts w:ascii="HG教科書体" w:eastAsia="HG教科書体" w:hAnsi="ＭＳ 明朝" w:hint="eastAsia"/>
          <w:sz w:val="26"/>
          <w:szCs w:val="26"/>
        </w:rPr>
        <w:t>個人情報、</w:t>
      </w:r>
      <w:r w:rsidRPr="00404E9A">
        <w:rPr>
          <w:rFonts w:ascii="HG教科書体" w:eastAsia="HG教科書体" w:hAnsi="ＭＳ 明朝" w:hint="eastAsia"/>
          <w:sz w:val="26"/>
          <w:szCs w:val="26"/>
        </w:rPr>
        <w:t>税情報など）を保持して</w:t>
      </w:r>
      <w:r w:rsidR="00265AAD" w:rsidRPr="00404E9A">
        <w:rPr>
          <w:rFonts w:ascii="HG教科書体" w:eastAsia="HG教科書体" w:hAnsi="ＭＳ 明朝" w:hint="eastAsia"/>
          <w:sz w:val="26"/>
          <w:szCs w:val="26"/>
        </w:rPr>
        <w:t>おり、</w:t>
      </w:r>
      <w:r w:rsidRPr="00404E9A">
        <w:rPr>
          <w:rFonts w:ascii="HG教科書体" w:eastAsia="HG教科書体" w:hAnsi="ＭＳ 明朝" w:hint="eastAsia"/>
          <w:sz w:val="26"/>
          <w:szCs w:val="26"/>
        </w:rPr>
        <w:t>市民の財産、プ</w:t>
      </w:r>
      <w:r w:rsidR="00AA4073" w:rsidRPr="00404E9A">
        <w:rPr>
          <w:rFonts w:ascii="HG教科書体" w:eastAsia="HG教科書体" w:hAnsi="ＭＳ 明朝" w:hint="eastAsia"/>
          <w:sz w:val="26"/>
          <w:szCs w:val="26"/>
        </w:rPr>
        <w:t>ライバシー等を守るためにも、また、事務の安定的な運営のためにも</w:t>
      </w:r>
      <w:r w:rsidRPr="00404E9A">
        <w:rPr>
          <w:rFonts w:ascii="HG教科書体" w:eastAsia="HG教科書体" w:hAnsi="ＭＳ 明朝" w:hint="eastAsia"/>
          <w:sz w:val="26"/>
          <w:szCs w:val="26"/>
        </w:rPr>
        <w:t>、情報資産を取り扱うネットワーク、情報システム</w:t>
      </w:r>
      <w:r w:rsidR="006362B5">
        <w:rPr>
          <w:rFonts w:ascii="HG教科書体" w:eastAsia="HG教科書体" w:hAnsi="ＭＳ 明朝" w:hint="eastAsia"/>
          <w:sz w:val="26"/>
          <w:szCs w:val="26"/>
        </w:rPr>
        <w:t>等</w:t>
      </w:r>
      <w:r w:rsidRPr="00404E9A">
        <w:rPr>
          <w:rFonts w:ascii="HG教科書体" w:eastAsia="HG教科書体" w:hAnsi="ＭＳ 明朝" w:hint="eastAsia"/>
          <w:sz w:val="26"/>
          <w:szCs w:val="26"/>
        </w:rPr>
        <w:t>を様々な脅威から防御しなければな</w:t>
      </w:r>
      <w:r w:rsidR="007714E9">
        <w:rPr>
          <w:rFonts w:ascii="HG教科書体" w:eastAsia="HG教科書体" w:hAnsi="ＭＳ 明朝" w:hint="eastAsia"/>
          <w:sz w:val="26"/>
          <w:szCs w:val="26"/>
        </w:rPr>
        <w:t>りません</w:t>
      </w:r>
      <w:r w:rsidRPr="00404E9A">
        <w:rPr>
          <w:rFonts w:ascii="HG教科書体" w:eastAsia="HG教科書体" w:hAnsi="ＭＳ 明朝" w:hint="eastAsia"/>
          <w:sz w:val="26"/>
          <w:szCs w:val="26"/>
        </w:rPr>
        <w:t>。</w:t>
      </w:r>
    </w:p>
    <w:p w:rsidR="004204C3" w:rsidRPr="00404E9A" w:rsidRDefault="00265AAD" w:rsidP="00C6472B">
      <w:pPr>
        <w:spacing w:line="276" w:lineRule="auto"/>
        <w:ind w:leftChars="100" w:left="21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合併後の美祢市では</w:t>
      </w:r>
      <w:r w:rsidR="00822DF5" w:rsidRPr="00404E9A">
        <w:rPr>
          <w:rFonts w:ascii="HG教科書体" w:eastAsia="HG教科書体" w:hAnsi="ＭＳ 明朝" w:hint="eastAsia"/>
          <w:sz w:val="26"/>
          <w:szCs w:val="26"/>
        </w:rPr>
        <w:t>その第一歩として、</w:t>
      </w:r>
      <w:r w:rsidR="004204C3" w:rsidRPr="00404E9A">
        <w:rPr>
          <w:rFonts w:ascii="HG教科書体" w:eastAsia="HG教科書体" w:hAnsi="ＭＳ 明朝" w:hint="eastAsia"/>
          <w:sz w:val="26"/>
          <w:szCs w:val="26"/>
        </w:rPr>
        <w:t>基幹系システムのサーバ</w:t>
      </w:r>
      <w:r w:rsidR="007232C6" w:rsidRPr="007232C6">
        <w:rPr>
          <w:rFonts w:ascii="HG教科書体" w:eastAsia="HG教科書体" w:hAnsi="ＭＳ 明朝" w:hint="eastAsia"/>
          <w:sz w:val="26"/>
          <w:szCs w:val="26"/>
          <w:vertAlign w:val="superscript"/>
        </w:rPr>
        <w:t>※１３</w:t>
      </w:r>
      <w:r w:rsidR="004204C3" w:rsidRPr="00404E9A">
        <w:rPr>
          <w:rFonts w:ascii="HG教科書体" w:eastAsia="HG教科書体" w:hAnsi="ＭＳ 明朝" w:hint="eastAsia"/>
          <w:sz w:val="26"/>
          <w:szCs w:val="26"/>
        </w:rPr>
        <w:t>について、</w:t>
      </w:r>
      <w:r w:rsidRPr="00404E9A">
        <w:rPr>
          <w:rFonts w:ascii="HG教科書体" w:eastAsia="HG教科書体" w:hAnsi="ＭＳ 明朝" w:hint="eastAsia"/>
          <w:sz w:val="26"/>
          <w:szCs w:val="26"/>
        </w:rPr>
        <w:t>様々な</w:t>
      </w:r>
      <w:r w:rsidR="004204C3" w:rsidRPr="00404E9A">
        <w:rPr>
          <w:rFonts w:ascii="HG教科書体" w:eastAsia="HG教科書体" w:hAnsi="ＭＳ 明朝" w:hint="eastAsia"/>
          <w:sz w:val="26"/>
          <w:szCs w:val="26"/>
        </w:rPr>
        <w:t>災害に対応した堅牢な</w:t>
      </w:r>
      <w:r w:rsidR="007232C6">
        <w:rPr>
          <w:rFonts w:ascii="HG教科書体" w:eastAsia="HG教科書体" w:hAnsi="ＭＳ 明朝" w:hint="eastAsia"/>
          <w:sz w:val="26"/>
          <w:szCs w:val="26"/>
        </w:rPr>
        <w:t>設備</w:t>
      </w:r>
      <w:r w:rsidR="004204C3" w:rsidRPr="00404E9A">
        <w:rPr>
          <w:rFonts w:ascii="HG教科書体" w:eastAsia="HG教科書体" w:hAnsi="ＭＳ 明朝" w:hint="eastAsia"/>
          <w:sz w:val="26"/>
          <w:szCs w:val="26"/>
        </w:rPr>
        <w:t>と最新のセキュリティ設備を完備し</w:t>
      </w:r>
      <w:r w:rsidRPr="00404E9A">
        <w:rPr>
          <w:rFonts w:ascii="HG教科書体" w:eastAsia="HG教科書体" w:hAnsi="ＭＳ 明朝" w:hint="eastAsia"/>
          <w:sz w:val="26"/>
          <w:szCs w:val="26"/>
        </w:rPr>
        <w:t>ている</w:t>
      </w:r>
      <w:r w:rsidR="004204C3" w:rsidRPr="00404E9A">
        <w:rPr>
          <w:rFonts w:ascii="HG教科書体" w:eastAsia="HG教科書体" w:hAnsi="ＭＳ 明朝" w:hint="eastAsia"/>
          <w:sz w:val="26"/>
          <w:szCs w:val="26"/>
        </w:rPr>
        <w:t>宇部iDC（インターネットデータ</w:t>
      </w:r>
      <w:r w:rsidR="00286F3B">
        <w:rPr>
          <w:rFonts w:ascii="HG教科書体" w:eastAsia="HG教科書体" w:hAnsi="ＭＳ 明朝" w:hint="eastAsia"/>
          <w:sz w:val="26"/>
          <w:szCs w:val="26"/>
        </w:rPr>
        <w:t>センター）のハウジングサービス</w:t>
      </w:r>
      <w:r w:rsidR="007232C6" w:rsidRPr="007232C6">
        <w:rPr>
          <w:rFonts w:ascii="HG教科書体" w:eastAsia="HG教科書体" w:hAnsi="ＭＳ 明朝" w:hint="eastAsia"/>
          <w:sz w:val="26"/>
          <w:szCs w:val="26"/>
          <w:vertAlign w:val="superscript"/>
        </w:rPr>
        <w:t>※１４</w:t>
      </w:r>
      <w:r w:rsidR="00286F3B">
        <w:rPr>
          <w:rFonts w:ascii="HG教科書体" w:eastAsia="HG教科書体" w:hAnsi="ＭＳ 明朝" w:hint="eastAsia"/>
          <w:sz w:val="26"/>
          <w:szCs w:val="26"/>
        </w:rPr>
        <w:t>を利用し、危機管理体制を整えています</w:t>
      </w:r>
      <w:r w:rsidR="004204C3" w:rsidRPr="00404E9A">
        <w:rPr>
          <w:rFonts w:ascii="HG教科書体" w:eastAsia="HG教科書体" w:hAnsi="ＭＳ 明朝" w:hint="eastAsia"/>
          <w:sz w:val="26"/>
          <w:szCs w:val="26"/>
        </w:rPr>
        <w:t>。</w:t>
      </w:r>
    </w:p>
    <w:p w:rsidR="005D71B2" w:rsidRPr="00404E9A" w:rsidRDefault="005D71B2" w:rsidP="00C6472B">
      <w:pPr>
        <w:spacing w:line="276" w:lineRule="auto"/>
        <w:ind w:leftChars="100" w:left="21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今後は、</w:t>
      </w:r>
      <w:r w:rsidR="00265AAD" w:rsidRPr="00404E9A">
        <w:rPr>
          <w:rFonts w:ascii="HG教科書体" w:eastAsia="HG教科書体" w:hAnsi="ＭＳ 明朝" w:hint="eastAsia"/>
          <w:sz w:val="26"/>
          <w:szCs w:val="26"/>
        </w:rPr>
        <w:t>使用</w:t>
      </w:r>
      <w:r w:rsidRPr="00404E9A">
        <w:rPr>
          <w:rFonts w:ascii="HG教科書体" w:eastAsia="HG教科書体" w:hAnsi="ＭＳ 明朝" w:hint="eastAsia"/>
          <w:sz w:val="26"/>
          <w:szCs w:val="26"/>
        </w:rPr>
        <w:t>者</w:t>
      </w:r>
      <w:r w:rsidR="00265AAD" w:rsidRPr="00404E9A">
        <w:rPr>
          <w:rFonts w:ascii="HG教科書体" w:eastAsia="HG教科書体" w:hAnsi="ＭＳ 明朝" w:hint="eastAsia"/>
          <w:sz w:val="26"/>
          <w:szCs w:val="26"/>
        </w:rPr>
        <w:t>である職員</w:t>
      </w:r>
      <w:r w:rsidRPr="00404E9A">
        <w:rPr>
          <w:rFonts w:ascii="HG教科書体" w:eastAsia="HG教科書体" w:hAnsi="ＭＳ 明朝" w:hint="eastAsia"/>
          <w:sz w:val="26"/>
          <w:szCs w:val="26"/>
        </w:rPr>
        <w:t>側において情報漏えい</w:t>
      </w:r>
      <w:r w:rsidR="00AA4073" w:rsidRPr="00404E9A">
        <w:rPr>
          <w:rFonts w:ascii="HG教科書体" w:eastAsia="HG教科書体" w:hAnsi="ＭＳ 明朝" w:hint="eastAsia"/>
          <w:sz w:val="26"/>
          <w:szCs w:val="26"/>
        </w:rPr>
        <w:t>が起こらないような体制づくりと</w:t>
      </w:r>
      <w:r w:rsidRPr="00404E9A">
        <w:rPr>
          <w:rFonts w:ascii="HG教科書体" w:eastAsia="HG教科書体" w:hAnsi="ＭＳ 明朝" w:hint="eastAsia"/>
          <w:sz w:val="26"/>
          <w:szCs w:val="26"/>
        </w:rPr>
        <w:t>、大規模な災害</w:t>
      </w:r>
      <w:r w:rsidR="00AF64F6" w:rsidRPr="00404E9A">
        <w:rPr>
          <w:rFonts w:ascii="HG教科書体" w:eastAsia="HG教科書体" w:hAnsi="ＭＳ 明朝" w:hint="eastAsia"/>
          <w:sz w:val="26"/>
          <w:szCs w:val="26"/>
        </w:rPr>
        <w:t>やシステム障害</w:t>
      </w:r>
      <w:r w:rsidRPr="00404E9A">
        <w:rPr>
          <w:rFonts w:ascii="HG教科書体" w:eastAsia="HG教科書体" w:hAnsi="ＭＳ 明朝" w:hint="eastAsia"/>
          <w:sz w:val="26"/>
          <w:szCs w:val="26"/>
        </w:rPr>
        <w:t>など不測</w:t>
      </w:r>
      <w:r w:rsidR="00265AAD" w:rsidRPr="00404E9A">
        <w:rPr>
          <w:rFonts w:ascii="HG教科書体" w:eastAsia="HG教科書体" w:hAnsi="ＭＳ 明朝" w:hint="eastAsia"/>
          <w:sz w:val="26"/>
          <w:szCs w:val="26"/>
        </w:rPr>
        <w:t>の</w:t>
      </w:r>
      <w:r w:rsidR="00AF64F6" w:rsidRPr="00404E9A">
        <w:rPr>
          <w:rFonts w:ascii="HG教科書体" w:eastAsia="HG教科書体" w:hAnsi="ＭＳ 明朝" w:hint="eastAsia"/>
          <w:sz w:val="26"/>
          <w:szCs w:val="26"/>
        </w:rPr>
        <w:t>事態が発生した際の代替措置等、運用</w:t>
      </w:r>
      <w:r w:rsidRPr="00404E9A">
        <w:rPr>
          <w:rFonts w:ascii="HG教科書体" w:eastAsia="HG教科書体" w:hAnsi="ＭＳ 明朝" w:hint="eastAsia"/>
          <w:sz w:val="26"/>
          <w:szCs w:val="26"/>
        </w:rPr>
        <w:t>体制の整備</w:t>
      </w:r>
      <w:r w:rsidR="00286F3B">
        <w:rPr>
          <w:rFonts w:ascii="HG教科書体" w:eastAsia="HG教科書体" w:hAnsi="ＭＳ 明朝" w:hint="eastAsia"/>
          <w:sz w:val="26"/>
          <w:szCs w:val="26"/>
        </w:rPr>
        <w:t>、再構築</w:t>
      </w:r>
      <w:r w:rsidRPr="00404E9A">
        <w:rPr>
          <w:rFonts w:ascii="HG教科書体" w:eastAsia="HG教科書体" w:hAnsi="ＭＳ 明朝" w:hint="eastAsia"/>
          <w:sz w:val="26"/>
          <w:szCs w:val="26"/>
        </w:rPr>
        <w:t>が必要で</w:t>
      </w:r>
      <w:r w:rsidR="00286F3B">
        <w:rPr>
          <w:rFonts w:ascii="HG教科書体" w:eastAsia="HG教科書体" w:hAnsi="ＭＳ 明朝" w:hint="eastAsia"/>
          <w:sz w:val="26"/>
          <w:szCs w:val="26"/>
        </w:rPr>
        <w:t>す</w:t>
      </w:r>
      <w:r w:rsidRPr="00404E9A">
        <w:rPr>
          <w:rFonts w:ascii="HG教科書体" w:eastAsia="HG教科書体" w:hAnsi="ＭＳ 明朝" w:hint="eastAsia"/>
          <w:sz w:val="26"/>
          <w:szCs w:val="26"/>
        </w:rPr>
        <w:t>。</w:t>
      </w:r>
    </w:p>
    <w:p w:rsidR="005D71B2" w:rsidRDefault="005D71B2" w:rsidP="00C6472B">
      <w:pPr>
        <w:spacing w:line="276" w:lineRule="auto"/>
        <w:rPr>
          <w:rFonts w:ascii="HG教科書体" w:eastAsia="HG教科書体" w:hAnsi="ＭＳ 明朝"/>
          <w:sz w:val="26"/>
          <w:szCs w:val="26"/>
        </w:rPr>
      </w:pPr>
    </w:p>
    <w:p w:rsidR="00E62DD4" w:rsidRDefault="005114DB" w:rsidP="00E62DD4">
      <w:pPr>
        <w:jc w:val="center"/>
        <w:rPr>
          <w:rFonts w:ascii="HG教科書体" w:eastAsia="HG教科書体" w:hAnsi="ＭＳ 明朝"/>
          <w:sz w:val="26"/>
          <w:szCs w:val="26"/>
        </w:rPr>
      </w:pPr>
      <w:r>
        <w:rPr>
          <w:rFonts w:ascii="HG教科書体" w:eastAsia="HG教科書体" w:hAnsi="ＭＳ 明朝"/>
          <w:noProof/>
          <w:sz w:val="26"/>
          <w:szCs w:val="26"/>
        </w:rPr>
        <mc:AlternateContent>
          <mc:Choice Requires="wps">
            <w:drawing>
              <wp:inline distT="0" distB="0" distL="0" distR="0">
                <wp:extent cx="5794375" cy="1259205"/>
                <wp:effectExtent l="8255" t="6350" r="7620" b="10795"/>
                <wp:docPr id="3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1259205"/>
                        </a:xfrm>
                        <a:prstGeom prst="roundRect">
                          <a:avLst>
                            <a:gd name="adj" fmla="val 10199"/>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723C20" w:rsidRPr="008E7935" w:rsidRDefault="00723C20" w:rsidP="00E62DD4">
                            <w:pPr>
                              <w:ind w:left="210" w:hangingChars="100" w:hanging="210"/>
                              <w:rPr>
                                <w:rFonts w:ascii="HG教科書体" w:eastAsia="HG教科書体" w:hAnsi="ＭＳ 明朝"/>
                                <w:szCs w:val="21"/>
                              </w:rPr>
                            </w:pPr>
                            <w:r>
                              <w:rPr>
                                <w:rFonts w:ascii="HG教科書体" w:eastAsia="HG教科書体" w:hAnsi="ＭＳ 明朝" w:hint="eastAsia"/>
                                <w:szCs w:val="21"/>
                              </w:rPr>
                              <w:t>※１３</w:t>
                            </w:r>
                            <w:r w:rsidRPr="00D71D8B">
                              <w:rPr>
                                <w:rFonts w:ascii="HG教科書体" w:eastAsia="HG教科書体" w:hAnsi="ＭＳ 明朝" w:hint="eastAsia"/>
                                <w:szCs w:val="21"/>
                              </w:rPr>
                              <w:t xml:space="preserve">　</w:t>
                            </w:r>
                            <w:r>
                              <w:rPr>
                                <w:rFonts w:ascii="HG教科書体" w:eastAsia="HG教科書体" w:hAnsi="ＭＳ 明朝" w:hint="eastAsia"/>
                                <w:szCs w:val="21"/>
                              </w:rPr>
                              <w:t xml:space="preserve">サーバ </w:t>
                            </w:r>
                            <w:r w:rsidRPr="00D71D8B">
                              <w:rPr>
                                <w:rFonts w:ascii="HG教科書体" w:eastAsia="HG教科書体" w:hAnsi="ＭＳ 明朝" w:hint="eastAsia"/>
                                <w:szCs w:val="21"/>
                              </w:rPr>
                              <w:t>[</w:t>
                            </w:r>
                            <w:r w:rsidRPr="007232C6">
                              <w:rPr>
                                <w:rFonts w:ascii="HG教科書体" w:eastAsia="HG教科書体" w:hAnsi="ＭＳ 明朝"/>
                                <w:bCs/>
                                <w:szCs w:val="21"/>
                              </w:rPr>
                              <w:t>server</w:t>
                            </w:r>
                            <w:r w:rsidRPr="00D71D8B">
                              <w:rPr>
                                <w:rFonts w:ascii="HG教科書体" w:eastAsia="HG教科書体" w:hAnsi="ＭＳ 明朝" w:hint="eastAsia"/>
                                <w:szCs w:val="21"/>
                              </w:rPr>
                              <w:t>]：</w:t>
                            </w:r>
                            <w:r w:rsidRPr="007232C6">
                              <w:rPr>
                                <w:rFonts w:ascii="HG教科書体" w:eastAsia="HG教科書体" w:hAnsi="ＭＳ 明朝"/>
                                <w:szCs w:val="21"/>
                              </w:rPr>
                              <w:t>コンピュータネットワークにおいて、クライアントコンピュータ</w:t>
                            </w:r>
                            <w:r>
                              <w:rPr>
                                <w:rFonts w:ascii="HG教科書体" w:eastAsia="HG教科書体" w:hAnsi="ＭＳ 明朝" w:hint="eastAsia"/>
                                <w:szCs w:val="21"/>
                              </w:rPr>
                              <w:t>（</w:t>
                            </w:r>
                            <w:r w:rsidRPr="007232C6">
                              <w:rPr>
                                <w:rFonts w:ascii="HG教科書体" w:eastAsia="HG教科書体" w:hAnsi="ＭＳ 明朝" w:hint="eastAsia"/>
                                <w:szCs w:val="21"/>
                              </w:rPr>
                              <w:t>サーバに対してサービスの依頼を行いその提供を受けるコンピュータ</w:t>
                            </w:r>
                            <w:r>
                              <w:rPr>
                                <w:rFonts w:ascii="HG教科書体" w:eastAsia="HG教科書体" w:hAnsi="ＭＳ 明朝" w:hint="eastAsia"/>
                                <w:szCs w:val="21"/>
                              </w:rPr>
                              <w:t>）</w:t>
                            </w:r>
                            <w:r w:rsidRPr="007232C6">
                              <w:rPr>
                                <w:rFonts w:ascii="HG教科書体" w:eastAsia="HG教科書体" w:hAnsi="ＭＳ 明朝"/>
                                <w:szCs w:val="21"/>
                              </w:rPr>
                              <w:t>に対し、自身の持っている機能やデータを提供するコンピュータ</w:t>
                            </w:r>
                            <w:r>
                              <w:rPr>
                                <w:rFonts w:ascii="HG教科書体" w:eastAsia="HG教科書体" w:hAnsi="ＭＳ 明朝" w:hint="eastAsia"/>
                                <w:szCs w:val="21"/>
                              </w:rPr>
                              <w:t>。</w:t>
                            </w:r>
                          </w:p>
                          <w:p w:rsidR="00723C20" w:rsidRPr="00DE1433" w:rsidRDefault="00723C20" w:rsidP="00DE1433">
                            <w:pPr>
                              <w:ind w:left="210" w:hangingChars="100" w:hanging="210"/>
                              <w:rPr>
                                <w:rFonts w:ascii="HG教科書体" w:eastAsia="HG教科書体" w:hAnsi="ＭＳ 明朝"/>
                                <w:sz w:val="26"/>
                                <w:szCs w:val="26"/>
                              </w:rPr>
                            </w:pPr>
                            <w:r>
                              <w:rPr>
                                <w:rFonts w:ascii="HG教科書体" w:eastAsia="HG教科書体" w:hAnsi="ＭＳ 明朝" w:hint="eastAsia"/>
                                <w:szCs w:val="21"/>
                              </w:rPr>
                              <w:t>※１４</w:t>
                            </w:r>
                            <w:r w:rsidRPr="00D71D8B">
                              <w:rPr>
                                <w:rFonts w:ascii="HG教科書体" w:eastAsia="HG教科書体" w:hAnsi="ＭＳ 明朝" w:hint="eastAsia"/>
                                <w:szCs w:val="21"/>
                              </w:rPr>
                              <w:t xml:space="preserve">　</w:t>
                            </w:r>
                            <w:r>
                              <w:rPr>
                                <w:rFonts w:ascii="HG教科書体" w:eastAsia="HG教科書体" w:hAnsi="ＭＳ 明朝" w:hint="eastAsia"/>
                                <w:szCs w:val="21"/>
                              </w:rPr>
                              <w:t xml:space="preserve">ハウジングサービス </w:t>
                            </w:r>
                            <w:r w:rsidRPr="00D71D8B">
                              <w:rPr>
                                <w:rFonts w:ascii="HG教科書体" w:eastAsia="HG教科書体" w:hAnsi="ＭＳ 明朝" w:hint="eastAsia"/>
                                <w:szCs w:val="21"/>
                              </w:rPr>
                              <w:t>[</w:t>
                            </w:r>
                            <w:r w:rsidRPr="007232C6">
                              <w:rPr>
                                <w:rFonts w:ascii="HG教科書体" w:eastAsia="HG教科書体" w:hAnsi="ＭＳ 明朝"/>
                                <w:bCs/>
                                <w:szCs w:val="21"/>
                              </w:rPr>
                              <w:t>housing service</w:t>
                            </w:r>
                            <w:r w:rsidRPr="00D71D8B">
                              <w:rPr>
                                <w:rFonts w:ascii="HG教科書体" w:eastAsia="HG教科書体" w:hAnsi="ＭＳ 明朝" w:hint="eastAsia"/>
                                <w:szCs w:val="21"/>
                              </w:rPr>
                              <w:t>]：</w:t>
                            </w:r>
                            <w:r w:rsidRPr="007232C6">
                              <w:rPr>
                                <w:rFonts w:ascii="HG教科書体" w:eastAsia="HG教科書体" w:hAnsi="ＭＳ 明朝"/>
                                <w:szCs w:val="21"/>
                              </w:rPr>
                              <w:t>顧客の</w:t>
                            </w:r>
                            <w:r>
                              <w:rPr>
                                <w:rFonts w:ascii="HG教科書体" w:eastAsia="HG教科書体" w:hAnsi="ＭＳ 明朝" w:hint="eastAsia"/>
                                <w:szCs w:val="21"/>
                              </w:rPr>
                              <w:t>有する</w:t>
                            </w:r>
                            <w:r w:rsidRPr="007232C6">
                              <w:rPr>
                                <w:rFonts w:ascii="HG教科書体" w:eastAsia="HG教科書体" w:hAnsi="ＭＳ 明朝"/>
                                <w:szCs w:val="21"/>
                              </w:rPr>
                              <w:t>通信機器や情報発信用のコンピュータ(サーバ)</w:t>
                            </w:r>
                            <w:r>
                              <w:rPr>
                                <w:rFonts w:ascii="HG教科書体" w:eastAsia="HG教科書体" w:hAnsi="ＭＳ 明朝"/>
                                <w:szCs w:val="21"/>
                              </w:rPr>
                              <w:t>を、</w:t>
                            </w:r>
                            <w:r>
                              <w:rPr>
                                <w:rFonts w:ascii="HG教科書体" w:eastAsia="HG教科書体" w:hAnsi="ＭＳ 明朝" w:hint="eastAsia"/>
                                <w:szCs w:val="21"/>
                              </w:rPr>
                              <w:t>自社</w:t>
                            </w:r>
                            <w:r>
                              <w:rPr>
                                <w:rFonts w:ascii="HG教科書体" w:eastAsia="HG教科書体" w:hAnsi="ＭＳ 明朝"/>
                                <w:szCs w:val="21"/>
                              </w:rPr>
                              <w:t>の</w:t>
                            </w:r>
                            <w:r w:rsidRPr="007232C6">
                              <w:rPr>
                                <w:rFonts w:ascii="HG教科書体" w:eastAsia="HG教科書体" w:hAnsi="ＭＳ 明朝"/>
                                <w:szCs w:val="21"/>
                              </w:rPr>
                              <w:t>耐震</w:t>
                            </w:r>
                            <w:r>
                              <w:rPr>
                                <w:rFonts w:ascii="HG教科書体" w:eastAsia="HG教科書体" w:hAnsi="ＭＳ 明朝" w:hint="eastAsia"/>
                                <w:szCs w:val="21"/>
                              </w:rPr>
                              <w:t>等の</w:t>
                            </w:r>
                            <w:r w:rsidRPr="007232C6">
                              <w:rPr>
                                <w:rFonts w:ascii="HG教科書体" w:eastAsia="HG教科書体" w:hAnsi="ＭＳ 明朝"/>
                                <w:szCs w:val="21"/>
                              </w:rPr>
                              <w:t>設備の整った</w:t>
                            </w:r>
                            <w:r>
                              <w:rPr>
                                <w:rFonts w:ascii="HG教科書体" w:eastAsia="HG教科書体" w:hAnsi="ＭＳ 明朝" w:hint="eastAsia"/>
                                <w:szCs w:val="21"/>
                              </w:rPr>
                              <w:t>場所</w:t>
                            </w:r>
                            <w:r w:rsidRPr="007232C6">
                              <w:rPr>
                                <w:rFonts w:ascii="HG教科書体" w:eastAsia="HG教科書体" w:hAnsi="ＭＳ 明朝"/>
                                <w:szCs w:val="21"/>
                              </w:rPr>
                              <w:t>（データセンター）に設置</w:t>
                            </w:r>
                            <w:r>
                              <w:rPr>
                                <w:rFonts w:ascii="HG教科書体" w:eastAsia="HG教科書体" w:hAnsi="ＭＳ 明朝" w:hint="eastAsia"/>
                                <w:szCs w:val="21"/>
                              </w:rPr>
                              <w:t>し、</w:t>
                            </w:r>
                            <w:r w:rsidRPr="007232C6">
                              <w:rPr>
                                <w:rFonts w:ascii="HG教科書体" w:eastAsia="HG教科書体" w:hAnsi="ＭＳ 明朝"/>
                                <w:szCs w:val="21"/>
                              </w:rPr>
                              <w:t>回線、電源</w:t>
                            </w:r>
                            <w:r>
                              <w:rPr>
                                <w:rFonts w:ascii="HG教科書体" w:eastAsia="HG教科書体" w:hAnsi="ＭＳ 明朝" w:hint="eastAsia"/>
                                <w:szCs w:val="21"/>
                              </w:rPr>
                              <w:t>等</w:t>
                            </w:r>
                            <w:r w:rsidRPr="007232C6">
                              <w:rPr>
                                <w:rFonts w:ascii="HG教科書体" w:eastAsia="HG教科書体" w:hAnsi="ＭＳ 明朝"/>
                                <w:szCs w:val="21"/>
                              </w:rPr>
                              <w:t>を提供</w:t>
                            </w:r>
                            <w:r>
                              <w:rPr>
                                <w:rFonts w:ascii="HG教科書体" w:eastAsia="HG教科書体" w:hAnsi="ＭＳ 明朝" w:hint="eastAsia"/>
                                <w:szCs w:val="21"/>
                              </w:rPr>
                              <w:t>する</w:t>
                            </w:r>
                            <w:r w:rsidRPr="007232C6">
                              <w:rPr>
                                <w:rFonts w:ascii="HG教科書体" w:eastAsia="HG教科書体" w:hAnsi="ＭＳ 明朝"/>
                                <w:szCs w:val="21"/>
                              </w:rPr>
                              <w:t>サービス。</w:t>
                            </w:r>
                          </w:p>
                        </w:txbxContent>
                      </wps:txbx>
                      <wps:bodyPr rot="0" vert="horz" wrap="square" lIns="74295" tIns="8890" rIns="74295" bIns="8890" anchor="ctr" anchorCtr="0" upright="1">
                        <a:noAutofit/>
                      </wps:bodyPr>
                    </wps:wsp>
                  </a:graphicData>
                </a:graphic>
              </wp:inline>
            </w:drawing>
          </mc:Choice>
          <mc:Fallback>
            <w:pict>
              <v:roundrect id="AutoShape 149" o:spid="_x0000_s1035" style="width:456.25pt;height:99.15pt;visibility:visible;mso-wrap-style:square;mso-left-percent:-10001;mso-top-percent:-10001;mso-position-horizontal:absolute;mso-position-horizontal-relative:char;mso-position-vertical:absolute;mso-position-vertical-relative:line;mso-left-percent:-10001;mso-top-percent:-10001;v-text-anchor:middle" arcsize="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9SuAIAAKcFAAAOAAAAZHJzL2Uyb0RvYy54bWysVNuO0zAQfUfiHyy/d3PZ9JJo09WqF4S0&#10;wIqFD3Bjpwk4drDdJgvi3xlP2tKyCCFEH1J7bB/POT4zN7d9I8leGFtrldPoKqREqELzWm1z+vHD&#10;ejSjxDqmOJNaiZw+CUtv5y9f3HRtJmJdacmFIQCibNa1Oa2ca7MgsEUlGmavdCsULJbaNMzB1GwD&#10;blgH6I0M4jCcBJ02vDW6ENZCdDks0jnil6Uo3LuytMIRmVPIzeHX4Hfjv8H8hmVbw9qqLg5psH/I&#10;omG1gktPUEvmGNmZ+hlUUxdGW126q0I3gS7LuhDIAdhE4S9sHivWCuQC4tj2JJP9f7DF2/2DITXP&#10;6XVMiWINvNHdzmm8mkRJ6hXqWpvBxsf2wXiOtr3XxWdLlF5UTG3FnTG6qwTjkFfk9wcXB/zEwlGy&#10;6d5oDvgM8FGsvjSNBwQZSI9v8nR6E9E7UkBwPE2T6+mYkgLWonicxuEY72DZ8XhrrHsldEP8IKdG&#10;7xR/Dy+Pd7D9vXX4MvxAj/FPlJSNhHfeM0miMEqRZcCyw2YYHTH9SaXXtZToFKlI59OYhiGiWy1r&#10;7ldRF29asZCGAG5OXR/hHrlrgPcQi0L/G1wHcfDmEMcQXIu+9xAgIszO0ZEWJuGlXimOY8dqOYxh&#10;v1Q+DVDuQNlriCb8lobparaaJaMknqxGSbhcju7Wi2Q0WUfT8fJ6uVgso+8+2yjJqppzoTypY0FE&#10;yd8Z7lCag5VPJXHB4kTwqFH8TKPJ7yVKjuE/yRRcEkAVQYXjP+qC7vSGHIzt+k2PBXCy+kbzJ7Cr&#10;0UO3gO4Gg0qbr5R00Clyar/smBGUyNcKLD9N4hT86XAym6XQZsz5wuZsgakCgHJaOEPJMFm4oR3t&#10;WlNvK7hpcI3SvgzL2h3racjqUFzQDZDToXP5dnM+x10/++v8BwAAAP//AwBQSwMEFAAGAAgAAAAh&#10;AI6J+LTYAAAABQEAAA8AAABkcnMvZG93bnJldi54bWxMj8FOwzAMhu9IvENkJG4s3RCwlaZThQSc&#10;KXsArzFNWeNUTbYWnh7DhV0sWf+vz5+L7ex7daIxdoENLBcZKOIm2I5bA7v355s1qJiQLfaBycAX&#10;RdiWlxcF5jZM/EanOrVKIBxzNOBSGnKtY+PIY1yEgViyjzB6TLKOrbYjTgL3vV5l2b322LFccDjQ&#10;k6PmUB+9UGh3aF9C9fpdpUzjQ91On64y5vpqrh5BJZrTfxl+9UUdSnHahyPbqHoD8kj6m5Jtlqs7&#10;UHspbda3oMtCn9uXPwAAAP//AwBQSwECLQAUAAYACAAAACEAtoM4kv4AAADhAQAAEwAAAAAAAAAA&#10;AAAAAAAAAAAAW0NvbnRlbnRfVHlwZXNdLnhtbFBLAQItABQABgAIAAAAIQA4/SH/1gAAAJQBAAAL&#10;AAAAAAAAAAAAAAAAAC8BAABfcmVscy8ucmVsc1BLAQItABQABgAIAAAAIQBKpK9SuAIAAKcFAAAO&#10;AAAAAAAAAAAAAAAAAC4CAABkcnMvZTJvRG9jLnhtbFBLAQItABQABgAIAAAAIQCOifi02AAAAAUB&#10;AAAPAAAAAAAAAAAAAAAAABIFAABkcnMvZG93bnJldi54bWxQSwUGAAAAAAQABADzAAAAFwYAAAAA&#10;" filled="f" fillcolor="#548dd4 [1951]" strokecolor="black [3213]" strokeweight="1pt">
                <v:textbox inset="5.85pt,.7pt,5.85pt,.7pt">
                  <w:txbxContent>
                    <w:p w:rsidR="00723C20" w:rsidRPr="008E7935" w:rsidRDefault="00723C20" w:rsidP="00E62DD4">
                      <w:pPr>
                        <w:ind w:left="210" w:hangingChars="100" w:hanging="210"/>
                        <w:rPr>
                          <w:rFonts w:ascii="HG教科書体" w:eastAsia="HG教科書体" w:hAnsi="ＭＳ 明朝"/>
                          <w:szCs w:val="21"/>
                        </w:rPr>
                      </w:pPr>
                      <w:r>
                        <w:rPr>
                          <w:rFonts w:ascii="HG教科書体" w:eastAsia="HG教科書体" w:hAnsi="ＭＳ 明朝" w:hint="eastAsia"/>
                          <w:szCs w:val="21"/>
                        </w:rPr>
                        <w:t>※１３</w:t>
                      </w:r>
                      <w:r w:rsidRPr="00D71D8B">
                        <w:rPr>
                          <w:rFonts w:ascii="HG教科書体" w:eastAsia="HG教科書体" w:hAnsi="ＭＳ 明朝" w:hint="eastAsia"/>
                          <w:szCs w:val="21"/>
                        </w:rPr>
                        <w:t xml:space="preserve">　</w:t>
                      </w:r>
                      <w:r>
                        <w:rPr>
                          <w:rFonts w:ascii="HG教科書体" w:eastAsia="HG教科書体" w:hAnsi="ＭＳ 明朝" w:hint="eastAsia"/>
                          <w:szCs w:val="21"/>
                        </w:rPr>
                        <w:t xml:space="preserve">サーバ </w:t>
                      </w:r>
                      <w:r w:rsidRPr="00D71D8B">
                        <w:rPr>
                          <w:rFonts w:ascii="HG教科書体" w:eastAsia="HG教科書体" w:hAnsi="ＭＳ 明朝" w:hint="eastAsia"/>
                          <w:szCs w:val="21"/>
                        </w:rPr>
                        <w:t>[</w:t>
                      </w:r>
                      <w:r w:rsidRPr="007232C6">
                        <w:rPr>
                          <w:rFonts w:ascii="HG教科書体" w:eastAsia="HG教科書体" w:hAnsi="ＭＳ 明朝"/>
                          <w:bCs/>
                          <w:szCs w:val="21"/>
                        </w:rPr>
                        <w:t>server</w:t>
                      </w:r>
                      <w:r w:rsidRPr="00D71D8B">
                        <w:rPr>
                          <w:rFonts w:ascii="HG教科書体" w:eastAsia="HG教科書体" w:hAnsi="ＭＳ 明朝" w:hint="eastAsia"/>
                          <w:szCs w:val="21"/>
                        </w:rPr>
                        <w:t>]：</w:t>
                      </w:r>
                      <w:r w:rsidRPr="007232C6">
                        <w:rPr>
                          <w:rFonts w:ascii="HG教科書体" w:eastAsia="HG教科書体" w:hAnsi="ＭＳ 明朝"/>
                          <w:szCs w:val="21"/>
                        </w:rPr>
                        <w:t>コンピュータネットワークにおいて、クライアントコンピュータ</w:t>
                      </w:r>
                      <w:r>
                        <w:rPr>
                          <w:rFonts w:ascii="HG教科書体" w:eastAsia="HG教科書体" w:hAnsi="ＭＳ 明朝" w:hint="eastAsia"/>
                          <w:szCs w:val="21"/>
                        </w:rPr>
                        <w:t>（</w:t>
                      </w:r>
                      <w:r w:rsidRPr="007232C6">
                        <w:rPr>
                          <w:rFonts w:ascii="HG教科書体" w:eastAsia="HG教科書体" w:hAnsi="ＭＳ 明朝" w:hint="eastAsia"/>
                          <w:szCs w:val="21"/>
                        </w:rPr>
                        <w:t>サーバに対してサービスの依頼を行いその提供を受けるコンピュータ</w:t>
                      </w:r>
                      <w:r>
                        <w:rPr>
                          <w:rFonts w:ascii="HG教科書体" w:eastAsia="HG教科書体" w:hAnsi="ＭＳ 明朝" w:hint="eastAsia"/>
                          <w:szCs w:val="21"/>
                        </w:rPr>
                        <w:t>）</w:t>
                      </w:r>
                      <w:r w:rsidRPr="007232C6">
                        <w:rPr>
                          <w:rFonts w:ascii="HG教科書体" w:eastAsia="HG教科書体" w:hAnsi="ＭＳ 明朝"/>
                          <w:szCs w:val="21"/>
                        </w:rPr>
                        <w:t>に対し、自身の持っている機能やデータを提供するコンピュータ</w:t>
                      </w:r>
                      <w:r>
                        <w:rPr>
                          <w:rFonts w:ascii="HG教科書体" w:eastAsia="HG教科書体" w:hAnsi="ＭＳ 明朝" w:hint="eastAsia"/>
                          <w:szCs w:val="21"/>
                        </w:rPr>
                        <w:t>。</w:t>
                      </w:r>
                    </w:p>
                    <w:p w:rsidR="00723C20" w:rsidRPr="00DE1433" w:rsidRDefault="00723C20" w:rsidP="00DE1433">
                      <w:pPr>
                        <w:ind w:left="210" w:hangingChars="100" w:hanging="210"/>
                        <w:rPr>
                          <w:rFonts w:ascii="HG教科書体" w:eastAsia="HG教科書体" w:hAnsi="ＭＳ 明朝"/>
                          <w:sz w:val="26"/>
                          <w:szCs w:val="26"/>
                        </w:rPr>
                      </w:pPr>
                      <w:r>
                        <w:rPr>
                          <w:rFonts w:ascii="HG教科書体" w:eastAsia="HG教科書体" w:hAnsi="ＭＳ 明朝" w:hint="eastAsia"/>
                          <w:szCs w:val="21"/>
                        </w:rPr>
                        <w:t>※１４</w:t>
                      </w:r>
                      <w:r w:rsidRPr="00D71D8B">
                        <w:rPr>
                          <w:rFonts w:ascii="HG教科書体" w:eastAsia="HG教科書体" w:hAnsi="ＭＳ 明朝" w:hint="eastAsia"/>
                          <w:szCs w:val="21"/>
                        </w:rPr>
                        <w:t xml:space="preserve">　</w:t>
                      </w:r>
                      <w:r>
                        <w:rPr>
                          <w:rFonts w:ascii="HG教科書体" w:eastAsia="HG教科書体" w:hAnsi="ＭＳ 明朝" w:hint="eastAsia"/>
                          <w:szCs w:val="21"/>
                        </w:rPr>
                        <w:t xml:space="preserve">ハウジングサービス </w:t>
                      </w:r>
                      <w:r w:rsidRPr="00D71D8B">
                        <w:rPr>
                          <w:rFonts w:ascii="HG教科書体" w:eastAsia="HG教科書体" w:hAnsi="ＭＳ 明朝" w:hint="eastAsia"/>
                          <w:szCs w:val="21"/>
                        </w:rPr>
                        <w:t>[</w:t>
                      </w:r>
                      <w:r w:rsidRPr="007232C6">
                        <w:rPr>
                          <w:rFonts w:ascii="HG教科書体" w:eastAsia="HG教科書体" w:hAnsi="ＭＳ 明朝"/>
                          <w:bCs/>
                          <w:szCs w:val="21"/>
                        </w:rPr>
                        <w:t>housing service</w:t>
                      </w:r>
                      <w:r w:rsidRPr="00D71D8B">
                        <w:rPr>
                          <w:rFonts w:ascii="HG教科書体" w:eastAsia="HG教科書体" w:hAnsi="ＭＳ 明朝" w:hint="eastAsia"/>
                          <w:szCs w:val="21"/>
                        </w:rPr>
                        <w:t>]：</w:t>
                      </w:r>
                      <w:r w:rsidRPr="007232C6">
                        <w:rPr>
                          <w:rFonts w:ascii="HG教科書体" w:eastAsia="HG教科書体" w:hAnsi="ＭＳ 明朝"/>
                          <w:szCs w:val="21"/>
                        </w:rPr>
                        <w:t>顧客の</w:t>
                      </w:r>
                      <w:r>
                        <w:rPr>
                          <w:rFonts w:ascii="HG教科書体" w:eastAsia="HG教科書体" w:hAnsi="ＭＳ 明朝" w:hint="eastAsia"/>
                          <w:szCs w:val="21"/>
                        </w:rPr>
                        <w:t>有する</w:t>
                      </w:r>
                      <w:r w:rsidRPr="007232C6">
                        <w:rPr>
                          <w:rFonts w:ascii="HG教科書体" w:eastAsia="HG教科書体" w:hAnsi="ＭＳ 明朝"/>
                          <w:szCs w:val="21"/>
                        </w:rPr>
                        <w:t>通信機器や情報発信用のコンピュータ(サーバ)</w:t>
                      </w:r>
                      <w:r>
                        <w:rPr>
                          <w:rFonts w:ascii="HG教科書体" w:eastAsia="HG教科書体" w:hAnsi="ＭＳ 明朝"/>
                          <w:szCs w:val="21"/>
                        </w:rPr>
                        <w:t>を、</w:t>
                      </w:r>
                      <w:r>
                        <w:rPr>
                          <w:rFonts w:ascii="HG教科書体" w:eastAsia="HG教科書体" w:hAnsi="ＭＳ 明朝" w:hint="eastAsia"/>
                          <w:szCs w:val="21"/>
                        </w:rPr>
                        <w:t>自社</w:t>
                      </w:r>
                      <w:r>
                        <w:rPr>
                          <w:rFonts w:ascii="HG教科書体" w:eastAsia="HG教科書体" w:hAnsi="ＭＳ 明朝"/>
                          <w:szCs w:val="21"/>
                        </w:rPr>
                        <w:t>の</w:t>
                      </w:r>
                      <w:r w:rsidRPr="007232C6">
                        <w:rPr>
                          <w:rFonts w:ascii="HG教科書体" w:eastAsia="HG教科書体" w:hAnsi="ＭＳ 明朝"/>
                          <w:szCs w:val="21"/>
                        </w:rPr>
                        <w:t>耐震</w:t>
                      </w:r>
                      <w:r>
                        <w:rPr>
                          <w:rFonts w:ascii="HG教科書体" w:eastAsia="HG教科書体" w:hAnsi="ＭＳ 明朝" w:hint="eastAsia"/>
                          <w:szCs w:val="21"/>
                        </w:rPr>
                        <w:t>等の</w:t>
                      </w:r>
                      <w:r w:rsidRPr="007232C6">
                        <w:rPr>
                          <w:rFonts w:ascii="HG教科書体" w:eastAsia="HG教科書体" w:hAnsi="ＭＳ 明朝"/>
                          <w:szCs w:val="21"/>
                        </w:rPr>
                        <w:t>設備の整った</w:t>
                      </w:r>
                      <w:r>
                        <w:rPr>
                          <w:rFonts w:ascii="HG教科書体" w:eastAsia="HG教科書体" w:hAnsi="ＭＳ 明朝" w:hint="eastAsia"/>
                          <w:szCs w:val="21"/>
                        </w:rPr>
                        <w:t>場所</w:t>
                      </w:r>
                      <w:r w:rsidRPr="007232C6">
                        <w:rPr>
                          <w:rFonts w:ascii="HG教科書体" w:eastAsia="HG教科書体" w:hAnsi="ＭＳ 明朝"/>
                          <w:szCs w:val="21"/>
                        </w:rPr>
                        <w:t>（データセンター）に設置</w:t>
                      </w:r>
                      <w:r>
                        <w:rPr>
                          <w:rFonts w:ascii="HG教科書体" w:eastAsia="HG教科書体" w:hAnsi="ＭＳ 明朝" w:hint="eastAsia"/>
                          <w:szCs w:val="21"/>
                        </w:rPr>
                        <w:t>し、</w:t>
                      </w:r>
                      <w:r w:rsidRPr="007232C6">
                        <w:rPr>
                          <w:rFonts w:ascii="HG教科書体" w:eastAsia="HG教科書体" w:hAnsi="ＭＳ 明朝"/>
                          <w:szCs w:val="21"/>
                        </w:rPr>
                        <w:t>回線、電源</w:t>
                      </w:r>
                      <w:r>
                        <w:rPr>
                          <w:rFonts w:ascii="HG教科書体" w:eastAsia="HG教科書体" w:hAnsi="ＭＳ 明朝" w:hint="eastAsia"/>
                          <w:szCs w:val="21"/>
                        </w:rPr>
                        <w:t>等</w:t>
                      </w:r>
                      <w:r w:rsidRPr="007232C6">
                        <w:rPr>
                          <w:rFonts w:ascii="HG教科書体" w:eastAsia="HG教科書体" w:hAnsi="ＭＳ 明朝"/>
                          <w:szCs w:val="21"/>
                        </w:rPr>
                        <w:t>を提供</w:t>
                      </w:r>
                      <w:r>
                        <w:rPr>
                          <w:rFonts w:ascii="HG教科書体" w:eastAsia="HG教科書体" w:hAnsi="ＭＳ 明朝" w:hint="eastAsia"/>
                          <w:szCs w:val="21"/>
                        </w:rPr>
                        <w:t>する</w:t>
                      </w:r>
                      <w:r w:rsidRPr="007232C6">
                        <w:rPr>
                          <w:rFonts w:ascii="HG教科書体" w:eastAsia="HG教科書体" w:hAnsi="ＭＳ 明朝"/>
                          <w:szCs w:val="21"/>
                        </w:rPr>
                        <w:t>サービス。</w:t>
                      </w:r>
                    </w:p>
                  </w:txbxContent>
                </v:textbox>
                <w10:anchorlock/>
              </v:roundrect>
            </w:pict>
          </mc:Fallback>
        </mc:AlternateContent>
      </w:r>
    </w:p>
    <w:p w:rsidR="00E62DD4" w:rsidRDefault="00E62DD4" w:rsidP="00C6472B">
      <w:pPr>
        <w:spacing w:line="276" w:lineRule="auto"/>
        <w:rPr>
          <w:rFonts w:ascii="HG教科書体" w:eastAsia="HG教科書体" w:hAnsi="ＭＳ 明朝"/>
          <w:sz w:val="26"/>
          <w:szCs w:val="26"/>
        </w:rPr>
      </w:pPr>
    </w:p>
    <w:p w:rsidR="00A375DB" w:rsidRPr="007C57F4" w:rsidRDefault="00A375DB" w:rsidP="00C6472B">
      <w:pPr>
        <w:spacing w:line="276" w:lineRule="auto"/>
        <w:rPr>
          <w:rFonts w:ascii="HG教科書体" w:eastAsia="HG教科書体" w:hAnsi="ＭＳ 明朝"/>
          <w:sz w:val="26"/>
          <w:szCs w:val="26"/>
        </w:rPr>
      </w:pPr>
    </w:p>
    <w:p w:rsidR="00A375DB" w:rsidRPr="00404E9A" w:rsidRDefault="00A375DB" w:rsidP="00C6472B">
      <w:pPr>
        <w:spacing w:line="276" w:lineRule="auto"/>
        <w:rPr>
          <w:rFonts w:ascii="HG教科書体" w:eastAsia="HG教科書体" w:hAnsi="ＭＳ 明朝"/>
          <w:sz w:val="26"/>
          <w:szCs w:val="26"/>
        </w:rPr>
      </w:pPr>
    </w:p>
    <w:p w:rsidR="00822DF5" w:rsidRPr="00404E9A" w:rsidRDefault="00822DF5" w:rsidP="00C6472B">
      <w:pPr>
        <w:spacing w:line="276" w:lineRule="auto"/>
        <w:rPr>
          <w:rFonts w:ascii="HG教科書体" w:eastAsia="HG教科書体" w:hAnsi="ＭＳ 明朝"/>
          <w:sz w:val="28"/>
          <w:szCs w:val="28"/>
        </w:rPr>
      </w:pPr>
      <w:r w:rsidRPr="00404E9A">
        <w:rPr>
          <w:rFonts w:ascii="HG教科書体" w:eastAsia="HG教科書体" w:hAnsi="ＭＳ 明朝" w:hint="eastAsia"/>
          <w:sz w:val="28"/>
          <w:szCs w:val="28"/>
        </w:rPr>
        <w:t>３ コンプライアンス</w:t>
      </w:r>
      <w:r w:rsidR="00363578" w:rsidRPr="00363578">
        <w:rPr>
          <w:rFonts w:ascii="HG教科書体" w:eastAsia="HG教科書体" w:hAnsi="ＭＳ 明朝" w:hint="eastAsia"/>
          <w:sz w:val="28"/>
          <w:szCs w:val="28"/>
          <w:vertAlign w:val="superscript"/>
        </w:rPr>
        <w:t>※１５</w:t>
      </w:r>
      <w:r w:rsidRPr="00404E9A">
        <w:rPr>
          <w:rFonts w:ascii="HG教科書体" w:eastAsia="HG教科書体" w:hAnsi="ＭＳ 明朝" w:hint="eastAsia"/>
          <w:sz w:val="28"/>
          <w:szCs w:val="28"/>
        </w:rPr>
        <w:t>の徹底</w:t>
      </w:r>
    </w:p>
    <w:p w:rsidR="00F66D69" w:rsidRPr="00404E9A" w:rsidRDefault="00786977" w:rsidP="00C6472B">
      <w:pPr>
        <w:spacing w:line="276" w:lineRule="auto"/>
        <w:rPr>
          <w:rFonts w:ascii="HG教科書体" w:eastAsia="HG教科書体" w:hAnsi="ＭＳ 明朝"/>
          <w:sz w:val="26"/>
          <w:szCs w:val="26"/>
        </w:rPr>
      </w:pPr>
      <w:r>
        <w:rPr>
          <w:rFonts w:ascii="HG教科書体" w:eastAsia="HG教科書体" w:hAnsi="ＭＳ 明朝"/>
          <w:noProof/>
          <w:sz w:val="26"/>
          <w:szCs w:val="26"/>
        </w:rPr>
        <w:drawing>
          <wp:anchor distT="0" distB="0" distL="114300" distR="114300" simplePos="0" relativeHeight="251743232" behindDoc="1" locked="0" layoutInCell="1" allowOverlap="1">
            <wp:simplePos x="0" y="0"/>
            <wp:positionH relativeFrom="column">
              <wp:posOffset>4423410</wp:posOffset>
            </wp:positionH>
            <wp:positionV relativeFrom="paragraph">
              <wp:posOffset>163830</wp:posOffset>
            </wp:positionV>
            <wp:extent cx="1438275" cy="1638300"/>
            <wp:effectExtent l="19050" t="0" r="9525" b="0"/>
            <wp:wrapTight wrapText="bothSides">
              <wp:wrapPolygon edited="0">
                <wp:start x="-286" y="0"/>
                <wp:lineTo x="-286" y="21349"/>
                <wp:lineTo x="21743" y="21349"/>
                <wp:lineTo x="21743" y="0"/>
                <wp:lineTo x="-286" y="0"/>
              </wp:wrapPolygon>
            </wp:wrapTight>
            <wp:docPr id="60" name="図 60" descr="F:\00 フリーイラスト\kojima\part4\G-business\G-01\G01\G0100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00 フリーイラスト\kojima\part4\G-business\G-01\G01\G0100026.GIF"/>
                    <pic:cNvPicPr>
                      <a:picLocks noChangeAspect="1" noChangeArrowheads="1"/>
                    </pic:cNvPicPr>
                  </pic:nvPicPr>
                  <pic:blipFill>
                    <a:blip r:embed="rId16"/>
                    <a:srcRect/>
                    <a:stretch>
                      <a:fillRect/>
                    </a:stretch>
                  </pic:blipFill>
                  <pic:spPr bwMode="auto">
                    <a:xfrm>
                      <a:off x="0" y="0"/>
                      <a:ext cx="1438275" cy="1638300"/>
                    </a:xfrm>
                    <a:prstGeom prst="rect">
                      <a:avLst/>
                    </a:prstGeom>
                    <a:noFill/>
                    <a:ln w="9525">
                      <a:noFill/>
                      <a:miter lim="800000"/>
                      <a:headEnd/>
                      <a:tailEnd/>
                    </a:ln>
                  </pic:spPr>
                </pic:pic>
              </a:graphicData>
            </a:graphic>
          </wp:anchor>
        </w:drawing>
      </w:r>
    </w:p>
    <w:p w:rsidR="00822DF5" w:rsidRPr="00404E9A" w:rsidRDefault="00EB3980" w:rsidP="00C6472B">
      <w:pPr>
        <w:spacing w:line="276" w:lineRule="auto"/>
        <w:ind w:leftChars="100" w:left="21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運用基準</w:t>
      </w:r>
      <w:r w:rsidR="00822DF5" w:rsidRPr="00404E9A">
        <w:rPr>
          <w:rFonts w:ascii="HG教科書体" w:eastAsia="HG教科書体" w:hAnsi="ＭＳ 明朝" w:hint="eastAsia"/>
          <w:sz w:val="26"/>
          <w:szCs w:val="26"/>
        </w:rPr>
        <w:t>を策定し、基本ソフトウェア以外のインストール</w:t>
      </w:r>
      <w:r w:rsidRPr="00404E9A">
        <w:rPr>
          <w:rFonts w:ascii="HG教科書体" w:eastAsia="HG教科書体" w:hAnsi="ＭＳ 明朝" w:hint="eastAsia"/>
          <w:sz w:val="26"/>
          <w:szCs w:val="26"/>
        </w:rPr>
        <w:t>の制限や</w:t>
      </w:r>
      <w:r w:rsidR="00822DF5" w:rsidRPr="00404E9A">
        <w:rPr>
          <w:rFonts w:ascii="HG教科書体" w:eastAsia="HG教科書体" w:hAnsi="ＭＳ 明朝" w:hint="eastAsia"/>
          <w:sz w:val="26"/>
          <w:szCs w:val="26"/>
        </w:rPr>
        <w:t>ソフトウェアの</w:t>
      </w:r>
      <w:r w:rsidRPr="00404E9A">
        <w:rPr>
          <w:rFonts w:ascii="HG教科書体" w:eastAsia="HG教科書体" w:hAnsi="ＭＳ 明朝" w:hint="eastAsia"/>
          <w:sz w:val="26"/>
          <w:szCs w:val="26"/>
        </w:rPr>
        <w:t>管理についての</w:t>
      </w:r>
      <w:r w:rsidR="00822DF5" w:rsidRPr="00404E9A">
        <w:rPr>
          <w:rFonts w:ascii="HG教科書体" w:eastAsia="HG教科書体" w:hAnsi="ＭＳ 明朝" w:hint="eastAsia"/>
          <w:sz w:val="26"/>
          <w:szCs w:val="26"/>
        </w:rPr>
        <w:t>規定</w:t>
      </w:r>
      <w:r w:rsidRPr="00404E9A">
        <w:rPr>
          <w:rFonts w:ascii="HG教科書体" w:eastAsia="HG教科書体" w:hAnsi="ＭＳ 明朝" w:hint="eastAsia"/>
          <w:sz w:val="26"/>
          <w:szCs w:val="26"/>
        </w:rPr>
        <w:t>、また、端末への接続媒体の制限なと、職員に対して指針を示すとともに、合わせて</w:t>
      </w:r>
      <w:r w:rsidR="00822DF5" w:rsidRPr="00404E9A">
        <w:rPr>
          <w:rFonts w:ascii="HG教科書体" w:eastAsia="HG教科書体" w:hAnsi="ＭＳ 明朝" w:hint="eastAsia"/>
          <w:sz w:val="26"/>
          <w:szCs w:val="26"/>
        </w:rPr>
        <w:t>職員個々のモラル向上を図るため、定期的な</w:t>
      </w:r>
      <w:r w:rsidR="00AA4073" w:rsidRPr="00404E9A">
        <w:rPr>
          <w:rFonts w:ascii="HG教科書体" w:eastAsia="HG教科書体" w:hAnsi="ＭＳ 明朝" w:hint="eastAsia"/>
          <w:sz w:val="26"/>
          <w:szCs w:val="26"/>
        </w:rPr>
        <w:t>啓発による</w:t>
      </w:r>
      <w:r w:rsidR="00822DF5" w:rsidRPr="00404E9A">
        <w:rPr>
          <w:rFonts w:ascii="HG教科書体" w:eastAsia="HG教科書体" w:hAnsi="ＭＳ 明朝" w:hint="eastAsia"/>
          <w:sz w:val="26"/>
          <w:szCs w:val="26"/>
        </w:rPr>
        <w:t>コンプライアンスの周知徹底を図</w:t>
      </w:r>
      <w:r w:rsidRPr="00404E9A">
        <w:rPr>
          <w:rFonts w:ascii="HG教科書体" w:eastAsia="HG教科書体" w:hAnsi="ＭＳ 明朝" w:hint="eastAsia"/>
          <w:sz w:val="26"/>
          <w:szCs w:val="26"/>
        </w:rPr>
        <w:t>ってい</w:t>
      </w:r>
      <w:r w:rsidR="00286F3B">
        <w:rPr>
          <w:rFonts w:ascii="HG教科書体" w:eastAsia="HG教科書体" w:hAnsi="ＭＳ 明朝" w:hint="eastAsia"/>
          <w:sz w:val="26"/>
          <w:szCs w:val="26"/>
        </w:rPr>
        <w:t>きます</w:t>
      </w:r>
      <w:r w:rsidR="00822DF5" w:rsidRPr="00404E9A">
        <w:rPr>
          <w:rFonts w:ascii="HG教科書体" w:eastAsia="HG教科書体" w:hAnsi="ＭＳ 明朝" w:hint="eastAsia"/>
          <w:sz w:val="26"/>
          <w:szCs w:val="26"/>
        </w:rPr>
        <w:t>。</w:t>
      </w:r>
    </w:p>
    <w:p w:rsidR="005D71B2" w:rsidRDefault="005D71B2" w:rsidP="00C6472B">
      <w:pPr>
        <w:spacing w:line="276" w:lineRule="auto"/>
        <w:rPr>
          <w:rFonts w:ascii="HG教科書体" w:eastAsia="HG教科書体" w:hAnsi="ＭＳ 明朝"/>
          <w:sz w:val="26"/>
          <w:szCs w:val="26"/>
        </w:rPr>
      </w:pPr>
    </w:p>
    <w:p w:rsidR="00DE1433" w:rsidRDefault="005114DB" w:rsidP="00DE1433">
      <w:pPr>
        <w:jc w:val="center"/>
        <w:rPr>
          <w:rFonts w:ascii="HG教科書体" w:eastAsia="HG教科書体" w:hAnsi="ＭＳ 明朝"/>
          <w:sz w:val="26"/>
          <w:szCs w:val="26"/>
        </w:rPr>
      </w:pPr>
      <w:r>
        <w:rPr>
          <w:rFonts w:ascii="HG教科書体" w:eastAsia="HG教科書体" w:hAnsi="ＭＳ 明朝"/>
          <w:noProof/>
          <w:sz w:val="26"/>
          <w:szCs w:val="26"/>
        </w:rPr>
        <mc:AlternateContent>
          <mc:Choice Requires="wps">
            <w:drawing>
              <wp:inline distT="0" distB="0" distL="0" distR="0">
                <wp:extent cx="5794375" cy="615315"/>
                <wp:effectExtent l="12700" t="8255" r="12700" b="14605"/>
                <wp:docPr id="3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615315"/>
                        </a:xfrm>
                        <a:prstGeom prst="roundRect">
                          <a:avLst>
                            <a:gd name="adj" fmla="val 11824"/>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723C20" w:rsidRPr="00E62DD4" w:rsidRDefault="00723C20" w:rsidP="00DE1433">
                            <w:pPr>
                              <w:ind w:left="210" w:hangingChars="100" w:hanging="210"/>
                              <w:rPr>
                                <w:rFonts w:ascii="HG教科書体" w:eastAsia="HG教科書体" w:hAnsi="ＭＳ 明朝"/>
                                <w:szCs w:val="21"/>
                              </w:rPr>
                            </w:pPr>
                            <w:r>
                              <w:rPr>
                                <w:rFonts w:ascii="HG教科書体" w:eastAsia="HG教科書体" w:hAnsi="ＭＳ 明朝" w:hint="eastAsia"/>
                                <w:szCs w:val="21"/>
                              </w:rPr>
                              <w:t>※１５</w:t>
                            </w:r>
                            <w:r w:rsidRPr="00D71D8B">
                              <w:rPr>
                                <w:rFonts w:ascii="HG教科書体" w:eastAsia="HG教科書体" w:hAnsi="ＭＳ 明朝" w:hint="eastAsia"/>
                                <w:szCs w:val="21"/>
                              </w:rPr>
                              <w:t xml:space="preserve">　</w:t>
                            </w:r>
                            <w:r>
                              <w:rPr>
                                <w:rFonts w:ascii="HG教科書体" w:eastAsia="HG教科書体" w:hAnsi="ＭＳ 明朝" w:hint="eastAsia"/>
                                <w:szCs w:val="21"/>
                              </w:rPr>
                              <w:t xml:space="preserve">コンプライアンス </w:t>
                            </w:r>
                            <w:r w:rsidRPr="00D71D8B">
                              <w:rPr>
                                <w:rFonts w:ascii="HG教科書体" w:eastAsia="HG教科書体" w:hAnsi="ＭＳ 明朝" w:hint="eastAsia"/>
                                <w:szCs w:val="21"/>
                              </w:rPr>
                              <w:t>[</w:t>
                            </w:r>
                            <w:r w:rsidRPr="00363578">
                              <w:rPr>
                                <w:rFonts w:ascii="HG教科書体" w:eastAsia="HG教科書体" w:hAnsi="ＭＳ 明朝" w:hint="eastAsia"/>
                                <w:bCs/>
                                <w:szCs w:val="21"/>
                              </w:rPr>
                              <w:t>compliance</w:t>
                            </w:r>
                            <w:r w:rsidRPr="00D71D8B">
                              <w:rPr>
                                <w:rFonts w:ascii="HG教科書体" w:eastAsia="HG教科書体" w:hAnsi="ＭＳ 明朝" w:hint="eastAsia"/>
                                <w:szCs w:val="21"/>
                              </w:rPr>
                              <w:t>]：</w:t>
                            </w:r>
                            <w:r w:rsidRPr="00363578">
                              <w:rPr>
                                <w:rFonts w:ascii="HG教科書体" w:eastAsia="HG教科書体" w:hAnsi="ＭＳ 明朝" w:hint="eastAsia"/>
                                <w:szCs w:val="21"/>
                              </w:rPr>
                              <w:t>法令遵守</w:t>
                            </w:r>
                            <w:r>
                              <w:rPr>
                                <w:rFonts w:ascii="HG教科書体" w:eastAsia="HG教科書体" w:hAnsi="ＭＳ 明朝" w:hint="eastAsia"/>
                                <w:szCs w:val="21"/>
                              </w:rPr>
                              <w:t>。</w:t>
                            </w:r>
                            <w:r w:rsidRPr="00363578">
                              <w:rPr>
                                <w:rFonts w:ascii="HG教科書体" w:eastAsia="HG教科書体" w:hAnsi="ＭＳ 明朝" w:hint="eastAsia"/>
                                <w:szCs w:val="21"/>
                              </w:rPr>
                              <w:t>法令や各種規則</w:t>
                            </w:r>
                            <w:r>
                              <w:rPr>
                                <w:rFonts w:ascii="HG教科書体" w:eastAsia="HG教科書体" w:hAnsi="ＭＳ 明朝" w:hint="eastAsia"/>
                                <w:szCs w:val="21"/>
                              </w:rPr>
                              <w:t>、</w:t>
                            </w:r>
                            <w:r w:rsidRPr="00363578">
                              <w:rPr>
                                <w:rFonts w:ascii="HG教科書体" w:eastAsia="HG教科書体" w:hAnsi="ＭＳ 明朝" w:hint="eastAsia"/>
                                <w:szCs w:val="21"/>
                              </w:rPr>
                              <w:t>社会的規範などを守</w:t>
                            </w:r>
                            <w:r>
                              <w:rPr>
                                <w:rFonts w:ascii="HG教科書体" w:eastAsia="HG教科書体" w:hAnsi="ＭＳ 明朝" w:hint="eastAsia"/>
                                <w:szCs w:val="21"/>
                              </w:rPr>
                              <w:t>り活動を行う</w:t>
                            </w:r>
                            <w:r w:rsidRPr="00363578">
                              <w:rPr>
                                <w:rFonts w:ascii="HG教科書体" w:eastAsia="HG教科書体" w:hAnsi="ＭＳ 明朝" w:hint="eastAsia"/>
                                <w:szCs w:val="21"/>
                              </w:rPr>
                              <w:t>こと。</w:t>
                            </w:r>
                          </w:p>
                        </w:txbxContent>
                      </wps:txbx>
                      <wps:bodyPr rot="0" vert="horz" wrap="square" lIns="74295" tIns="8890" rIns="74295" bIns="8890" anchor="ctr" anchorCtr="0" upright="1">
                        <a:noAutofit/>
                      </wps:bodyPr>
                    </wps:wsp>
                  </a:graphicData>
                </a:graphic>
              </wp:inline>
            </w:drawing>
          </mc:Choice>
          <mc:Fallback>
            <w:pict>
              <v:roundrect id="AutoShape 148" o:spid="_x0000_s1036" style="width:456.25pt;height:48.45pt;visibility:visible;mso-wrap-style:square;mso-left-percent:-10001;mso-top-percent:-10001;mso-position-horizontal:absolute;mso-position-horizontal-relative:char;mso-position-vertical:absolute;mso-position-vertical-relative:line;mso-left-percent:-10001;mso-top-percent:-10001;v-text-anchor:middle" arcsize="7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ukugIAAKcFAAAOAAAAZHJzL2Uyb0RvYy54bWysVNuO0zAQfUfiHyy/dxO36S3adLXqBSEt&#10;sGLhA9zYaQKOHWy36YL4d8aTtHRZhBCiD6k9to/nnDme65tjrchBWlcZnVF2FVMidW5EpXcZ/fhh&#10;M5hR4jzXgiujZUYfpaM3i5cvrtsmlUNTGiWkJQCiXdo2GS29b9Iocnkpa+6uTCM1LBbG1tzD1O4i&#10;YXkL6LWKhnE8iVpjRWNNLp2D6KpbpAvELwqZ+3dF4aQnKqOQm8evxe82fKPFNU93ljdllfdp8H/I&#10;ouaVhkvPUCvuOdnb6hlUXeXWOFP4q9zUkSmKKpfIAdiw+Bc2DyVvJHIBcVxzlsn9P9j87eHekkpk&#10;dMQo0byGGt3uvcGrCUtmQaG2cSlsfGjubeDomjuTf3ZEm2XJ9U7eWmvaUnIBebGwP3pyIEwcHCXb&#10;9o0RgM8BH8U6FrYOgCADOWJNHs81kUdPcgiOp/NkNB1TksPahI1HbIxX8PR0urHOv5KmJmGQUWv2&#10;WryHwuMV/HDnPBZG9Oy4+ERJUSso84ErwthsmPSI/eaIpyfMcFKbTaUUGkVp0gLH4TSOEd0ZVYmw&#10;irIEz8qlsgRwM+qPDPeofQ20uxiLwy/cxlOIgzW7OIbgWrR9gAANYXaJjrTwYFB6rQWOPa9UN4b9&#10;SgdcEK6nHCRED36bx/P1bD1LBslwsh4k8Wo1uN0sk8Fkw6bj1Wi1XK7Y95AtS9KyEkLqQOr0Hljy&#10;d37rX2bn5POLeMLiTPCk0fCZRpPfS5Scwn+SKXpKAFUEFU7/qAuaM/ix87U/bo/of4ZFCGbdGvEI&#10;drWm6xbQ3WBQGvuVkhY6RUbdlz23khL1WoPlp8lwDv70OJnN5tBm7OXC9mKB6xyAMpp7S0k3Wfqu&#10;He0bW+1KuKmzjTbhGRaVhzpjyl1W/QS6AZLqO1doN5dz3PWzvy5+AAAA//8DAFBLAwQUAAYACAAA&#10;ACEAUAn45NoAAAAEAQAADwAAAGRycy9kb3ducmV2LnhtbEyPQU/DMAyF70j8h8hI3FiySSusNJ0m&#10;EAfYaWNw9lqTFhqnarKt/HsMl3GxnvWs9z4Xy9F36khDbANbmE4MKOIq1C07C7vXp5s7UDEh19gF&#10;JgvfFGFZXl4UmNfhxBs6bpNTEsIxRwtNSn2udawa8hgnoScW7yMMHpOsg9P1gCcJ952eGZNpjy1L&#10;Q4M9PTRUfW0P3sLavJlnbN18s3LZGm+zz/fdy6O111fj6h5UojGdj+EXX9ChFKZ9OHAdVWdBHkl/&#10;U7zFdDYHtReRLUCXhf4PX/4AAAD//wMAUEsBAi0AFAAGAAgAAAAhALaDOJL+AAAA4QEAABMAAAAA&#10;AAAAAAAAAAAAAAAAAFtDb250ZW50X1R5cGVzXS54bWxQSwECLQAUAAYACAAAACEAOP0h/9YAAACU&#10;AQAACwAAAAAAAAAAAAAAAAAvAQAAX3JlbHMvLnJlbHNQSwECLQAUAAYACAAAACEArSxLpLoCAACn&#10;BQAADgAAAAAAAAAAAAAAAAAuAgAAZHJzL2Uyb0RvYy54bWxQSwECLQAUAAYACAAAACEAUAn45NoA&#10;AAAEAQAADwAAAAAAAAAAAAAAAAAUBQAAZHJzL2Rvd25yZXYueG1sUEsFBgAAAAAEAAQA8wAAABsG&#10;AAAAAA==&#10;" filled="f" fillcolor="#548dd4 [1951]" strokecolor="black [3213]" strokeweight="1pt">
                <v:textbox inset="5.85pt,.7pt,5.85pt,.7pt">
                  <w:txbxContent>
                    <w:p w:rsidR="00723C20" w:rsidRPr="00E62DD4" w:rsidRDefault="00723C20" w:rsidP="00DE1433">
                      <w:pPr>
                        <w:ind w:left="210" w:hangingChars="100" w:hanging="210"/>
                        <w:rPr>
                          <w:rFonts w:ascii="HG教科書体" w:eastAsia="HG教科書体" w:hAnsi="ＭＳ 明朝"/>
                          <w:szCs w:val="21"/>
                        </w:rPr>
                      </w:pPr>
                      <w:r>
                        <w:rPr>
                          <w:rFonts w:ascii="HG教科書体" w:eastAsia="HG教科書体" w:hAnsi="ＭＳ 明朝" w:hint="eastAsia"/>
                          <w:szCs w:val="21"/>
                        </w:rPr>
                        <w:t>※１５</w:t>
                      </w:r>
                      <w:r w:rsidRPr="00D71D8B">
                        <w:rPr>
                          <w:rFonts w:ascii="HG教科書体" w:eastAsia="HG教科書体" w:hAnsi="ＭＳ 明朝" w:hint="eastAsia"/>
                          <w:szCs w:val="21"/>
                        </w:rPr>
                        <w:t xml:space="preserve">　</w:t>
                      </w:r>
                      <w:r>
                        <w:rPr>
                          <w:rFonts w:ascii="HG教科書体" w:eastAsia="HG教科書体" w:hAnsi="ＭＳ 明朝" w:hint="eastAsia"/>
                          <w:szCs w:val="21"/>
                        </w:rPr>
                        <w:t xml:space="preserve">コンプライアンス </w:t>
                      </w:r>
                      <w:r w:rsidRPr="00D71D8B">
                        <w:rPr>
                          <w:rFonts w:ascii="HG教科書体" w:eastAsia="HG教科書体" w:hAnsi="ＭＳ 明朝" w:hint="eastAsia"/>
                          <w:szCs w:val="21"/>
                        </w:rPr>
                        <w:t>[</w:t>
                      </w:r>
                      <w:r w:rsidRPr="00363578">
                        <w:rPr>
                          <w:rFonts w:ascii="HG教科書体" w:eastAsia="HG教科書体" w:hAnsi="ＭＳ 明朝" w:hint="eastAsia"/>
                          <w:bCs/>
                          <w:szCs w:val="21"/>
                        </w:rPr>
                        <w:t>compliance</w:t>
                      </w:r>
                      <w:r w:rsidRPr="00D71D8B">
                        <w:rPr>
                          <w:rFonts w:ascii="HG教科書体" w:eastAsia="HG教科書体" w:hAnsi="ＭＳ 明朝" w:hint="eastAsia"/>
                          <w:szCs w:val="21"/>
                        </w:rPr>
                        <w:t>]：</w:t>
                      </w:r>
                      <w:r w:rsidRPr="00363578">
                        <w:rPr>
                          <w:rFonts w:ascii="HG教科書体" w:eastAsia="HG教科書体" w:hAnsi="ＭＳ 明朝" w:hint="eastAsia"/>
                          <w:szCs w:val="21"/>
                        </w:rPr>
                        <w:t>法令遵守</w:t>
                      </w:r>
                      <w:r>
                        <w:rPr>
                          <w:rFonts w:ascii="HG教科書体" w:eastAsia="HG教科書体" w:hAnsi="ＭＳ 明朝" w:hint="eastAsia"/>
                          <w:szCs w:val="21"/>
                        </w:rPr>
                        <w:t>。</w:t>
                      </w:r>
                      <w:r w:rsidRPr="00363578">
                        <w:rPr>
                          <w:rFonts w:ascii="HG教科書体" w:eastAsia="HG教科書体" w:hAnsi="ＭＳ 明朝" w:hint="eastAsia"/>
                          <w:szCs w:val="21"/>
                        </w:rPr>
                        <w:t>法令や各種規則</w:t>
                      </w:r>
                      <w:r>
                        <w:rPr>
                          <w:rFonts w:ascii="HG教科書体" w:eastAsia="HG教科書体" w:hAnsi="ＭＳ 明朝" w:hint="eastAsia"/>
                          <w:szCs w:val="21"/>
                        </w:rPr>
                        <w:t>、</w:t>
                      </w:r>
                      <w:r w:rsidRPr="00363578">
                        <w:rPr>
                          <w:rFonts w:ascii="HG教科書体" w:eastAsia="HG教科書体" w:hAnsi="ＭＳ 明朝" w:hint="eastAsia"/>
                          <w:szCs w:val="21"/>
                        </w:rPr>
                        <w:t>社会的規範などを守</w:t>
                      </w:r>
                      <w:r>
                        <w:rPr>
                          <w:rFonts w:ascii="HG教科書体" w:eastAsia="HG教科書体" w:hAnsi="ＭＳ 明朝" w:hint="eastAsia"/>
                          <w:szCs w:val="21"/>
                        </w:rPr>
                        <w:t>り活動を行う</w:t>
                      </w:r>
                      <w:r w:rsidRPr="00363578">
                        <w:rPr>
                          <w:rFonts w:ascii="HG教科書体" w:eastAsia="HG教科書体" w:hAnsi="ＭＳ 明朝" w:hint="eastAsia"/>
                          <w:szCs w:val="21"/>
                        </w:rPr>
                        <w:t>こと。</w:t>
                      </w:r>
                    </w:p>
                  </w:txbxContent>
                </v:textbox>
                <w10:anchorlock/>
              </v:roundrect>
            </w:pict>
          </mc:Fallback>
        </mc:AlternateContent>
      </w:r>
    </w:p>
    <w:p w:rsidR="00DE1433" w:rsidRDefault="00DE1433" w:rsidP="00C6472B">
      <w:pPr>
        <w:spacing w:line="276" w:lineRule="auto"/>
        <w:rPr>
          <w:rFonts w:ascii="HG教科書体" w:eastAsia="HG教科書体" w:hAnsi="ＭＳ 明朝"/>
          <w:sz w:val="26"/>
          <w:szCs w:val="26"/>
        </w:rPr>
      </w:pPr>
    </w:p>
    <w:p w:rsidR="00B97ACA" w:rsidRDefault="00B97ACA">
      <w:pPr>
        <w:widowControl/>
        <w:jc w:val="left"/>
        <w:rPr>
          <w:rFonts w:ascii="HG教科書体" w:eastAsia="HG教科書体" w:hAnsi="ＭＳ 明朝"/>
          <w:sz w:val="26"/>
          <w:szCs w:val="26"/>
        </w:rPr>
      </w:pPr>
      <w:r>
        <w:rPr>
          <w:rFonts w:ascii="HG教科書体" w:eastAsia="HG教科書体" w:hAnsi="ＭＳ 明朝"/>
          <w:sz w:val="26"/>
          <w:szCs w:val="26"/>
        </w:rPr>
        <w:br w:type="page"/>
      </w:r>
    </w:p>
    <w:p w:rsidR="007C57F4" w:rsidRPr="00404E9A" w:rsidRDefault="007C57F4" w:rsidP="00C6472B">
      <w:pPr>
        <w:spacing w:line="276" w:lineRule="auto"/>
        <w:rPr>
          <w:rFonts w:ascii="HG教科書体" w:eastAsia="HG教科書体" w:hAnsi="ＭＳ 明朝"/>
          <w:sz w:val="26"/>
          <w:szCs w:val="26"/>
        </w:rPr>
      </w:pPr>
    </w:p>
    <w:tbl>
      <w:tblPr>
        <w:tblStyle w:val="aa"/>
        <w:tblpPr w:leftFromText="142" w:rightFromText="142" w:vertAnchor="text" w:horzAnchor="page" w:tblpX="1651" w:tblpY="139"/>
        <w:tblW w:w="0" w:type="auto"/>
        <w:tblLook w:val="04A0" w:firstRow="1" w:lastRow="0" w:firstColumn="1" w:lastColumn="0" w:noHBand="0" w:noVBand="1"/>
      </w:tblPr>
      <w:tblGrid>
        <w:gridCol w:w="1384"/>
        <w:gridCol w:w="1276"/>
        <w:gridCol w:w="1276"/>
        <w:gridCol w:w="1275"/>
        <w:gridCol w:w="1276"/>
        <w:gridCol w:w="1276"/>
        <w:gridCol w:w="1276"/>
      </w:tblGrid>
      <w:tr w:rsidR="007C57F4" w:rsidRPr="00404E9A" w:rsidTr="007C57F4">
        <w:tc>
          <w:tcPr>
            <w:tcW w:w="5211" w:type="dxa"/>
            <w:gridSpan w:val="4"/>
            <w:tcBorders>
              <w:top w:val="nil"/>
              <w:left w:val="nil"/>
              <w:right w:val="nil"/>
            </w:tcBorders>
          </w:tcPr>
          <w:p w:rsidR="007C57F4" w:rsidRPr="00404E9A" w:rsidRDefault="007C57F4" w:rsidP="007C57F4">
            <w:pPr>
              <w:jc w:val="left"/>
              <w:rPr>
                <w:rFonts w:ascii="AR丸ゴシック体M" w:eastAsia="AR丸ゴシック体M" w:hAnsi="ＭＳ 明朝"/>
                <w:sz w:val="24"/>
                <w:szCs w:val="24"/>
              </w:rPr>
            </w:pPr>
            <w:r w:rsidRPr="00404E9A">
              <w:rPr>
                <w:rFonts w:ascii="AR丸ゴシック体M" w:eastAsia="AR丸ゴシック体M" w:hAnsi="ＭＳ 明朝" w:hint="eastAsia"/>
                <w:sz w:val="24"/>
                <w:szCs w:val="24"/>
              </w:rPr>
              <w:t>●計画表</w:t>
            </w:r>
          </w:p>
        </w:tc>
        <w:tc>
          <w:tcPr>
            <w:tcW w:w="1276" w:type="dxa"/>
            <w:tcBorders>
              <w:top w:val="nil"/>
              <w:left w:val="nil"/>
              <w:right w:val="nil"/>
            </w:tcBorders>
          </w:tcPr>
          <w:p w:rsidR="007C57F4" w:rsidRPr="00404E9A" w:rsidRDefault="007C57F4" w:rsidP="007C57F4">
            <w:pPr>
              <w:jc w:val="left"/>
              <w:rPr>
                <w:rFonts w:ascii="AR丸ゴシック体M" w:eastAsia="AR丸ゴシック体M" w:hAnsi="ＭＳ 明朝"/>
                <w:sz w:val="24"/>
                <w:szCs w:val="24"/>
              </w:rPr>
            </w:pPr>
          </w:p>
        </w:tc>
        <w:tc>
          <w:tcPr>
            <w:tcW w:w="1276" w:type="dxa"/>
            <w:tcBorders>
              <w:top w:val="nil"/>
              <w:left w:val="nil"/>
              <w:right w:val="nil"/>
            </w:tcBorders>
          </w:tcPr>
          <w:p w:rsidR="007C57F4" w:rsidRPr="00404E9A" w:rsidRDefault="007C57F4" w:rsidP="007C57F4">
            <w:pPr>
              <w:jc w:val="left"/>
              <w:rPr>
                <w:rFonts w:ascii="AR丸ゴシック体M" w:eastAsia="AR丸ゴシック体M" w:hAnsi="ＭＳ 明朝"/>
                <w:sz w:val="24"/>
                <w:szCs w:val="24"/>
              </w:rPr>
            </w:pPr>
          </w:p>
        </w:tc>
        <w:tc>
          <w:tcPr>
            <w:tcW w:w="1276" w:type="dxa"/>
            <w:tcBorders>
              <w:top w:val="nil"/>
              <w:left w:val="nil"/>
              <w:right w:val="nil"/>
            </w:tcBorders>
          </w:tcPr>
          <w:p w:rsidR="007C57F4" w:rsidRPr="00404E9A" w:rsidRDefault="007C57F4" w:rsidP="007C57F4">
            <w:pPr>
              <w:jc w:val="left"/>
              <w:rPr>
                <w:rFonts w:ascii="AR丸ゴシック体M" w:eastAsia="AR丸ゴシック体M" w:hAnsi="ＭＳ 明朝"/>
                <w:sz w:val="24"/>
                <w:szCs w:val="24"/>
              </w:rPr>
            </w:pPr>
          </w:p>
        </w:tc>
      </w:tr>
      <w:tr w:rsidR="007C57F4" w:rsidRPr="00404E9A" w:rsidTr="007C57F4">
        <w:tc>
          <w:tcPr>
            <w:tcW w:w="1384" w:type="dxa"/>
          </w:tcPr>
          <w:p w:rsidR="007C57F4" w:rsidRPr="00404E9A" w:rsidRDefault="007C57F4" w:rsidP="007C57F4">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平成23年度</w:t>
            </w:r>
          </w:p>
        </w:tc>
        <w:tc>
          <w:tcPr>
            <w:tcW w:w="1276" w:type="dxa"/>
          </w:tcPr>
          <w:p w:rsidR="007C57F4" w:rsidRPr="00404E9A" w:rsidRDefault="007C57F4" w:rsidP="007C57F4">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平成24年度</w:t>
            </w:r>
          </w:p>
        </w:tc>
        <w:tc>
          <w:tcPr>
            <w:tcW w:w="1276" w:type="dxa"/>
          </w:tcPr>
          <w:p w:rsidR="007C57F4" w:rsidRPr="00404E9A" w:rsidRDefault="007C57F4" w:rsidP="007C57F4">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平成25年度</w:t>
            </w:r>
          </w:p>
        </w:tc>
        <w:tc>
          <w:tcPr>
            <w:tcW w:w="1275" w:type="dxa"/>
          </w:tcPr>
          <w:p w:rsidR="007C57F4" w:rsidRPr="00404E9A" w:rsidRDefault="007C57F4" w:rsidP="007C57F4">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平成26年度</w:t>
            </w:r>
          </w:p>
        </w:tc>
        <w:tc>
          <w:tcPr>
            <w:tcW w:w="1276" w:type="dxa"/>
          </w:tcPr>
          <w:p w:rsidR="007C57F4" w:rsidRPr="00404E9A" w:rsidRDefault="007C57F4" w:rsidP="007C57F4">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平成27年度</w:t>
            </w:r>
          </w:p>
        </w:tc>
        <w:tc>
          <w:tcPr>
            <w:tcW w:w="1276" w:type="dxa"/>
          </w:tcPr>
          <w:p w:rsidR="007C57F4" w:rsidRPr="00404E9A" w:rsidRDefault="007C57F4" w:rsidP="007C57F4">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平成28年度</w:t>
            </w:r>
          </w:p>
        </w:tc>
        <w:tc>
          <w:tcPr>
            <w:tcW w:w="1276" w:type="dxa"/>
          </w:tcPr>
          <w:p w:rsidR="007C57F4" w:rsidRPr="00404E9A" w:rsidRDefault="007C57F4" w:rsidP="007C57F4">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平成29年度</w:t>
            </w:r>
          </w:p>
        </w:tc>
      </w:tr>
      <w:tr w:rsidR="007C57F4" w:rsidRPr="00404E9A" w:rsidTr="007C57F4">
        <w:trPr>
          <w:trHeight w:val="414"/>
        </w:trPr>
        <w:tc>
          <w:tcPr>
            <w:tcW w:w="1384" w:type="dxa"/>
            <w:tcBorders>
              <w:bottom w:val="nil"/>
            </w:tcBorders>
          </w:tcPr>
          <w:p w:rsidR="007C57F4" w:rsidRPr="00404E9A" w:rsidRDefault="007C57F4" w:rsidP="007C57F4">
            <w:pPr>
              <w:jc w:val="left"/>
              <w:rPr>
                <w:rFonts w:ascii="AR丸ゴシック体M" w:eastAsia="AR丸ゴシック体M" w:hAnsi="ＭＳ 明朝"/>
                <w:sz w:val="20"/>
                <w:szCs w:val="20"/>
              </w:rPr>
            </w:pPr>
            <w:r>
              <w:rPr>
                <w:rFonts w:ascii="AR丸ゴシック体M" w:eastAsia="AR丸ゴシック体M" w:hAnsi="ＭＳ 明朝" w:hint="eastAsia"/>
                <w:sz w:val="20"/>
                <w:szCs w:val="20"/>
              </w:rPr>
              <w:t>継続的な啓発・指針の提示</w:t>
            </w:r>
          </w:p>
        </w:tc>
        <w:tc>
          <w:tcPr>
            <w:tcW w:w="1276" w:type="dxa"/>
            <w:tcBorders>
              <w:bottom w:val="nil"/>
            </w:tcBorders>
          </w:tcPr>
          <w:p w:rsidR="007C57F4" w:rsidRPr="00404E9A" w:rsidRDefault="00027485" w:rsidP="007C57F4">
            <w:pPr>
              <w:jc w:val="left"/>
              <w:rPr>
                <w:rFonts w:ascii="AR丸ゴシック体M" w:eastAsia="AR丸ゴシック体M" w:hAnsi="ＭＳ 明朝"/>
                <w:sz w:val="20"/>
                <w:szCs w:val="20"/>
              </w:rPr>
            </w:pPr>
            <w:r>
              <w:rPr>
                <w:rFonts w:ascii="AR丸ゴシック体M" w:eastAsia="AR丸ゴシック体M" w:hAnsi="ＭＳ 明朝" w:hint="eastAsia"/>
                <w:sz w:val="20"/>
                <w:szCs w:val="20"/>
              </w:rPr>
              <w:t>運用基準の策定</w:t>
            </w:r>
          </w:p>
        </w:tc>
        <w:tc>
          <w:tcPr>
            <w:tcW w:w="1276" w:type="dxa"/>
            <w:tcBorders>
              <w:bottom w:val="nil"/>
            </w:tcBorders>
          </w:tcPr>
          <w:p w:rsidR="007C57F4" w:rsidRPr="00404E9A" w:rsidRDefault="007C57F4" w:rsidP="007C57F4">
            <w:pPr>
              <w:jc w:val="left"/>
              <w:rPr>
                <w:rFonts w:ascii="AR丸ゴシック体M" w:eastAsia="AR丸ゴシック体M" w:hAnsi="ＭＳ 明朝"/>
                <w:sz w:val="20"/>
                <w:szCs w:val="20"/>
              </w:rPr>
            </w:pPr>
          </w:p>
        </w:tc>
        <w:tc>
          <w:tcPr>
            <w:tcW w:w="1275" w:type="dxa"/>
            <w:tcBorders>
              <w:bottom w:val="nil"/>
            </w:tcBorders>
          </w:tcPr>
          <w:p w:rsidR="007C57F4" w:rsidRPr="00404E9A" w:rsidRDefault="007C57F4" w:rsidP="007C57F4">
            <w:pPr>
              <w:rPr>
                <w:rFonts w:ascii="AR丸ゴシック体M" w:eastAsia="AR丸ゴシック体M" w:hAnsi="ＭＳ 明朝"/>
                <w:sz w:val="20"/>
                <w:szCs w:val="20"/>
              </w:rPr>
            </w:pPr>
          </w:p>
        </w:tc>
        <w:tc>
          <w:tcPr>
            <w:tcW w:w="1276" w:type="dxa"/>
            <w:tcBorders>
              <w:bottom w:val="nil"/>
            </w:tcBorders>
          </w:tcPr>
          <w:p w:rsidR="007C57F4" w:rsidRPr="00404E9A" w:rsidRDefault="007C57F4" w:rsidP="007C57F4">
            <w:pPr>
              <w:rPr>
                <w:rFonts w:ascii="AR丸ゴシック体M" w:eastAsia="AR丸ゴシック体M" w:hAnsi="ＭＳ 明朝"/>
                <w:sz w:val="20"/>
                <w:szCs w:val="20"/>
              </w:rPr>
            </w:pPr>
          </w:p>
        </w:tc>
        <w:tc>
          <w:tcPr>
            <w:tcW w:w="1276" w:type="dxa"/>
            <w:tcBorders>
              <w:bottom w:val="nil"/>
            </w:tcBorders>
          </w:tcPr>
          <w:p w:rsidR="007C57F4" w:rsidRPr="00404E9A" w:rsidRDefault="007C57F4" w:rsidP="007C57F4">
            <w:pPr>
              <w:rPr>
                <w:rFonts w:ascii="AR丸ゴシック体M" w:eastAsia="AR丸ゴシック体M" w:hAnsi="ＭＳ 明朝"/>
                <w:sz w:val="20"/>
                <w:szCs w:val="20"/>
              </w:rPr>
            </w:pPr>
          </w:p>
        </w:tc>
        <w:tc>
          <w:tcPr>
            <w:tcW w:w="1276" w:type="dxa"/>
            <w:tcBorders>
              <w:bottom w:val="nil"/>
            </w:tcBorders>
          </w:tcPr>
          <w:p w:rsidR="007C57F4" w:rsidRPr="00404E9A" w:rsidRDefault="007C57F4" w:rsidP="007C57F4">
            <w:pPr>
              <w:rPr>
                <w:rFonts w:ascii="AR丸ゴシック体M" w:eastAsia="AR丸ゴシック体M" w:hAnsi="ＭＳ 明朝"/>
                <w:sz w:val="20"/>
                <w:szCs w:val="20"/>
              </w:rPr>
            </w:pPr>
          </w:p>
        </w:tc>
      </w:tr>
      <w:tr w:rsidR="00027485" w:rsidRPr="00404E9A" w:rsidTr="00483E47">
        <w:trPr>
          <w:trHeight w:val="835"/>
        </w:trPr>
        <w:tc>
          <w:tcPr>
            <w:tcW w:w="1384" w:type="dxa"/>
            <w:tcBorders>
              <w:top w:val="nil"/>
              <w:bottom w:val="single" w:sz="4" w:space="0" w:color="auto"/>
            </w:tcBorders>
          </w:tcPr>
          <w:p w:rsidR="00027485" w:rsidRPr="00404E9A" w:rsidRDefault="005114DB" w:rsidP="00027485">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42208" behindDoc="0" locked="0" layoutInCell="1" allowOverlap="1">
                      <wp:simplePos x="0" y="0"/>
                      <wp:positionH relativeFrom="column">
                        <wp:posOffset>-76200</wp:posOffset>
                      </wp:positionH>
                      <wp:positionV relativeFrom="paragraph">
                        <wp:posOffset>257810</wp:posOffset>
                      </wp:positionV>
                      <wp:extent cx="5734050" cy="635"/>
                      <wp:effectExtent l="38100" t="38735" r="38100" b="46355"/>
                      <wp:wrapNone/>
                      <wp:docPr id="3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straightConnector1">
                                <a:avLst/>
                              </a:prstGeom>
                              <a:noFill/>
                              <a:ln w="76200">
                                <a:solidFill>
                                  <a:schemeClr val="tx2">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left:0;text-align:left;margin-left:-6pt;margin-top:20.3pt;width:451.5pt;height:.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VPSQIAAJUEAAAOAAAAZHJzL2Uyb0RvYy54bWysVMFu2zAMvQ/YPwi+p7YTx22NOkVhJ7t0&#10;W4F2H6BKcixMFgVJiRMM+/dRchK022UYloMiUeTjI/Xou/vDoMheWCdB10l+lSVEaAZc6m2dfHvZ&#10;zG4S4jzVnCrQok6OwiX3q48f7kZTiTn0oLiwBEG0q0ZTJ733pkpTx3oxUHcFRmi87MAO1OPRblNu&#10;6Yjog0rnWVamI1huLDDhHFrb6TJZRfyuE8x/7TonPFF1gtx8XG1cX8Oaru5otbXU9JKdaNB/YDFQ&#10;qTHpBaqlnpKdlX9ADZJZcND5KwZDCl0nmYg1YDV59ls1zz01ItaCzXHm0ib3/2DZl/2TJZLXyQLb&#10;o+mAb/Sw8xBTk7woQ4dG4yp0bPSTDTWyg342j8C+O6Kh6aneiuj+cjQYnYeI9F1IODiDeV7Hz8DR&#10;h2KG2K5DZ4cAiY0gh/gqx8uriIMnDI3L60WRLZEdw7tysYz4tDqHGuv8JwEDCZs6cd5Sue19A1rj&#10;64PNYyK6f3Q+EKPVOSDk1bCRSkURKE3GOrkuUVUxwoGSPNwGv6hH0ShL9hSV5A/z6KN2AxY02coM&#10;f5Oe0Iyqm8zF2YyZLyiRx7sEgVRLXT8FuaNrwU9gFnaaR4a9oHx92nsq1bRHXKUDR+wX1njaTeL7&#10;cZvdrm/WN8WsmJfrWZG17exh0xSzcpNfL9tF2zRt/jOUkhdVLzkXOlR8HoS8+DuhnUZykvBlFC69&#10;Td+jx+KR7Pk/ko6CCRqZ1PYK/Phkz0JC7Ufn05yG4Xp7xv3br8nqFwAAAP//AwBQSwMEFAAGAAgA&#10;AAAhALR0acTfAAAACQEAAA8AAABkcnMvZG93bnJldi54bWxMj8FOwzAQRO9I/IO1SNxaJxVqS4hT&#10;QQQHJFREgbsbL3EgXkex25p+PdtTOe7saOZNuUquF3scQ+dJQT7NQCA13nTUKvh4f5osQYSoyeje&#10;Eyr4xQCr6vKi1IXxB3rD/Sa2gkMoFFqBjXEopAyNRafD1A9I/Pvyo9ORz7GVZtQHDne9nGXZXDrd&#10;ETdYPWBtsfnZ7JyCz+eUHsd1Vx+/tXl9WaeHZlFbpa6v0v0diIgpns1wwmd0qJhp63dkgugVTPIZ&#10;b4kKbrI5CDYsb3MWtidhAbIq5f8F1R8AAAD//wMAUEsBAi0AFAAGAAgAAAAhALaDOJL+AAAA4QEA&#10;ABMAAAAAAAAAAAAAAAAAAAAAAFtDb250ZW50X1R5cGVzXS54bWxQSwECLQAUAAYACAAAACEAOP0h&#10;/9YAAACUAQAACwAAAAAAAAAAAAAAAAAvAQAAX3JlbHMvLnJlbHNQSwECLQAUAAYACAAAACEA1p0V&#10;T0kCAACVBAAADgAAAAAAAAAAAAAAAAAuAgAAZHJzL2Uyb0RvYy54bWxQSwECLQAUAAYACAAAACEA&#10;tHRpxN8AAAAJAQAADwAAAAAAAAAAAAAAAACjBAAAZHJzL2Rvd25yZXYueG1sUEsFBgAAAAAEAAQA&#10;8wAAAK8FAAAAAA==&#10;" strokecolor="#548dd4 [1951]" strokeweight="6pt">
                      <v:stroke dashstyle="1 1"/>
                    </v:shape>
                  </w:pict>
                </mc:Fallback>
              </mc:AlternateContent>
            </w:r>
          </w:p>
        </w:tc>
        <w:tc>
          <w:tcPr>
            <w:tcW w:w="1276" w:type="dxa"/>
            <w:tcBorders>
              <w:top w:val="nil"/>
              <w:bottom w:val="single" w:sz="4" w:space="0" w:color="auto"/>
            </w:tcBorders>
            <w:vAlign w:val="center"/>
          </w:tcPr>
          <w:p w:rsidR="00027485" w:rsidRPr="004B6D73" w:rsidRDefault="00027485" w:rsidP="00027485">
            <w:pPr>
              <w:jc w:val="center"/>
              <w:rPr>
                <w:rFonts w:ascii="AR丸ゴシック体M" w:eastAsia="AR丸ゴシック体M" w:hAnsi="ＭＳ 明朝"/>
                <w:sz w:val="24"/>
                <w:szCs w:val="24"/>
              </w:rPr>
            </w:pPr>
            <w:r w:rsidRPr="004B6D73">
              <w:rPr>
                <w:rFonts w:ascii="AR丸ゴシック体M" w:eastAsia="AR丸ゴシック体M" w:hAnsi="ＭＳ 明朝" w:hint="eastAsia"/>
                <w:noProof/>
                <w:color w:val="548DD4" w:themeColor="text2" w:themeTint="99"/>
                <w:sz w:val="24"/>
                <w:szCs w:val="24"/>
              </w:rPr>
              <w:t>●</w:t>
            </w:r>
          </w:p>
        </w:tc>
        <w:tc>
          <w:tcPr>
            <w:tcW w:w="1276" w:type="dxa"/>
            <w:tcBorders>
              <w:top w:val="nil"/>
              <w:bottom w:val="single" w:sz="4" w:space="0" w:color="auto"/>
            </w:tcBorders>
          </w:tcPr>
          <w:p w:rsidR="00027485" w:rsidRPr="00404E9A" w:rsidRDefault="00027485" w:rsidP="00027485">
            <w:pPr>
              <w:rPr>
                <w:rFonts w:ascii="AR丸ゴシック体M" w:eastAsia="AR丸ゴシック体M" w:hAnsi="ＭＳ 明朝"/>
                <w:sz w:val="20"/>
                <w:szCs w:val="20"/>
              </w:rPr>
            </w:pPr>
          </w:p>
        </w:tc>
        <w:tc>
          <w:tcPr>
            <w:tcW w:w="1275" w:type="dxa"/>
            <w:tcBorders>
              <w:top w:val="nil"/>
              <w:bottom w:val="single" w:sz="4" w:space="0" w:color="auto"/>
            </w:tcBorders>
          </w:tcPr>
          <w:p w:rsidR="00027485" w:rsidRPr="00404E9A" w:rsidRDefault="00027485" w:rsidP="00027485">
            <w:pPr>
              <w:rPr>
                <w:rFonts w:ascii="AR丸ゴシック体M" w:eastAsia="AR丸ゴシック体M" w:hAnsi="ＭＳ 明朝"/>
                <w:sz w:val="20"/>
                <w:szCs w:val="20"/>
              </w:rPr>
            </w:pPr>
          </w:p>
        </w:tc>
        <w:tc>
          <w:tcPr>
            <w:tcW w:w="1276" w:type="dxa"/>
            <w:tcBorders>
              <w:top w:val="nil"/>
              <w:bottom w:val="single" w:sz="4" w:space="0" w:color="auto"/>
            </w:tcBorders>
          </w:tcPr>
          <w:p w:rsidR="00027485" w:rsidRPr="00404E9A" w:rsidRDefault="00027485" w:rsidP="00027485">
            <w:pPr>
              <w:rPr>
                <w:rFonts w:ascii="AR丸ゴシック体M" w:eastAsia="AR丸ゴシック体M" w:hAnsi="ＭＳ 明朝"/>
                <w:sz w:val="20"/>
                <w:szCs w:val="20"/>
              </w:rPr>
            </w:pPr>
          </w:p>
        </w:tc>
        <w:tc>
          <w:tcPr>
            <w:tcW w:w="1276" w:type="dxa"/>
            <w:tcBorders>
              <w:top w:val="nil"/>
              <w:bottom w:val="single" w:sz="4" w:space="0" w:color="auto"/>
            </w:tcBorders>
          </w:tcPr>
          <w:p w:rsidR="00027485" w:rsidRPr="00404E9A" w:rsidRDefault="00027485" w:rsidP="00027485">
            <w:pPr>
              <w:rPr>
                <w:rFonts w:ascii="AR丸ゴシック体M" w:eastAsia="AR丸ゴシック体M" w:hAnsi="ＭＳ 明朝"/>
                <w:sz w:val="20"/>
                <w:szCs w:val="20"/>
              </w:rPr>
            </w:pPr>
          </w:p>
        </w:tc>
        <w:tc>
          <w:tcPr>
            <w:tcW w:w="1276" w:type="dxa"/>
            <w:tcBorders>
              <w:top w:val="nil"/>
              <w:bottom w:val="single" w:sz="4" w:space="0" w:color="auto"/>
            </w:tcBorders>
          </w:tcPr>
          <w:p w:rsidR="00027485" w:rsidRPr="00404E9A" w:rsidRDefault="00027485" w:rsidP="00027485">
            <w:pPr>
              <w:rPr>
                <w:rFonts w:ascii="AR丸ゴシック体M" w:eastAsia="AR丸ゴシック体M" w:hAnsi="ＭＳ 明朝"/>
                <w:sz w:val="20"/>
                <w:szCs w:val="20"/>
              </w:rPr>
            </w:pPr>
          </w:p>
        </w:tc>
      </w:tr>
    </w:tbl>
    <w:p w:rsidR="007C57F4" w:rsidRDefault="007C57F4" w:rsidP="00C6472B">
      <w:pPr>
        <w:spacing w:line="276" w:lineRule="auto"/>
        <w:rPr>
          <w:rFonts w:ascii="HG教科書体" w:eastAsia="HG教科書体" w:hAnsi="ＭＳ 明朝"/>
          <w:sz w:val="26"/>
          <w:szCs w:val="26"/>
        </w:rPr>
      </w:pPr>
    </w:p>
    <w:p w:rsidR="00B97ACA" w:rsidRPr="00404E9A" w:rsidRDefault="00B97ACA" w:rsidP="00C6472B">
      <w:pPr>
        <w:spacing w:line="276" w:lineRule="auto"/>
        <w:rPr>
          <w:rFonts w:ascii="HG教科書体" w:eastAsia="HG教科書体" w:hAnsi="ＭＳ 明朝"/>
          <w:sz w:val="26"/>
          <w:szCs w:val="26"/>
        </w:rPr>
      </w:pPr>
    </w:p>
    <w:p w:rsidR="00822DF5" w:rsidRPr="00404E9A" w:rsidRDefault="00822DF5" w:rsidP="00C6472B">
      <w:pPr>
        <w:spacing w:line="276" w:lineRule="auto"/>
        <w:rPr>
          <w:rFonts w:ascii="HG教科書体" w:eastAsia="HG教科書体" w:hAnsi="ＭＳ 明朝"/>
          <w:sz w:val="28"/>
          <w:szCs w:val="28"/>
        </w:rPr>
      </w:pPr>
      <w:r w:rsidRPr="00404E9A">
        <w:rPr>
          <w:rFonts w:ascii="HG教科書体" w:eastAsia="HG教科書体" w:hAnsi="ＭＳ 明朝" w:hint="eastAsia"/>
          <w:sz w:val="28"/>
          <w:szCs w:val="28"/>
        </w:rPr>
        <w:t>４ 情報活用能力の向上</w:t>
      </w:r>
    </w:p>
    <w:p w:rsidR="00F66D69" w:rsidRPr="00404E9A" w:rsidRDefault="00F66D69" w:rsidP="00C6472B">
      <w:pPr>
        <w:spacing w:line="276" w:lineRule="auto"/>
        <w:rPr>
          <w:rFonts w:ascii="HG教科書体" w:eastAsia="HG教科書体" w:hAnsi="ＭＳ 明朝"/>
          <w:sz w:val="26"/>
          <w:szCs w:val="26"/>
        </w:rPr>
      </w:pPr>
    </w:p>
    <w:p w:rsidR="00822DF5" w:rsidRPr="00404E9A" w:rsidRDefault="00822DF5" w:rsidP="00C6472B">
      <w:pPr>
        <w:spacing w:line="276" w:lineRule="auto"/>
        <w:ind w:leftChars="100" w:left="21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インターネットは、様々な情報を得ることができる半面、ネット詐欺、悪質サイト情報や個人情報の漏えいなど、利用によるリスクも高まってきてい</w:t>
      </w:r>
      <w:r w:rsidR="00286F3B">
        <w:rPr>
          <w:rFonts w:ascii="HG教科書体" w:eastAsia="HG教科書体" w:hAnsi="ＭＳ 明朝" w:hint="eastAsia"/>
          <w:sz w:val="26"/>
          <w:szCs w:val="26"/>
        </w:rPr>
        <w:t>ます</w:t>
      </w:r>
      <w:r w:rsidRPr="00404E9A">
        <w:rPr>
          <w:rFonts w:ascii="HG教科書体" w:eastAsia="HG教科書体" w:hAnsi="ＭＳ 明朝" w:hint="eastAsia"/>
          <w:sz w:val="26"/>
          <w:szCs w:val="26"/>
        </w:rPr>
        <w:t>。そのため、情報社会に主体的に対応できる、情報活用能力を育成することは非常に重要なことで</w:t>
      </w:r>
      <w:r w:rsidR="00286F3B">
        <w:rPr>
          <w:rFonts w:ascii="HG教科書体" w:eastAsia="HG教科書体" w:hAnsi="ＭＳ 明朝" w:hint="eastAsia"/>
          <w:sz w:val="26"/>
          <w:szCs w:val="26"/>
        </w:rPr>
        <w:t>す</w:t>
      </w:r>
      <w:r w:rsidRPr="00404E9A">
        <w:rPr>
          <w:rFonts w:ascii="HG教科書体" w:eastAsia="HG教科書体" w:hAnsi="ＭＳ 明朝" w:hint="eastAsia"/>
          <w:sz w:val="26"/>
          <w:szCs w:val="26"/>
        </w:rPr>
        <w:t>。</w:t>
      </w:r>
    </w:p>
    <w:p w:rsidR="00822DF5" w:rsidRPr="00404E9A" w:rsidRDefault="00027485" w:rsidP="00C6472B">
      <w:pPr>
        <w:spacing w:line="276" w:lineRule="auto"/>
        <w:ind w:leftChars="100" w:left="210" w:firstLineChars="100" w:firstLine="260"/>
        <w:rPr>
          <w:rFonts w:ascii="HG教科書体" w:eastAsia="HG教科書体" w:hAnsi="ＭＳ 明朝"/>
          <w:sz w:val="26"/>
          <w:szCs w:val="26"/>
        </w:rPr>
      </w:pPr>
      <w:r>
        <w:rPr>
          <w:rFonts w:ascii="HG教科書体" w:eastAsia="HG教科書体" w:hAnsi="ＭＳ 明朝" w:hint="eastAsia"/>
          <w:sz w:val="26"/>
          <w:szCs w:val="26"/>
        </w:rPr>
        <w:t>職員</w:t>
      </w:r>
      <w:r w:rsidR="005D71B2" w:rsidRPr="00404E9A">
        <w:rPr>
          <w:rFonts w:ascii="HG教科書体" w:eastAsia="HG教科書体" w:hAnsi="ＭＳ 明朝" w:hint="eastAsia"/>
          <w:sz w:val="26"/>
          <w:szCs w:val="26"/>
        </w:rPr>
        <w:t>も</w:t>
      </w:r>
      <w:r w:rsidR="00822DF5" w:rsidRPr="00404E9A">
        <w:rPr>
          <w:rFonts w:ascii="HG教科書体" w:eastAsia="HG教科書体" w:hAnsi="ＭＳ 明朝" w:hint="eastAsia"/>
          <w:sz w:val="26"/>
          <w:szCs w:val="26"/>
        </w:rPr>
        <w:t>、</w:t>
      </w:r>
      <w:r w:rsidR="005D71B2" w:rsidRPr="00404E9A">
        <w:rPr>
          <w:rFonts w:ascii="HG教科書体" w:eastAsia="HG教科書体" w:hAnsi="ＭＳ 明朝" w:hint="eastAsia"/>
          <w:sz w:val="26"/>
          <w:szCs w:val="26"/>
        </w:rPr>
        <w:t>情勢</w:t>
      </w:r>
      <w:r w:rsidR="00822DF5" w:rsidRPr="00404E9A">
        <w:rPr>
          <w:rFonts w:ascii="HG教科書体" w:eastAsia="HG教科書体" w:hAnsi="ＭＳ 明朝" w:hint="eastAsia"/>
          <w:sz w:val="26"/>
          <w:szCs w:val="26"/>
        </w:rPr>
        <w:t>の変化に対応した</w:t>
      </w:r>
      <w:r w:rsidR="005D71B2" w:rsidRPr="00404E9A">
        <w:rPr>
          <w:rFonts w:ascii="HG教科書体" w:eastAsia="HG教科書体" w:hAnsi="ＭＳ 明朝" w:hint="eastAsia"/>
          <w:sz w:val="26"/>
          <w:szCs w:val="26"/>
        </w:rPr>
        <w:t>住民サービス</w:t>
      </w:r>
      <w:r w:rsidR="00822DF5" w:rsidRPr="00404E9A">
        <w:rPr>
          <w:rFonts w:ascii="HG教科書体" w:eastAsia="HG教科書体" w:hAnsi="ＭＳ 明朝" w:hint="eastAsia"/>
          <w:sz w:val="26"/>
          <w:szCs w:val="26"/>
        </w:rPr>
        <w:t>の充実に努める中で、</w:t>
      </w:r>
      <w:r w:rsidR="00D86477" w:rsidRPr="00404E9A">
        <w:rPr>
          <w:rFonts w:ascii="HG教科書体" w:eastAsia="HG教科書体" w:hAnsi="ＭＳ 明朝" w:hint="eastAsia"/>
          <w:sz w:val="26"/>
          <w:szCs w:val="26"/>
        </w:rPr>
        <w:t>業務における適切な情報収集・情報発信と</w:t>
      </w:r>
      <w:r w:rsidR="005D71B2" w:rsidRPr="00404E9A">
        <w:rPr>
          <w:rFonts w:ascii="HG教科書体" w:eastAsia="HG教科書体" w:hAnsi="ＭＳ 明朝" w:hint="eastAsia"/>
          <w:sz w:val="26"/>
          <w:szCs w:val="26"/>
        </w:rPr>
        <w:t>コンピュータの適切な利用</w:t>
      </w:r>
      <w:r w:rsidR="00822DF5" w:rsidRPr="00404E9A">
        <w:rPr>
          <w:rFonts w:ascii="HG教科書体" w:eastAsia="HG教科書体" w:hAnsi="ＭＳ 明朝" w:hint="eastAsia"/>
          <w:sz w:val="26"/>
          <w:szCs w:val="26"/>
        </w:rPr>
        <w:t>の推進を図って</w:t>
      </w:r>
      <w:r w:rsidR="005D71B2" w:rsidRPr="00404E9A">
        <w:rPr>
          <w:rFonts w:ascii="HG教科書体" w:eastAsia="HG教科書体" w:hAnsi="ＭＳ 明朝" w:hint="eastAsia"/>
          <w:sz w:val="26"/>
          <w:szCs w:val="26"/>
        </w:rPr>
        <w:t>いかなければな</w:t>
      </w:r>
      <w:r w:rsidR="00286F3B">
        <w:rPr>
          <w:rFonts w:ascii="HG教科書体" w:eastAsia="HG教科書体" w:hAnsi="ＭＳ 明朝" w:hint="eastAsia"/>
          <w:sz w:val="26"/>
          <w:szCs w:val="26"/>
        </w:rPr>
        <w:t>りません</w:t>
      </w:r>
      <w:r w:rsidR="005D71B2" w:rsidRPr="00404E9A">
        <w:rPr>
          <w:rFonts w:ascii="HG教科書体" w:eastAsia="HG教科書体" w:hAnsi="ＭＳ 明朝" w:hint="eastAsia"/>
          <w:sz w:val="26"/>
          <w:szCs w:val="26"/>
        </w:rPr>
        <w:t>。</w:t>
      </w:r>
    </w:p>
    <w:p w:rsidR="00C83F9A" w:rsidRPr="005D13BA" w:rsidRDefault="00C83F9A" w:rsidP="00C6472B">
      <w:pPr>
        <w:spacing w:line="276" w:lineRule="auto"/>
        <w:rPr>
          <w:rFonts w:ascii="HG教科書体" w:eastAsia="HG教科書体" w:hAnsi="ＭＳ 明朝"/>
          <w:sz w:val="26"/>
          <w:szCs w:val="26"/>
        </w:rPr>
      </w:pPr>
    </w:p>
    <w:p w:rsidR="00F66D69" w:rsidRPr="00404E9A" w:rsidRDefault="00F66D69" w:rsidP="00C6472B">
      <w:pPr>
        <w:spacing w:line="276" w:lineRule="auto"/>
        <w:rPr>
          <w:rFonts w:ascii="HG教科書体" w:eastAsia="HG教科書体" w:hAnsi="ＭＳ 明朝"/>
          <w:sz w:val="26"/>
          <w:szCs w:val="26"/>
        </w:rPr>
      </w:pPr>
    </w:p>
    <w:p w:rsidR="00C83F9A" w:rsidRPr="00404E9A" w:rsidRDefault="00C83F9A" w:rsidP="00C6472B">
      <w:pPr>
        <w:spacing w:line="276" w:lineRule="auto"/>
        <w:rPr>
          <w:rFonts w:ascii="HG教科書体" w:eastAsia="HG教科書体" w:hAnsi="ＭＳ 明朝"/>
          <w:sz w:val="28"/>
          <w:szCs w:val="28"/>
        </w:rPr>
      </w:pPr>
      <w:r w:rsidRPr="00404E9A">
        <w:rPr>
          <w:rFonts w:ascii="HG教科書体" w:eastAsia="HG教科書体" w:hAnsi="ＭＳ 明朝" w:hint="eastAsia"/>
          <w:sz w:val="28"/>
          <w:szCs w:val="28"/>
        </w:rPr>
        <w:t>５ 基幹系システム、内部情報系システムの更新計画</w:t>
      </w:r>
    </w:p>
    <w:p w:rsidR="00F66D69" w:rsidRPr="00404E9A" w:rsidRDefault="00F66D69" w:rsidP="00C6472B">
      <w:pPr>
        <w:spacing w:line="276" w:lineRule="auto"/>
        <w:rPr>
          <w:rFonts w:ascii="HG教科書体" w:eastAsia="HG教科書体" w:hAnsi="ＭＳ 明朝"/>
          <w:sz w:val="26"/>
          <w:szCs w:val="26"/>
        </w:rPr>
      </w:pPr>
    </w:p>
    <w:p w:rsidR="00C83F9A" w:rsidRPr="00404E9A" w:rsidRDefault="00286F3B" w:rsidP="00C6472B">
      <w:pPr>
        <w:spacing w:line="276" w:lineRule="auto"/>
        <w:ind w:leftChars="100" w:left="210" w:firstLineChars="100" w:firstLine="260"/>
        <w:rPr>
          <w:rFonts w:ascii="HG教科書体" w:eastAsia="HG教科書体" w:hAnsi="ＭＳ 明朝"/>
          <w:sz w:val="26"/>
          <w:szCs w:val="26"/>
        </w:rPr>
      </w:pPr>
      <w:r>
        <w:rPr>
          <w:rFonts w:ascii="HG教科書体" w:eastAsia="HG教科書体" w:hAnsi="ＭＳ 明朝" w:hint="eastAsia"/>
          <w:sz w:val="26"/>
          <w:szCs w:val="26"/>
        </w:rPr>
        <w:t>現在の住民サービス又は</w:t>
      </w:r>
      <w:r w:rsidR="00C83F9A" w:rsidRPr="00404E9A">
        <w:rPr>
          <w:rFonts w:ascii="HG教科書体" w:eastAsia="HG教科書体" w:hAnsi="ＭＳ 明朝" w:hint="eastAsia"/>
          <w:sz w:val="26"/>
          <w:szCs w:val="26"/>
        </w:rPr>
        <w:t>内</w:t>
      </w:r>
      <w:r w:rsidR="00027485">
        <w:rPr>
          <w:rFonts w:ascii="HG教科書体" w:eastAsia="HG教科書体" w:hAnsi="ＭＳ 明朝" w:hint="eastAsia"/>
          <w:sz w:val="26"/>
          <w:szCs w:val="26"/>
        </w:rPr>
        <w:t>部各種業務において、</w:t>
      </w:r>
      <w:r>
        <w:rPr>
          <w:rFonts w:ascii="HG教科書体" w:eastAsia="HG教科書体" w:hAnsi="ＭＳ 明朝" w:hint="eastAsia"/>
          <w:sz w:val="26"/>
          <w:szCs w:val="26"/>
        </w:rPr>
        <w:t>電算機器及びシステムの使用は不可欠です</w:t>
      </w:r>
      <w:r w:rsidR="00C83F9A" w:rsidRPr="00404E9A">
        <w:rPr>
          <w:rFonts w:ascii="HG教科書体" w:eastAsia="HG教科書体" w:hAnsi="ＭＳ 明朝" w:hint="eastAsia"/>
          <w:sz w:val="26"/>
          <w:szCs w:val="26"/>
        </w:rPr>
        <w:t>が、いずれのシステムにおいても</w:t>
      </w:r>
      <w:r w:rsidR="00416CF3" w:rsidRPr="00404E9A">
        <w:rPr>
          <w:rFonts w:ascii="HG教科書体" w:eastAsia="HG教科書体" w:hAnsi="ＭＳ 明朝" w:hint="eastAsia"/>
          <w:sz w:val="26"/>
          <w:szCs w:val="26"/>
        </w:rPr>
        <w:t>ある時点で</w:t>
      </w:r>
      <w:r>
        <w:rPr>
          <w:rFonts w:ascii="HG教科書体" w:eastAsia="HG教科書体" w:hAnsi="ＭＳ 明朝" w:hint="eastAsia"/>
          <w:sz w:val="26"/>
          <w:szCs w:val="26"/>
        </w:rPr>
        <w:t>機器又はシステムの更新を迎えることとなります</w:t>
      </w:r>
      <w:r w:rsidR="00C83F9A" w:rsidRPr="00404E9A">
        <w:rPr>
          <w:rFonts w:ascii="HG教科書体" w:eastAsia="HG教科書体" w:hAnsi="ＭＳ 明朝" w:hint="eastAsia"/>
          <w:sz w:val="26"/>
          <w:szCs w:val="26"/>
        </w:rPr>
        <w:t>。</w:t>
      </w:r>
    </w:p>
    <w:p w:rsidR="009F0226" w:rsidRDefault="00C83F9A" w:rsidP="00C6472B">
      <w:pPr>
        <w:spacing w:line="276" w:lineRule="auto"/>
        <w:ind w:leftChars="100" w:left="210" w:firstLineChars="100" w:firstLine="260"/>
        <w:rPr>
          <w:rFonts w:ascii="HG教科書体" w:eastAsia="HG教科書体" w:hAnsi="ＭＳ 明朝"/>
          <w:sz w:val="26"/>
          <w:szCs w:val="26"/>
        </w:rPr>
      </w:pPr>
      <w:r w:rsidRPr="00404E9A">
        <w:rPr>
          <w:rFonts w:ascii="HG教科書体" w:eastAsia="HG教科書体" w:hAnsi="ＭＳ 明朝" w:hint="eastAsia"/>
          <w:sz w:val="26"/>
          <w:szCs w:val="26"/>
        </w:rPr>
        <w:t>しかしながら、この更新には多額の費用</w:t>
      </w:r>
      <w:r w:rsidR="00A44673" w:rsidRPr="00404E9A">
        <w:rPr>
          <w:rFonts w:ascii="HG教科書体" w:eastAsia="HG教科書体" w:hAnsi="ＭＳ 明朝" w:hint="eastAsia"/>
          <w:sz w:val="26"/>
          <w:szCs w:val="26"/>
        </w:rPr>
        <w:t>と労力</w:t>
      </w:r>
      <w:r w:rsidRPr="00404E9A">
        <w:rPr>
          <w:rFonts w:ascii="HG教科書体" w:eastAsia="HG教科書体" w:hAnsi="ＭＳ 明朝" w:hint="eastAsia"/>
          <w:sz w:val="26"/>
          <w:szCs w:val="26"/>
        </w:rPr>
        <w:t>を要することから、庁内関係各所等と十分に協議を重ね、計画的かつ必要最小限に更新を行い、</w:t>
      </w:r>
      <w:r w:rsidR="00662BA4" w:rsidRPr="00404E9A">
        <w:rPr>
          <w:rFonts w:ascii="HG教科書体" w:eastAsia="HG教科書体" w:hAnsi="ＭＳ 明朝" w:hint="eastAsia"/>
          <w:sz w:val="26"/>
          <w:szCs w:val="26"/>
        </w:rPr>
        <w:t>住民サービスの向上と</w:t>
      </w:r>
      <w:r w:rsidRPr="00404E9A">
        <w:rPr>
          <w:rFonts w:ascii="HG教科書体" w:eastAsia="HG教科書体" w:hAnsi="ＭＳ 明朝" w:hint="eastAsia"/>
          <w:sz w:val="26"/>
          <w:szCs w:val="26"/>
        </w:rPr>
        <w:t>業務</w:t>
      </w:r>
      <w:r w:rsidR="00662BA4" w:rsidRPr="00404E9A">
        <w:rPr>
          <w:rFonts w:ascii="HG教科書体" w:eastAsia="HG教科書体" w:hAnsi="ＭＳ 明朝" w:hint="eastAsia"/>
          <w:sz w:val="26"/>
          <w:szCs w:val="26"/>
        </w:rPr>
        <w:t>効率化、業務の</w:t>
      </w:r>
      <w:r w:rsidRPr="00404E9A">
        <w:rPr>
          <w:rFonts w:ascii="HG教科書体" w:eastAsia="HG教科書体" w:hAnsi="ＭＳ 明朝" w:hint="eastAsia"/>
          <w:sz w:val="26"/>
          <w:szCs w:val="26"/>
        </w:rPr>
        <w:t>最適化を行う</w:t>
      </w:r>
      <w:r w:rsidR="00286F3B">
        <w:rPr>
          <w:rFonts w:ascii="HG教科書体" w:eastAsia="HG教科書体" w:hAnsi="ＭＳ 明朝" w:hint="eastAsia"/>
          <w:sz w:val="26"/>
          <w:szCs w:val="26"/>
        </w:rPr>
        <w:t>ものとします</w:t>
      </w:r>
      <w:r w:rsidR="00662BA4" w:rsidRPr="00404E9A">
        <w:rPr>
          <w:rFonts w:ascii="HG教科書体" w:eastAsia="HG教科書体" w:hAnsi="ＭＳ 明朝" w:hint="eastAsia"/>
          <w:sz w:val="26"/>
          <w:szCs w:val="26"/>
        </w:rPr>
        <w:t>。</w:t>
      </w:r>
    </w:p>
    <w:p w:rsidR="00B022FC" w:rsidRDefault="00183766" w:rsidP="00C6472B">
      <w:pPr>
        <w:spacing w:line="276" w:lineRule="auto"/>
        <w:ind w:leftChars="100" w:left="210" w:firstLineChars="100" w:firstLine="260"/>
        <w:rPr>
          <w:rFonts w:ascii="HG教科書体" w:eastAsia="HG教科書体" w:hAnsi="ＭＳ 明朝"/>
          <w:sz w:val="26"/>
          <w:szCs w:val="26"/>
        </w:rPr>
      </w:pPr>
      <w:r>
        <w:rPr>
          <w:rFonts w:ascii="HG教科書体" w:eastAsia="HG教科書体" w:hAnsi="ＭＳ 明朝"/>
          <w:noProof/>
          <w:sz w:val="26"/>
          <w:szCs w:val="26"/>
        </w:rPr>
        <w:drawing>
          <wp:anchor distT="0" distB="0" distL="114300" distR="114300" simplePos="0" relativeHeight="251764736" behindDoc="1" locked="0" layoutInCell="1" allowOverlap="1">
            <wp:simplePos x="0" y="0"/>
            <wp:positionH relativeFrom="column">
              <wp:posOffset>1994535</wp:posOffset>
            </wp:positionH>
            <wp:positionV relativeFrom="paragraph">
              <wp:posOffset>120015</wp:posOffset>
            </wp:positionV>
            <wp:extent cx="2279015" cy="2143125"/>
            <wp:effectExtent l="19050" t="0" r="6985" b="0"/>
            <wp:wrapTight wrapText="bothSides">
              <wp:wrapPolygon edited="0">
                <wp:start x="-181" y="0"/>
                <wp:lineTo x="-181" y="21504"/>
                <wp:lineTo x="21666" y="21504"/>
                <wp:lineTo x="21666" y="0"/>
                <wp:lineTo x="-181" y="0"/>
              </wp:wrapPolygon>
            </wp:wrapTight>
            <wp:docPr id="42" name="図 42" descr="F:\00 フリーイラスト\超ネタ（ビジネス）\SUGO_16\ILLUST\AJ_INTRA\AC_16ILAJ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00 フリーイラスト\超ネタ（ビジネス）\SUGO_16\ILLUST\AJ_INTRA\AC_16ILAJ19.JPG"/>
                    <pic:cNvPicPr>
                      <a:picLocks noChangeAspect="1" noChangeArrowheads="1"/>
                    </pic:cNvPicPr>
                  </pic:nvPicPr>
                  <pic:blipFill>
                    <a:blip r:embed="rId17"/>
                    <a:srcRect/>
                    <a:stretch>
                      <a:fillRect/>
                    </a:stretch>
                  </pic:blipFill>
                  <pic:spPr bwMode="auto">
                    <a:xfrm>
                      <a:off x="0" y="0"/>
                      <a:ext cx="2279015" cy="2143125"/>
                    </a:xfrm>
                    <a:prstGeom prst="rect">
                      <a:avLst/>
                    </a:prstGeom>
                    <a:noFill/>
                    <a:ln w="9525">
                      <a:noFill/>
                      <a:miter lim="800000"/>
                      <a:headEnd/>
                      <a:tailEnd/>
                    </a:ln>
                  </pic:spPr>
                </pic:pic>
              </a:graphicData>
            </a:graphic>
          </wp:anchor>
        </w:drawing>
      </w:r>
    </w:p>
    <w:p w:rsidR="00B022FC" w:rsidRDefault="00B022FC" w:rsidP="00183766">
      <w:pPr>
        <w:spacing w:line="276" w:lineRule="auto"/>
        <w:ind w:leftChars="100" w:left="210" w:firstLineChars="100" w:firstLine="260"/>
        <w:rPr>
          <w:rFonts w:ascii="HG教科書体" w:eastAsia="HG教科書体" w:hAnsi="ＭＳ 明朝"/>
          <w:sz w:val="26"/>
          <w:szCs w:val="26"/>
        </w:rPr>
      </w:pPr>
    </w:p>
    <w:p w:rsidR="00183766" w:rsidRDefault="00183766" w:rsidP="00183766">
      <w:pPr>
        <w:spacing w:line="276" w:lineRule="auto"/>
        <w:ind w:leftChars="100" w:left="210" w:firstLineChars="100" w:firstLine="260"/>
        <w:rPr>
          <w:rFonts w:ascii="HG教科書体" w:eastAsia="HG教科書体" w:hAnsi="ＭＳ 明朝"/>
          <w:sz w:val="26"/>
          <w:szCs w:val="26"/>
        </w:rPr>
      </w:pPr>
      <w:r>
        <w:rPr>
          <w:rFonts w:ascii="HG教科書体" w:eastAsia="HG教科書体" w:hAnsi="ＭＳ 明朝" w:hint="eastAsia"/>
          <w:noProof/>
          <w:sz w:val="26"/>
          <w:szCs w:val="26"/>
        </w:rPr>
        <w:drawing>
          <wp:anchor distT="0" distB="0" distL="114300" distR="114300" simplePos="0" relativeHeight="251766784" behindDoc="0" locked="0" layoutInCell="1" allowOverlap="1">
            <wp:simplePos x="0" y="0"/>
            <wp:positionH relativeFrom="column">
              <wp:posOffset>4775835</wp:posOffset>
            </wp:positionH>
            <wp:positionV relativeFrom="paragraph">
              <wp:posOffset>46355</wp:posOffset>
            </wp:positionV>
            <wp:extent cx="628650" cy="1047750"/>
            <wp:effectExtent l="19050" t="0" r="0" b="0"/>
            <wp:wrapNone/>
            <wp:docPr id="50" name="図 50" descr="F:\00 フリーイラスト\超ネタ（ビジネス）\SUGO_16\ILLUST\AJ_INTRA\AC_16ILAJ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00 フリーイラスト\超ネタ（ビジネス）\SUGO_16\ILLUST\AJ_INTRA\AC_16ILAJ20.JPG"/>
                    <pic:cNvPicPr>
                      <a:picLocks noChangeAspect="1" noChangeArrowheads="1"/>
                    </pic:cNvPicPr>
                  </pic:nvPicPr>
                  <pic:blipFill>
                    <a:blip r:embed="rId18"/>
                    <a:srcRect/>
                    <a:stretch>
                      <a:fillRect/>
                    </a:stretch>
                  </pic:blipFill>
                  <pic:spPr bwMode="auto">
                    <a:xfrm>
                      <a:off x="0" y="0"/>
                      <a:ext cx="628650" cy="1047750"/>
                    </a:xfrm>
                    <a:prstGeom prst="rect">
                      <a:avLst/>
                    </a:prstGeom>
                    <a:noFill/>
                    <a:ln w="9525">
                      <a:noFill/>
                      <a:miter lim="800000"/>
                      <a:headEnd/>
                      <a:tailEnd/>
                    </a:ln>
                  </pic:spPr>
                </pic:pic>
              </a:graphicData>
            </a:graphic>
          </wp:anchor>
        </w:drawing>
      </w:r>
    </w:p>
    <w:p w:rsidR="00183766" w:rsidRDefault="00183766" w:rsidP="00183766">
      <w:pPr>
        <w:spacing w:line="276" w:lineRule="auto"/>
        <w:ind w:leftChars="100" w:left="210" w:firstLineChars="100" w:firstLine="260"/>
        <w:rPr>
          <w:rFonts w:ascii="HG教科書体" w:eastAsia="HG教科書体" w:hAnsi="ＭＳ 明朝"/>
          <w:sz w:val="26"/>
          <w:szCs w:val="26"/>
        </w:rPr>
      </w:pPr>
      <w:r>
        <w:rPr>
          <w:rFonts w:ascii="HG教科書体" w:eastAsia="HG教科書体" w:hAnsi="ＭＳ 明朝" w:hint="eastAsia"/>
          <w:noProof/>
          <w:sz w:val="26"/>
          <w:szCs w:val="26"/>
        </w:rPr>
        <w:drawing>
          <wp:anchor distT="0" distB="0" distL="114300" distR="114300" simplePos="0" relativeHeight="251767808" behindDoc="0" locked="0" layoutInCell="1" allowOverlap="1">
            <wp:simplePos x="0" y="0"/>
            <wp:positionH relativeFrom="column">
              <wp:posOffset>518160</wp:posOffset>
            </wp:positionH>
            <wp:positionV relativeFrom="paragraph">
              <wp:posOffset>171450</wp:posOffset>
            </wp:positionV>
            <wp:extent cx="1137285" cy="323850"/>
            <wp:effectExtent l="19050" t="0" r="5715" b="0"/>
            <wp:wrapNone/>
            <wp:docPr id="51" name="図 51" descr="F:\00 フリーイラスト\超ネタ（ビジネス）\SUGO_16\ILLUST\AJ_INTRA\AC_16ILAJ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00 フリーイラスト\超ネタ（ビジネス）\SUGO_16\ILLUST\AJ_INTRA\AC_16ILAJ22.JPG"/>
                    <pic:cNvPicPr>
                      <a:picLocks noChangeAspect="1" noChangeArrowheads="1"/>
                    </pic:cNvPicPr>
                  </pic:nvPicPr>
                  <pic:blipFill>
                    <a:blip r:embed="rId19"/>
                    <a:srcRect/>
                    <a:stretch>
                      <a:fillRect/>
                    </a:stretch>
                  </pic:blipFill>
                  <pic:spPr bwMode="auto">
                    <a:xfrm>
                      <a:off x="0" y="0"/>
                      <a:ext cx="1137285" cy="323850"/>
                    </a:xfrm>
                    <a:prstGeom prst="rect">
                      <a:avLst/>
                    </a:prstGeom>
                    <a:noFill/>
                    <a:ln w="9525">
                      <a:noFill/>
                      <a:miter lim="800000"/>
                      <a:headEnd/>
                      <a:tailEnd/>
                    </a:ln>
                  </pic:spPr>
                </pic:pic>
              </a:graphicData>
            </a:graphic>
          </wp:anchor>
        </w:drawing>
      </w:r>
    </w:p>
    <w:p w:rsidR="00183766" w:rsidRDefault="00183766" w:rsidP="00183766">
      <w:pPr>
        <w:spacing w:line="276" w:lineRule="auto"/>
        <w:ind w:leftChars="100" w:left="210" w:firstLineChars="100" w:firstLine="260"/>
        <w:rPr>
          <w:rFonts w:ascii="HG教科書体" w:eastAsia="HG教科書体" w:hAnsi="ＭＳ 明朝"/>
          <w:sz w:val="26"/>
          <w:szCs w:val="26"/>
        </w:rPr>
      </w:pPr>
      <w:r>
        <w:rPr>
          <w:rFonts w:ascii="HG教科書体" w:eastAsia="HG教科書体" w:hAnsi="ＭＳ 明朝" w:hint="eastAsia"/>
          <w:noProof/>
          <w:sz w:val="26"/>
          <w:szCs w:val="26"/>
        </w:rPr>
        <w:drawing>
          <wp:anchor distT="0" distB="0" distL="114300" distR="114300" simplePos="0" relativeHeight="251768832" behindDoc="0" locked="0" layoutInCell="1" allowOverlap="1">
            <wp:simplePos x="0" y="0"/>
            <wp:positionH relativeFrom="column">
              <wp:posOffset>4918710</wp:posOffset>
            </wp:positionH>
            <wp:positionV relativeFrom="paragraph">
              <wp:posOffset>201930</wp:posOffset>
            </wp:positionV>
            <wp:extent cx="895350" cy="771525"/>
            <wp:effectExtent l="19050" t="0" r="0" b="0"/>
            <wp:wrapNone/>
            <wp:docPr id="52" name="図 52" descr="F:\00 フリーイラスト\超ネタ（ビジネス）\SUGO_16\ILLUST\AJ_INTRA\AC_16ILAJ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00 フリーイラスト\超ネタ（ビジネス）\SUGO_16\ILLUST\AJ_INTRA\AC_16ILAJ05.JPG"/>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895350" cy="771525"/>
                    </a:xfrm>
                    <a:prstGeom prst="rect">
                      <a:avLst/>
                    </a:prstGeom>
                    <a:noFill/>
                    <a:ln w="9525">
                      <a:noFill/>
                      <a:miter lim="800000"/>
                      <a:headEnd/>
                      <a:tailEnd/>
                    </a:ln>
                  </pic:spPr>
                </pic:pic>
              </a:graphicData>
            </a:graphic>
          </wp:anchor>
        </w:drawing>
      </w:r>
    </w:p>
    <w:p w:rsidR="00B022FC" w:rsidRDefault="00B022FC" w:rsidP="00183766">
      <w:pPr>
        <w:spacing w:line="276" w:lineRule="auto"/>
        <w:ind w:leftChars="100" w:left="210" w:firstLineChars="100" w:firstLine="260"/>
        <w:rPr>
          <w:rFonts w:ascii="HG教科書体" w:eastAsia="HG教科書体" w:hAnsi="ＭＳ 明朝"/>
          <w:sz w:val="26"/>
          <w:szCs w:val="26"/>
        </w:rPr>
      </w:pPr>
    </w:p>
    <w:p w:rsidR="00B022FC" w:rsidRDefault="00B022FC" w:rsidP="00B97ACA">
      <w:pPr>
        <w:spacing w:line="276" w:lineRule="auto"/>
        <w:rPr>
          <w:rFonts w:ascii="HG教科書体" w:eastAsia="HG教科書体" w:hAnsi="ＭＳ 明朝"/>
          <w:sz w:val="26"/>
          <w:szCs w:val="26"/>
        </w:rPr>
      </w:pPr>
    </w:p>
    <w:p w:rsidR="00B022FC" w:rsidRPr="00B022FC" w:rsidRDefault="00B022FC" w:rsidP="00183766">
      <w:pPr>
        <w:spacing w:line="276" w:lineRule="auto"/>
        <w:ind w:leftChars="100" w:left="210" w:firstLineChars="100" w:firstLine="260"/>
        <w:rPr>
          <w:rFonts w:ascii="HG教科書体" w:eastAsia="HG教科書体" w:hAnsi="ＭＳ 明朝"/>
          <w:sz w:val="26"/>
          <w:szCs w:val="26"/>
        </w:rPr>
      </w:pPr>
    </w:p>
    <w:p w:rsidR="009F0226" w:rsidRPr="00404E9A" w:rsidRDefault="00CC0DBA" w:rsidP="00183766">
      <w:pPr>
        <w:widowControl/>
        <w:spacing w:line="276" w:lineRule="auto"/>
        <w:jc w:val="left"/>
        <w:rPr>
          <w:rFonts w:ascii="HG教科書体" w:eastAsia="HG教科書体" w:hAnsi="ＭＳ 明朝"/>
          <w:sz w:val="26"/>
          <w:szCs w:val="26"/>
        </w:rPr>
      </w:pPr>
      <w:r>
        <w:rPr>
          <w:rFonts w:ascii="HG教科書体" w:eastAsia="HG教科書体" w:hAnsi="ＭＳ 明朝"/>
          <w:sz w:val="26"/>
          <w:szCs w:val="26"/>
        </w:rPr>
        <w:br w:type="page"/>
      </w:r>
    </w:p>
    <w:tbl>
      <w:tblPr>
        <w:tblStyle w:val="aa"/>
        <w:tblpPr w:leftFromText="142" w:rightFromText="142" w:vertAnchor="text" w:horzAnchor="page" w:tblpX="1651" w:tblpY="139"/>
        <w:tblW w:w="0" w:type="auto"/>
        <w:tblLook w:val="04A0" w:firstRow="1" w:lastRow="0" w:firstColumn="1" w:lastColumn="0" w:noHBand="0" w:noVBand="1"/>
      </w:tblPr>
      <w:tblGrid>
        <w:gridCol w:w="1021"/>
        <w:gridCol w:w="1021"/>
        <w:gridCol w:w="1021"/>
        <w:gridCol w:w="1021"/>
        <w:gridCol w:w="1021"/>
        <w:gridCol w:w="1021"/>
        <w:gridCol w:w="1021"/>
        <w:gridCol w:w="1021"/>
        <w:gridCol w:w="1021"/>
      </w:tblGrid>
      <w:tr w:rsidR="00CC0DBA" w:rsidRPr="00404E9A" w:rsidTr="00BF6BC4">
        <w:tc>
          <w:tcPr>
            <w:tcW w:w="4084" w:type="dxa"/>
            <w:gridSpan w:val="4"/>
            <w:tcBorders>
              <w:top w:val="nil"/>
              <w:left w:val="nil"/>
              <w:right w:val="nil"/>
            </w:tcBorders>
          </w:tcPr>
          <w:p w:rsidR="00CC0DBA" w:rsidRPr="00404E9A" w:rsidRDefault="00CC0DBA" w:rsidP="00AB7C8C">
            <w:pPr>
              <w:jc w:val="left"/>
              <w:rPr>
                <w:rFonts w:ascii="AR丸ゴシック体M" w:eastAsia="AR丸ゴシック体M" w:hAnsi="ＭＳ 明朝"/>
                <w:sz w:val="24"/>
                <w:szCs w:val="24"/>
              </w:rPr>
            </w:pPr>
            <w:r w:rsidRPr="00404E9A">
              <w:rPr>
                <w:rFonts w:ascii="AR丸ゴシック体M" w:eastAsia="AR丸ゴシック体M" w:hAnsi="ＭＳ 明朝" w:hint="eastAsia"/>
                <w:sz w:val="24"/>
                <w:szCs w:val="24"/>
              </w:rPr>
              <w:lastRenderedPageBreak/>
              <w:t>●計画表</w:t>
            </w:r>
          </w:p>
        </w:tc>
        <w:tc>
          <w:tcPr>
            <w:tcW w:w="1021" w:type="dxa"/>
            <w:tcBorders>
              <w:top w:val="nil"/>
              <w:left w:val="nil"/>
              <w:right w:val="nil"/>
            </w:tcBorders>
          </w:tcPr>
          <w:p w:rsidR="00CC0DBA" w:rsidRPr="00404E9A" w:rsidRDefault="00CC0DBA" w:rsidP="00AB7C8C">
            <w:pPr>
              <w:jc w:val="left"/>
              <w:rPr>
                <w:rFonts w:ascii="AR丸ゴシック体M" w:eastAsia="AR丸ゴシック体M" w:hAnsi="ＭＳ 明朝"/>
                <w:sz w:val="24"/>
                <w:szCs w:val="24"/>
              </w:rPr>
            </w:pPr>
          </w:p>
        </w:tc>
        <w:tc>
          <w:tcPr>
            <w:tcW w:w="1021" w:type="dxa"/>
            <w:tcBorders>
              <w:top w:val="nil"/>
              <w:left w:val="nil"/>
              <w:right w:val="nil"/>
            </w:tcBorders>
          </w:tcPr>
          <w:p w:rsidR="00CC0DBA" w:rsidRPr="00404E9A" w:rsidRDefault="00CC0DBA" w:rsidP="00AB7C8C">
            <w:pPr>
              <w:jc w:val="left"/>
              <w:rPr>
                <w:rFonts w:ascii="AR丸ゴシック体M" w:eastAsia="AR丸ゴシック体M" w:hAnsi="ＭＳ 明朝"/>
                <w:sz w:val="24"/>
                <w:szCs w:val="24"/>
              </w:rPr>
            </w:pPr>
          </w:p>
        </w:tc>
        <w:tc>
          <w:tcPr>
            <w:tcW w:w="1021" w:type="dxa"/>
            <w:tcBorders>
              <w:top w:val="nil"/>
              <w:left w:val="nil"/>
              <w:right w:val="nil"/>
            </w:tcBorders>
          </w:tcPr>
          <w:p w:rsidR="00CC0DBA" w:rsidRPr="00404E9A" w:rsidRDefault="00CC0DBA" w:rsidP="00AB7C8C">
            <w:pPr>
              <w:jc w:val="left"/>
              <w:rPr>
                <w:rFonts w:ascii="AR丸ゴシック体M" w:eastAsia="AR丸ゴシック体M" w:hAnsi="ＭＳ 明朝"/>
                <w:sz w:val="24"/>
                <w:szCs w:val="24"/>
              </w:rPr>
            </w:pPr>
          </w:p>
        </w:tc>
        <w:tc>
          <w:tcPr>
            <w:tcW w:w="1021" w:type="dxa"/>
            <w:tcBorders>
              <w:top w:val="nil"/>
              <w:left w:val="nil"/>
              <w:right w:val="nil"/>
            </w:tcBorders>
          </w:tcPr>
          <w:p w:rsidR="00CC0DBA" w:rsidRPr="00404E9A" w:rsidRDefault="00CC0DBA" w:rsidP="00AB7C8C">
            <w:pPr>
              <w:jc w:val="left"/>
              <w:rPr>
                <w:rFonts w:ascii="AR丸ゴシック体M" w:eastAsia="AR丸ゴシック体M" w:hAnsi="ＭＳ 明朝"/>
                <w:sz w:val="24"/>
                <w:szCs w:val="24"/>
              </w:rPr>
            </w:pPr>
          </w:p>
        </w:tc>
        <w:tc>
          <w:tcPr>
            <w:tcW w:w="1021" w:type="dxa"/>
            <w:tcBorders>
              <w:top w:val="nil"/>
              <w:left w:val="nil"/>
              <w:right w:val="nil"/>
            </w:tcBorders>
          </w:tcPr>
          <w:p w:rsidR="00CC0DBA" w:rsidRPr="00404E9A" w:rsidRDefault="00CC0DBA" w:rsidP="00AB7C8C">
            <w:pPr>
              <w:jc w:val="left"/>
              <w:rPr>
                <w:rFonts w:ascii="AR丸ゴシック体M" w:eastAsia="AR丸ゴシック体M" w:hAnsi="ＭＳ 明朝"/>
                <w:sz w:val="24"/>
                <w:szCs w:val="24"/>
              </w:rPr>
            </w:pPr>
          </w:p>
        </w:tc>
      </w:tr>
      <w:tr w:rsidR="00CC0DBA" w:rsidRPr="00404E9A" w:rsidTr="00BF6BC4">
        <w:tc>
          <w:tcPr>
            <w:tcW w:w="1021" w:type="dxa"/>
            <w:tcBorders>
              <w:bottom w:val="single" w:sz="4" w:space="0" w:color="auto"/>
            </w:tcBorders>
          </w:tcPr>
          <w:p w:rsidR="00CC0DBA" w:rsidRPr="00404E9A" w:rsidRDefault="00CC0DB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平成23年度</w:t>
            </w:r>
          </w:p>
        </w:tc>
        <w:tc>
          <w:tcPr>
            <w:tcW w:w="1021" w:type="dxa"/>
            <w:tcBorders>
              <w:bottom w:val="single" w:sz="4" w:space="0" w:color="auto"/>
            </w:tcBorders>
          </w:tcPr>
          <w:p w:rsidR="00CC0DBA" w:rsidRPr="00404E9A" w:rsidRDefault="00CC0DB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平成24年度</w:t>
            </w:r>
          </w:p>
        </w:tc>
        <w:tc>
          <w:tcPr>
            <w:tcW w:w="1021" w:type="dxa"/>
            <w:tcBorders>
              <w:bottom w:val="single" w:sz="4" w:space="0" w:color="auto"/>
            </w:tcBorders>
          </w:tcPr>
          <w:p w:rsidR="00CC0DBA" w:rsidRPr="00404E9A" w:rsidRDefault="00CC0DB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平成25年度</w:t>
            </w:r>
          </w:p>
        </w:tc>
        <w:tc>
          <w:tcPr>
            <w:tcW w:w="1021" w:type="dxa"/>
            <w:tcBorders>
              <w:bottom w:val="single" w:sz="4" w:space="0" w:color="auto"/>
            </w:tcBorders>
          </w:tcPr>
          <w:p w:rsidR="00CC0DBA" w:rsidRPr="00404E9A" w:rsidRDefault="00CC0DB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平成26年度</w:t>
            </w:r>
          </w:p>
        </w:tc>
        <w:tc>
          <w:tcPr>
            <w:tcW w:w="1021" w:type="dxa"/>
            <w:tcBorders>
              <w:bottom w:val="single" w:sz="4" w:space="0" w:color="auto"/>
            </w:tcBorders>
          </w:tcPr>
          <w:p w:rsidR="00CC0DBA" w:rsidRPr="00404E9A" w:rsidRDefault="00CC0DB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平成27年度</w:t>
            </w:r>
          </w:p>
        </w:tc>
        <w:tc>
          <w:tcPr>
            <w:tcW w:w="1021" w:type="dxa"/>
            <w:tcBorders>
              <w:bottom w:val="single" w:sz="4" w:space="0" w:color="auto"/>
            </w:tcBorders>
          </w:tcPr>
          <w:p w:rsidR="00CC0DBA" w:rsidRPr="00404E9A" w:rsidRDefault="00CC0DB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平成28年度</w:t>
            </w:r>
          </w:p>
        </w:tc>
        <w:tc>
          <w:tcPr>
            <w:tcW w:w="1021" w:type="dxa"/>
            <w:tcBorders>
              <w:bottom w:val="single" w:sz="4" w:space="0" w:color="auto"/>
            </w:tcBorders>
          </w:tcPr>
          <w:p w:rsidR="00CC0DBA" w:rsidRPr="00404E9A" w:rsidRDefault="00CC0DB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平成29年度</w:t>
            </w:r>
          </w:p>
        </w:tc>
        <w:tc>
          <w:tcPr>
            <w:tcW w:w="1021" w:type="dxa"/>
            <w:tcBorders>
              <w:bottom w:val="single" w:sz="4" w:space="0" w:color="auto"/>
            </w:tcBorders>
          </w:tcPr>
          <w:p w:rsidR="00CC0DBA" w:rsidRPr="00404E9A" w:rsidRDefault="00CC0DB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w:t>
            </w:r>
            <w:r>
              <w:rPr>
                <w:rFonts w:ascii="AR丸ゴシック体M" w:eastAsia="AR丸ゴシック体M" w:hAnsi="ＭＳ 明朝" w:hint="eastAsia"/>
                <w:sz w:val="20"/>
                <w:szCs w:val="20"/>
              </w:rPr>
              <w:t>30</w:t>
            </w:r>
            <w:r w:rsidRPr="00404E9A">
              <w:rPr>
                <w:rFonts w:ascii="AR丸ゴシック体M" w:eastAsia="AR丸ゴシック体M" w:hAnsi="ＭＳ 明朝" w:hint="eastAsia"/>
                <w:sz w:val="20"/>
                <w:szCs w:val="20"/>
              </w:rPr>
              <w:t>年度</w:t>
            </w:r>
          </w:p>
        </w:tc>
        <w:tc>
          <w:tcPr>
            <w:tcW w:w="1021" w:type="dxa"/>
            <w:tcBorders>
              <w:bottom w:val="single" w:sz="4" w:space="0" w:color="auto"/>
            </w:tcBorders>
          </w:tcPr>
          <w:p w:rsidR="00CC0DBA" w:rsidRPr="00404E9A" w:rsidRDefault="00CC0DBA" w:rsidP="00AB7C8C">
            <w:pPr>
              <w:jc w:val="cente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平成</w:t>
            </w:r>
            <w:r>
              <w:rPr>
                <w:rFonts w:ascii="AR丸ゴシック体M" w:eastAsia="AR丸ゴシック体M" w:hAnsi="ＭＳ 明朝" w:hint="eastAsia"/>
                <w:sz w:val="20"/>
                <w:szCs w:val="20"/>
              </w:rPr>
              <w:t>31</w:t>
            </w:r>
            <w:r w:rsidRPr="00404E9A">
              <w:rPr>
                <w:rFonts w:ascii="AR丸ゴシック体M" w:eastAsia="AR丸ゴシック体M" w:hAnsi="ＭＳ 明朝" w:hint="eastAsia"/>
                <w:sz w:val="20"/>
                <w:szCs w:val="20"/>
              </w:rPr>
              <w:t>年度</w:t>
            </w:r>
          </w:p>
        </w:tc>
      </w:tr>
      <w:tr w:rsidR="00BF6BC4" w:rsidRPr="00404E9A" w:rsidTr="00BF6BC4">
        <w:trPr>
          <w:trHeight w:val="275"/>
        </w:trPr>
        <w:tc>
          <w:tcPr>
            <w:tcW w:w="9189" w:type="dxa"/>
            <w:gridSpan w:val="9"/>
            <w:tcBorders>
              <w:top w:val="single" w:sz="4" w:space="0" w:color="auto"/>
              <w:bottom w:val="single" w:sz="4" w:space="0" w:color="auto"/>
            </w:tcBorders>
          </w:tcPr>
          <w:p w:rsidR="00BF6BC4" w:rsidRPr="00404E9A" w:rsidRDefault="00BF6BC4" w:rsidP="00BF6BC4">
            <w:pPr>
              <w:jc w:val="left"/>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[住民情報系]</w:t>
            </w:r>
          </w:p>
        </w:tc>
      </w:tr>
      <w:tr w:rsidR="00CC0DBA" w:rsidRPr="00404E9A" w:rsidTr="00BF6BC4">
        <w:trPr>
          <w:trHeight w:val="423"/>
        </w:trPr>
        <w:tc>
          <w:tcPr>
            <w:tcW w:w="1021" w:type="dxa"/>
            <w:tcBorders>
              <w:top w:val="single" w:sz="4" w:space="0" w:color="auto"/>
              <w:bottom w:val="nil"/>
            </w:tcBorders>
          </w:tcPr>
          <w:p w:rsidR="00CC0DBA" w:rsidRPr="00404E9A" w:rsidRDefault="00CC0DBA" w:rsidP="00AB7C8C">
            <w:pPr>
              <w:rPr>
                <w:rFonts w:ascii="AR丸ゴシック体M" w:eastAsia="AR丸ゴシック体M" w:hAnsi="ＭＳ 明朝"/>
                <w:noProof/>
                <w:sz w:val="20"/>
                <w:szCs w:val="20"/>
              </w:rPr>
            </w:pPr>
            <w:r w:rsidRPr="00404E9A">
              <w:rPr>
                <w:rFonts w:ascii="AR丸ゴシック体M" w:eastAsia="AR丸ゴシック体M" w:hAnsi="ＭＳ 明朝" w:hint="eastAsia"/>
                <w:sz w:val="20"/>
                <w:szCs w:val="20"/>
              </w:rPr>
              <w:t>システム・機器の運用管理</w:t>
            </w:r>
          </w:p>
        </w:tc>
        <w:tc>
          <w:tcPr>
            <w:tcW w:w="1021" w:type="dxa"/>
            <w:tcBorders>
              <w:top w:val="single" w:sz="4" w:space="0" w:color="auto"/>
              <w:bottom w:val="nil"/>
            </w:tcBorders>
          </w:tcPr>
          <w:p w:rsidR="00CC0DBA" w:rsidRDefault="00CC0DBA" w:rsidP="007663AD">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システム・機器の運用管理</w:t>
            </w:r>
          </w:p>
          <w:p w:rsidR="00CC0DBA" w:rsidRPr="00404E9A" w:rsidRDefault="00CC0DBA" w:rsidP="007663AD">
            <w:pPr>
              <w:rPr>
                <w:rFonts w:ascii="AR丸ゴシック体M" w:eastAsia="AR丸ゴシック体M" w:hAnsi="ＭＳ 明朝"/>
                <w:sz w:val="20"/>
                <w:szCs w:val="20"/>
              </w:rPr>
            </w:pPr>
          </w:p>
          <w:p w:rsidR="00CC0DBA" w:rsidRPr="00404E9A" w:rsidRDefault="00CC0DBA" w:rsidP="007663AD">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リプレースに係る検討</w:t>
            </w:r>
          </w:p>
        </w:tc>
        <w:tc>
          <w:tcPr>
            <w:tcW w:w="1021" w:type="dxa"/>
            <w:tcBorders>
              <w:top w:val="single" w:sz="4" w:space="0" w:color="auto"/>
              <w:bottom w:val="nil"/>
            </w:tcBorders>
          </w:tcPr>
          <w:p w:rsidR="00CC0DBA" w:rsidRDefault="00CC0DBA"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システム・機器更新</w:t>
            </w:r>
          </w:p>
          <w:p w:rsidR="00CC0DBA" w:rsidRPr="00404E9A" w:rsidRDefault="00CC0DBA" w:rsidP="00AB7C8C">
            <w:pPr>
              <w:rPr>
                <w:rFonts w:ascii="AR丸ゴシック体M" w:eastAsia="AR丸ゴシック体M" w:hAnsi="ＭＳ 明朝"/>
                <w:sz w:val="20"/>
                <w:szCs w:val="20"/>
              </w:rPr>
            </w:pPr>
          </w:p>
        </w:tc>
        <w:tc>
          <w:tcPr>
            <w:tcW w:w="1021" w:type="dxa"/>
            <w:tcBorders>
              <w:top w:val="single" w:sz="4" w:space="0" w:color="auto"/>
              <w:bottom w:val="nil"/>
            </w:tcBorders>
          </w:tcPr>
          <w:p w:rsidR="00CC0DBA" w:rsidRPr="00404E9A" w:rsidRDefault="00BF6BC4"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システム・機器の運用管理</w:t>
            </w:r>
          </w:p>
        </w:tc>
        <w:tc>
          <w:tcPr>
            <w:tcW w:w="1021" w:type="dxa"/>
            <w:tcBorders>
              <w:top w:val="single" w:sz="4" w:space="0" w:color="auto"/>
              <w:bottom w:val="nil"/>
            </w:tcBorders>
          </w:tcPr>
          <w:p w:rsidR="00CC0DBA" w:rsidRPr="00404E9A" w:rsidRDefault="00CC0DBA"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システム・機器の運用管理</w:t>
            </w:r>
          </w:p>
        </w:tc>
        <w:tc>
          <w:tcPr>
            <w:tcW w:w="1021" w:type="dxa"/>
            <w:tcBorders>
              <w:top w:val="single" w:sz="4" w:space="0" w:color="auto"/>
              <w:bottom w:val="nil"/>
            </w:tcBorders>
          </w:tcPr>
          <w:p w:rsidR="00CC0DBA" w:rsidRPr="00404E9A" w:rsidRDefault="00CC0DBA"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システム・機器の運用管理</w:t>
            </w:r>
          </w:p>
        </w:tc>
        <w:tc>
          <w:tcPr>
            <w:tcW w:w="1021" w:type="dxa"/>
            <w:tcBorders>
              <w:top w:val="single" w:sz="4" w:space="0" w:color="auto"/>
              <w:bottom w:val="nil"/>
            </w:tcBorders>
          </w:tcPr>
          <w:p w:rsidR="00CC0DBA" w:rsidRDefault="00CC0DBA"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システム・機器の運用管理</w:t>
            </w:r>
          </w:p>
          <w:p w:rsidR="00BF6BC4" w:rsidRDefault="00BF6BC4" w:rsidP="00AB7C8C">
            <w:pPr>
              <w:rPr>
                <w:rFonts w:ascii="AR丸ゴシック体M" w:eastAsia="AR丸ゴシック体M" w:hAnsi="ＭＳ 明朝"/>
                <w:sz w:val="20"/>
                <w:szCs w:val="20"/>
              </w:rPr>
            </w:pPr>
          </w:p>
          <w:p w:rsidR="00BF6BC4" w:rsidRPr="00404E9A" w:rsidRDefault="00BF6BC4"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リプレースに係る検討</w:t>
            </w:r>
          </w:p>
        </w:tc>
        <w:tc>
          <w:tcPr>
            <w:tcW w:w="1021" w:type="dxa"/>
            <w:tcBorders>
              <w:top w:val="single" w:sz="4" w:space="0" w:color="auto"/>
              <w:bottom w:val="nil"/>
            </w:tcBorders>
          </w:tcPr>
          <w:p w:rsidR="00BF6BC4" w:rsidRDefault="00BF6BC4" w:rsidP="00BF6BC4">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システム・機器更新</w:t>
            </w:r>
          </w:p>
          <w:p w:rsidR="00CC0DBA" w:rsidRPr="00404E9A" w:rsidRDefault="00CC0DBA" w:rsidP="00AB7C8C">
            <w:pPr>
              <w:rPr>
                <w:rFonts w:ascii="AR丸ゴシック体M" w:eastAsia="AR丸ゴシック体M" w:hAnsi="ＭＳ 明朝"/>
                <w:sz w:val="20"/>
                <w:szCs w:val="20"/>
              </w:rPr>
            </w:pPr>
          </w:p>
        </w:tc>
        <w:tc>
          <w:tcPr>
            <w:tcW w:w="1021" w:type="dxa"/>
            <w:tcBorders>
              <w:top w:val="single" w:sz="4" w:space="0" w:color="auto"/>
              <w:bottom w:val="nil"/>
            </w:tcBorders>
          </w:tcPr>
          <w:p w:rsidR="00CC0DBA" w:rsidRPr="00404E9A" w:rsidRDefault="00BF6BC4" w:rsidP="00AB7C8C">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システム・機器の運用管理</w:t>
            </w:r>
          </w:p>
        </w:tc>
      </w:tr>
      <w:tr w:rsidR="00CC0DBA" w:rsidRPr="00404E9A" w:rsidTr="00BF6BC4">
        <w:trPr>
          <w:trHeight w:val="835"/>
        </w:trPr>
        <w:tc>
          <w:tcPr>
            <w:tcW w:w="1021" w:type="dxa"/>
            <w:tcBorders>
              <w:top w:val="nil"/>
              <w:bottom w:val="single" w:sz="4" w:space="0" w:color="auto"/>
            </w:tcBorders>
          </w:tcPr>
          <w:p w:rsidR="00CC0DBA" w:rsidRPr="00404E9A" w:rsidRDefault="005114DB" w:rsidP="00AB7C8C">
            <w:pPr>
              <w:rPr>
                <w:rFonts w:ascii="AR丸ゴシック体M" w:eastAsia="AR丸ゴシック体M" w:hAnsi="ＭＳ 明朝"/>
                <w:noProof/>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00224" behindDoc="0" locked="0" layoutInCell="1" allowOverlap="1">
                      <wp:simplePos x="0" y="0"/>
                      <wp:positionH relativeFrom="column">
                        <wp:posOffset>-68580</wp:posOffset>
                      </wp:positionH>
                      <wp:positionV relativeFrom="paragraph">
                        <wp:posOffset>184785</wp:posOffset>
                      </wp:positionV>
                      <wp:extent cx="1466850" cy="179705"/>
                      <wp:effectExtent l="7620" t="12065" r="20955" b="17780"/>
                      <wp:wrapNone/>
                      <wp:docPr id="2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79705"/>
                              </a:xfrm>
                              <a:prstGeom prst="rightArrow">
                                <a:avLst>
                                  <a:gd name="adj1" fmla="val 65537"/>
                                  <a:gd name="adj2" fmla="val 142164"/>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13" style="position:absolute;left:0;text-align:left;margin-left:-5.4pt;margin-top:14.55pt;width:115.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3CXgIAAAgFAAAOAAAAZHJzL2Uyb0RvYy54bWy0VMuO0zAU3SPxD5b3NE1o0jZqOhp1GIQ0&#10;wEgDH+DaTmPwC9ttWr5+rp20dGCHIIvI9+FzX+d6dXNUEh2488LoBueTKUZcU8OE3jX465f7NwuM&#10;fCCaEWk0b/CJe3yzfv1q1duaF6YzknGHAET7urcN7kKwdZZ52nFF/MRYrsHYGqdIANHtMuZID+hK&#10;ZsV0WmW9ccw6Q7n3oL0bjHid8NuW0/C5bT0PSDYYcgvp79J/G//ZekXqnSO2E3RMg/xFFooIDUEv&#10;UHckELR34g8oJagz3rRhQo3KTNsKylMNUE0+/a2ap45YnmqB5nh7aZP/d7D00+HRIcEaXCwx0kTB&#10;jG73waTQaFnEBvXW1+D3ZB9dLNHbB0O/e6TNpiN6x2+dM33HCYO08uifvbgQBQ9X0bb/aBjAE4BP&#10;vTq2TkVA6AI6ppGcLiPhx4AoKPNZVS1KmBwFWz5fzqdlCkHq823rfHjPjULx0GAndl1IKaUY5PDg&#10;QxoMG6sj7FuOUaskzPlAJKrK8u185MGVT3Htk8+KvJqNgUfIjNTn0KkrRgp2L6RMQqQv30iHIEKD&#10;w7FIyci9ghYMumoK3xAW1EDSQT07qwE+LUFEgZaCdB1AatQ3eFkWZQJ+Ybtc+1/BlQiws1KoBi9i&#10;umMZkQLvNEsbFYiQwxkyl3rkRKTBQKetYSeghDPDQsIDAofOuJ8Y9bCMDfY/9sRxjOQHDbSaz4pl&#10;CdubhMViCXxw14btlYFoCkDQdIyG4yYM+763iRuRpHFG2kSetyKcGTvkNKYK65a6Pj4NcZ+v5eT1&#10;6wFbPwMAAP//AwBQSwMEFAAGAAgAAAAhAHPimzngAAAACQEAAA8AAABkcnMvZG93bnJldi54bWxM&#10;j81OwzAQhO9IvIO1SNxaO+GnJWRTISQQBRWpLdydeElS4nWI3Ta8PeYEx9GMZr7JF6PtxIEG3zpG&#10;SKYKBHHlTMs1wtv2YTIH4YNmozvHhPBNHhbF6UmuM+OOvKbDJtQilrDPNEITQp9J6auGrPZT1xNH&#10;78MNVocoh1qaQR9jue1kqtS1tLrluNDonu4bqj43e4vAdLFbLte793JVtqvx6fF5/vL6hXh+Nt7d&#10;ggg0hr8w/OJHdCgiU+n2bLzoECaJiugBIb1JQMRAmqoURIlwNbsEWeTy/4PiBwAA//8DAFBLAQIt&#10;ABQABgAIAAAAIQC2gziS/gAAAOEBAAATAAAAAAAAAAAAAAAAAAAAAABbQ29udGVudF9UeXBlc10u&#10;eG1sUEsBAi0AFAAGAAgAAAAhADj9If/WAAAAlAEAAAsAAAAAAAAAAAAAAAAALwEAAF9yZWxzLy5y&#10;ZWxzUEsBAi0AFAAGAAgAAAAhAIJmXcJeAgAACAUAAA4AAAAAAAAAAAAAAAAALgIAAGRycy9lMm9E&#10;b2MueG1sUEsBAi0AFAAGAAgAAAAhAHPimzngAAAACQEAAA8AAAAAAAAAAAAAAAAAuAQAAGRycy9k&#10;b3ducmV2LnhtbFBLBQYAAAAABAAEAPMAAADFBQAAAAA=&#10;" adj="17838,3722" fillcolor="#548dd4 [1951]" strokecolor="#548dd4 [1951]">
                      <v:textbox inset="5.85pt,.7pt,5.85pt,.7pt"/>
                    </v:shape>
                  </w:pict>
                </mc:Fallback>
              </mc:AlternateContent>
            </w:r>
          </w:p>
        </w:tc>
        <w:tc>
          <w:tcPr>
            <w:tcW w:w="1021" w:type="dxa"/>
            <w:tcBorders>
              <w:top w:val="nil"/>
              <w:bottom w:val="single" w:sz="4" w:space="0" w:color="auto"/>
            </w:tcBorders>
          </w:tcPr>
          <w:p w:rsidR="00CC0DBA" w:rsidRPr="00404E9A" w:rsidRDefault="00CC0DBA" w:rsidP="00AB7C8C">
            <w:pPr>
              <w:rPr>
                <w:rFonts w:ascii="AR丸ゴシック体M" w:eastAsia="AR丸ゴシック体M" w:hAnsi="ＭＳ 明朝"/>
                <w:sz w:val="20"/>
                <w:szCs w:val="20"/>
              </w:rPr>
            </w:pPr>
          </w:p>
        </w:tc>
        <w:tc>
          <w:tcPr>
            <w:tcW w:w="1021" w:type="dxa"/>
            <w:tcBorders>
              <w:top w:val="nil"/>
              <w:bottom w:val="single" w:sz="4" w:space="0" w:color="auto"/>
            </w:tcBorders>
          </w:tcPr>
          <w:p w:rsidR="00CC0DBA" w:rsidRPr="00404E9A" w:rsidRDefault="005114DB" w:rsidP="00AB7C8C">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18656" behindDoc="0" locked="0" layoutInCell="1" allowOverlap="1">
                      <wp:simplePos x="0" y="0"/>
                      <wp:positionH relativeFrom="column">
                        <wp:posOffset>101600</wp:posOffset>
                      </wp:positionH>
                      <wp:positionV relativeFrom="paragraph">
                        <wp:posOffset>175260</wp:posOffset>
                      </wp:positionV>
                      <wp:extent cx="3220085" cy="209550"/>
                      <wp:effectExtent l="7620" t="12065" r="20320" b="6985"/>
                      <wp:wrapNone/>
                      <wp:docPr id="2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209550"/>
                              </a:xfrm>
                              <a:prstGeom prst="rightArrow">
                                <a:avLst>
                                  <a:gd name="adj1" fmla="val 58787"/>
                                  <a:gd name="adj2" fmla="val 129692"/>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13" style="position:absolute;left:0;text-align:left;margin-left:8pt;margin-top:13.8pt;width:253.5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tWYQIAAAkFAAAOAAAAZHJzL2Uyb0RvYy54bWy0VNuO0zAQfUfiHyy/01zYdNOo6WrVZRHS&#10;AistfIBrO43BN2y3afn6HTtp6cIbgjxEnrF95szMGS9vDkqiPXdeGN3iYpZjxDU1TOhti79+uX9T&#10;Y+QD0YxIo3mLj9zjm9XrV8vBNrw0vZGMOwQg2jeDbXEfgm2yzNOeK+JnxnINm51xigQw3TZjjgyA&#10;rmRW5vk8G4xj1hnKvQfv3biJVwm/6zgNn7vO84Bki4FbSH+X/pv4z1ZL0mwdsb2gEw3yFywUERqC&#10;nqHuSCBo58QfUEpQZ7zpwowalZmuE5SnHCCbIv8tm6eeWJ5ygeJ4ey6T/3ew9NP+0SHBWlxCpzRR&#10;0KPbXTApNCqKVKHB+gYOPtlHF3P09sHQ7x5ps+6J3vJb58zQc8KAVxErmr24EA0PV9Fm+GgY4BPA&#10;T8U6dE5FQCgDOqSeHM894YeAKDjfltDmusKIwl6ZL6oqUcpIc7ptnQ/vuVEoLlrsxLYPiVKKQfYP&#10;PqTOsCk9wr4VGHVKQqP3RKKqvq6vJyFcnCkvzxTlYr4oU26kmSCBwil0qoqRgt0LKZMR9cvX0iGI&#10;0OJwKBMZuVNQgtE3z+Ebw4IbVDq6r05ugE9TEFGgpGBdBpAaDS1eVGWVgF/sna/9r+BKBBhaKVSL&#10;60h3SiNK4J1maaQCEXJcA3OpJ01EGcTR9M3GsCNIwplxIuEFgUVv3E+MBpjGFvsfO+I4RvKDBlld&#10;X5UL0EBIRl0vYJTd5cbmYoNoCkBQdIzG5TqMA7+zSRtRpLFH2kShdyKcFDtymqjCvKWqT29DHOhL&#10;O5369YKtngEAAP//AwBQSwMEFAAGAAgAAAAhAEGDDEfeAAAACAEAAA8AAABkcnMvZG93bnJldi54&#10;bWxMj0FPg0AUhO8m/ofNM/Fml9JAFVkaNSFqT7X24HHLPoGUfUvYheK/93mqx8lMZr7JN7PtxISD&#10;bx0pWC4iEEiVMy3VCg6f5d09CB80Gd05QgU/6GFTXF/lOjPuTB847UMtuIR8phU0IfSZlL5q0Gq/&#10;cD0Se99usDqwHGppBn3mctvJOIpSaXVLvNDoHl8arE770Sr4ej1s33aypIdVOb2P613yfNomSt3e&#10;zE+PIALO4RKGP3xGh4KZjm4k40XHOuUrQUG8TkGwn8SrJYijgjRKQRa5/H+g+AUAAP//AwBQSwEC&#10;LQAUAAYACAAAACEAtoM4kv4AAADhAQAAEwAAAAAAAAAAAAAAAAAAAAAAW0NvbnRlbnRfVHlwZXNd&#10;LnhtbFBLAQItABQABgAIAAAAIQA4/SH/1gAAAJQBAAALAAAAAAAAAAAAAAAAAC8BAABfcmVscy8u&#10;cmVsc1BLAQItABQABgAIAAAAIQBrnhtWYQIAAAkFAAAOAAAAAAAAAAAAAAAAAC4CAABkcnMvZTJv&#10;RG9jLnhtbFBLAQItABQABgAIAAAAIQBBgwxH3gAAAAgBAAAPAAAAAAAAAAAAAAAAALsEAABkcnMv&#10;ZG93bnJldi54bWxQSwUGAAAAAAQABADzAAAAxgUAAAAA&#10;" adj="19777,4451" fillcolor="#548dd4 [1951]" strokecolor="#548dd4 [1951]">
                      <v:textbox inset="5.85pt,.7pt,5.85pt,.7pt"/>
                    </v:shape>
                  </w:pict>
                </mc:Fallback>
              </mc:AlternateContent>
            </w:r>
          </w:p>
        </w:tc>
        <w:tc>
          <w:tcPr>
            <w:tcW w:w="1021" w:type="dxa"/>
            <w:tcBorders>
              <w:top w:val="nil"/>
              <w:bottom w:val="single" w:sz="4" w:space="0" w:color="auto"/>
            </w:tcBorders>
          </w:tcPr>
          <w:p w:rsidR="00CC0DBA" w:rsidRPr="00404E9A" w:rsidRDefault="00CC0DBA" w:rsidP="00AB7C8C">
            <w:pPr>
              <w:rPr>
                <w:rFonts w:ascii="AR丸ゴシック体M" w:eastAsia="AR丸ゴシック体M" w:hAnsi="ＭＳ 明朝"/>
                <w:sz w:val="20"/>
                <w:szCs w:val="20"/>
              </w:rPr>
            </w:pPr>
          </w:p>
        </w:tc>
        <w:tc>
          <w:tcPr>
            <w:tcW w:w="1021" w:type="dxa"/>
            <w:tcBorders>
              <w:top w:val="nil"/>
              <w:bottom w:val="single" w:sz="4" w:space="0" w:color="auto"/>
            </w:tcBorders>
          </w:tcPr>
          <w:p w:rsidR="00CC0DBA" w:rsidRPr="00404E9A" w:rsidRDefault="00CC0DBA" w:rsidP="00AB7C8C">
            <w:pPr>
              <w:rPr>
                <w:rFonts w:ascii="AR丸ゴシック体M" w:eastAsia="AR丸ゴシック体M" w:hAnsi="ＭＳ 明朝"/>
                <w:sz w:val="20"/>
                <w:szCs w:val="20"/>
              </w:rPr>
            </w:pPr>
          </w:p>
        </w:tc>
        <w:tc>
          <w:tcPr>
            <w:tcW w:w="1021" w:type="dxa"/>
            <w:tcBorders>
              <w:top w:val="nil"/>
              <w:bottom w:val="single" w:sz="4" w:space="0" w:color="auto"/>
            </w:tcBorders>
          </w:tcPr>
          <w:p w:rsidR="00CC0DBA" w:rsidRPr="00404E9A" w:rsidRDefault="00CC0DBA" w:rsidP="00AB7C8C">
            <w:pPr>
              <w:rPr>
                <w:rFonts w:ascii="AR丸ゴシック体M" w:eastAsia="AR丸ゴシック体M" w:hAnsi="ＭＳ 明朝"/>
                <w:sz w:val="20"/>
                <w:szCs w:val="20"/>
              </w:rPr>
            </w:pPr>
          </w:p>
        </w:tc>
        <w:tc>
          <w:tcPr>
            <w:tcW w:w="1021" w:type="dxa"/>
            <w:tcBorders>
              <w:top w:val="nil"/>
              <w:bottom w:val="single" w:sz="4" w:space="0" w:color="auto"/>
            </w:tcBorders>
          </w:tcPr>
          <w:p w:rsidR="00CC0DBA" w:rsidRPr="00404E9A" w:rsidRDefault="00CC0DBA" w:rsidP="00AB7C8C">
            <w:pPr>
              <w:rPr>
                <w:rFonts w:ascii="AR丸ゴシック体M" w:eastAsia="AR丸ゴシック体M" w:hAnsi="ＭＳ 明朝"/>
                <w:sz w:val="20"/>
                <w:szCs w:val="20"/>
              </w:rPr>
            </w:pPr>
          </w:p>
        </w:tc>
        <w:tc>
          <w:tcPr>
            <w:tcW w:w="1021" w:type="dxa"/>
            <w:tcBorders>
              <w:top w:val="nil"/>
              <w:bottom w:val="single" w:sz="4" w:space="0" w:color="auto"/>
            </w:tcBorders>
          </w:tcPr>
          <w:p w:rsidR="00CC0DBA" w:rsidRPr="00404E9A" w:rsidRDefault="005114DB" w:rsidP="00AB7C8C">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19680" behindDoc="0" locked="0" layoutInCell="1" allowOverlap="1">
                      <wp:simplePos x="0" y="0"/>
                      <wp:positionH relativeFrom="column">
                        <wp:posOffset>80010</wp:posOffset>
                      </wp:positionH>
                      <wp:positionV relativeFrom="paragraph">
                        <wp:posOffset>213360</wp:posOffset>
                      </wp:positionV>
                      <wp:extent cx="1125220" cy="132080"/>
                      <wp:effectExtent l="8255" t="12065" r="9525" b="8255"/>
                      <wp:wrapNone/>
                      <wp:docPr id="2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132080"/>
                              </a:xfrm>
                              <a:prstGeom prst="rect">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left:0;text-align:left;margin-left:6.3pt;margin-top:16.8pt;width:88.6pt;height:1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LxPAIAALEEAAAOAAAAZHJzL2Uyb0RvYy54bWy0VNtuEzEQfUfiHyy/k73QtMkqm6pKKUIq&#10;UFH4AMfrzVrYHjN2silf31lvElJ4Q7APlj0zPj4zZ2YX13tr2E5h0OBqXkxyzpST0Gi3qfm3r3dv&#10;ZpyFKFwjDDhV8ycV+PXy9atF7ytVQgemUcgIxIWq9zXvYvRVlgXZKSvCBLxy5GwBrYh0xE3WoOgJ&#10;3ZqszPPLrAdsPIJUIZD1dnTyZcJvWyXj57YNKjJTc+IW04ppXQ9rtlyIaoPCd1oeaIi/YGGFdvTo&#10;CepWRMG2qP+AsloiBGjjRILNoG21VCkHyqbIf8vmsRNepVyoOMGfyhT+Haz8tHtAppual1ecOWFJ&#10;oy9UNeE2RrGiKIYK9T5UFPjoH3DIMfh7kN8Dc7DqKE7dIELfKdEQrxSfvbgwHAJdZev+IzSEL7YR&#10;UrH2LdoBkMrA9kmTp5Mmah+ZJGNRlNOyJOkk+Yq3ZT5LomWiOt72GOJ7BZYNm5ojsU/oYncfIrGn&#10;0GNIYg9GN3famHQY+kytDLKdoA6J+zJdNVtLVEfbZU7f2Cdkpm4azRdHM8Gnbh1Q0mPh/AHjWF/z&#10;+bScJuAXvtO1//W41ZGGy2hb89lA95DGINU716TWj0KbcU95GEcJHOUaZV9D80TSIYyTQ5NOmw7w&#10;J2c9TU3Nw4+tQMWZ+eBI/quLcj6lMUuH2WxOuuG5Y33mEE4SEBWds3G7iuNgbj3qTUfvFKlmDm6o&#10;YVqdtBzYjZwOVGkuUtUPMzwM3vk5Rf360yyfAQAA//8DAFBLAwQUAAYACAAAACEAoD88R9wAAAAI&#10;AQAADwAAAGRycy9kb3ducmV2LnhtbExPy07DMBC8I/EP1iJxQdShLVUT4lSAFMSRBsR5E5s4NF6H&#10;2G3Tv2d7gtNoNKN55JvJ9eJgxtB5UnA3S0AYarzuqFXw8V7erkGEiKSx92QUnEyATXF5kWOm/ZG2&#10;5lDFVnAIhQwV2BiHTMrQWOMwzPxgiLUvPzqMTMdW6hGPHO56OU+SlXTYETdYHMyzNc2u2jsusd/l&#10;bjud9M3b51P981KlJb6mSl1fTY8PIKKZ4p8ZzvN5OhS8qfZ70kH0zOcrdipYLBjP+jrlK7WC++US&#10;ZJHL/weKXwAAAP//AwBQSwECLQAUAAYACAAAACEAtoM4kv4AAADhAQAAEwAAAAAAAAAAAAAAAAAA&#10;AAAAW0NvbnRlbnRfVHlwZXNdLnhtbFBLAQItABQABgAIAAAAIQA4/SH/1gAAAJQBAAALAAAAAAAA&#10;AAAAAAAAAC8BAABfcmVscy8ucmVsc1BLAQItABQABgAIAAAAIQCETXLxPAIAALEEAAAOAAAAAAAA&#10;AAAAAAAAAC4CAABkcnMvZTJvRG9jLnhtbFBLAQItABQABgAIAAAAIQCgPzxH3AAAAAgBAAAPAAAA&#10;AAAAAAAAAAAAAJYEAABkcnMvZG93bnJldi54bWxQSwUGAAAAAAQABADzAAAAnwUAAAAA&#10;" fillcolor="#548dd4 [1951]" strokecolor="#548dd4 [1951]">
                      <v:textbox inset="5.85pt,.7pt,5.85pt,.7pt"/>
                    </v:rect>
                  </w:pict>
                </mc:Fallback>
              </mc:AlternateContent>
            </w:r>
          </w:p>
        </w:tc>
        <w:tc>
          <w:tcPr>
            <w:tcW w:w="1021" w:type="dxa"/>
            <w:tcBorders>
              <w:top w:val="nil"/>
              <w:bottom w:val="single" w:sz="4" w:space="0" w:color="auto"/>
            </w:tcBorders>
          </w:tcPr>
          <w:p w:rsidR="00CC0DBA" w:rsidRPr="00404E9A" w:rsidRDefault="00CC0DBA" w:rsidP="00AB7C8C">
            <w:pPr>
              <w:rPr>
                <w:rFonts w:ascii="AR丸ゴシック体M" w:eastAsia="AR丸ゴシック体M" w:hAnsi="ＭＳ 明朝"/>
                <w:sz w:val="20"/>
                <w:szCs w:val="20"/>
              </w:rPr>
            </w:pPr>
          </w:p>
        </w:tc>
      </w:tr>
      <w:tr w:rsidR="00BF6BC4" w:rsidRPr="00404E9A" w:rsidTr="00BF6BC4">
        <w:trPr>
          <w:trHeight w:val="320"/>
        </w:trPr>
        <w:tc>
          <w:tcPr>
            <w:tcW w:w="9189" w:type="dxa"/>
            <w:gridSpan w:val="9"/>
            <w:tcBorders>
              <w:top w:val="single" w:sz="4" w:space="0" w:color="auto"/>
              <w:bottom w:val="single" w:sz="4" w:space="0" w:color="auto"/>
            </w:tcBorders>
          </w:tcPr>
          <w:p w:rsidR="00BF6BC4" w:rsidRPr="00404E9A" w:rsidRDefault="00BF6BC4" w:rsidP="005A2135">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[内部情報系]</w:t>
            </w:r>
          </w:p>
        </w:tc>
      </w:tr>
      <w:tr w:rsidR="00BF6BC4" w:rsidRPr="00404E9A" w:rsidTr="00BF6BC4">
        <w:trPr>
          <w:trHeight w:val="835"/>
        </w:trPr>
        <w:tc>
          <w:tcPr>
            <w:tcW w:w="1021" w:type="dxa"/>
            <w:tcBorders>
              <w:top w:val="single" w:sz="4" w:space="0" w:color="auto"/>
              <w:bottom w:val="nil"/>
            </w:tcBorders>
          </w:tcPr>
          <w:p w:rsidR="00BF6BC4" w:rsidRDefault="00BF6BC4" w:rsidP="00BF6BC4">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システム・機器の運用管理</w:t>
            </w:r>
          </w:p>
          <w:p w:rsidR="00BF6BC4" w:rsidRPr="00404E9A" w:rsidRDefault="00BF6BC4" w:rsidP="00BF6BC4">
            <w:pPr>
              <w:rPr>
                <w:rFonts w:ascii="AR丸ゴシック体M" w:eastAsia="AR丸ゴシック体M" w:hAnsi="ＭＳ 明朝"/>
                <w:sz w:val="20"/>
                <w:szCs w:val="20"/>
              </w:rPr>
            </w:pPr>
          </w:p>
          <w:p w:rsidR="00BF6BC4" w:rsidRPr="00404E9A" w:rsidRDefault="00BF6BC4" w:rsidP="00BF6BC4">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リプレース</w:t>
            </w:r>
            <w:r w:rsidRPr="001F1CEA">
              <w:rPr>
                <w:rFonts w:ascii="AR丸ゴシック体M" w:eastAsia="AR丸ゴシック体M" w:hAnsi="ＭＳ 明朝" w:hint="eastAsia"/>
                <w:sz w:val="20"/>
                <w:szCs w:val="20"/>
                <w:vertAlign w:val="superscript"/>
              </w:rPr>
              <w:t>※１６</w:t>
            </w:r>
            <w:r w:rsidRPr="00404E9A">
              <w:rPr>
                <w:rFonts w:ascii="AR丸ゴシック体M" w:eastAsia="AR丸ゴシック体M" w:hAnsi="ＭＳ 明朝" w:hint="eastAsia"/>
                <w:sz w:val="20"/>
                <w:szCs w:val="20"/>
              </w:rPr>
              <w:t>に係る検討会</w:t>
            </w: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システム・機器更新</w:t>
            </w: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システム・機器の運用管理</w:t>
            </w: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システム・機器の運用管理</w:t>
            </w: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システム・機器の運用管理</w:t>
            </w:r>
          </w:p>
        </w:tc>
        <w:tc>
          <w:tcPr>
            <w:tcW w:w="1021" w:type="dxa"/>
            <w:tcBorders>
              <w:top w:val="single" w:sz="4" w:space="0" w:color="auto"/>
              <w:bottom w:val="nil"/>
            </w:tcBorders>
          </w:tcPr>
          <w:p w:rsidR="00BF6BC4" w:rsidRDefault="00BF6BC4" w:rsidP="00BF6BC4">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システム・機器の運用管理</w:t>
            </w:r>
          </w:p>
          <w:p w:rsidR="00BF6BC4" w:rsidRDefault="00BF6BC4" w:rsidP="00BF6BC4">
            <w:pPr>
              <w:rPr>
                <w:rFonts w:ascii="AR丸ゴシック体M" w:eastAsia="AR丸ゴシック体M" w:hAnsi="ＭＳ 明朝"/>
                <w:sz w:val="20"/>
                <w:szCs w:val="20"/>
              </w:rPr>
            </w:pPr>
          </w:p>
          <w:p w:rsidR="00BF6BC4" w:rsidRPr="00404E9A" w:rsidRDefault="00BF6BC4" w:rsidP="00BF6BC4">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リプレースに係る検討</w:t>
            </w: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システム・機器更新</w:t>
            </w: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システム・機器の運用管理</w:t>
            </w: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sz w:val="20"/>
                <w:szCs w:val="20"/>
              </w:rPr>
            </w:pPr>
            <w:r w:rsidRPr="00404E9A">
              <w:rPr>
                <w:rFonts w:ascii="AR丸ゴシック体M" w:eastAsia="AR丸ゴシック体M" w:hAnsi="ＭＳ 明朝" w:hint="eastAsia"/>
                <w:sz w:val="20"/>
                <w:szCs w:val="20"/>
              </w:rPr>
              <w:t>システム・機器の運用管理</w:t>
            </w:r>
          </w:p>
          <w:p w:rsidR="00BF6BC4" w:rsidRPr="00404E9A" w:rsidRDefault="00BF6BC4" w:rsidP="00BF6BC4">
            <w:pPr>
              <w:rPr>
                <w:rFonts w:ascii="AR丸ゴシック体M" w:eastAsia="AR丸ゴシック体M" w:hAnsi="ＭＳ 明朝"/>
                <w:sz w:val="20"/>
                <w:szCs w:val="20"/>
              </w:rPr>
            </w:pPr>
          </w:p>
        </w:tc>
      </w:tr>
      <w:tr w:rsidR="00BF6BC4" w:rsidRPr="00404E9A" w:rsidTr="00CC0DBA">
        <w:trPr>
          <w:trHeight w:val="835"/>
        </w:trPr>
        <w:tc>
          <w:tcPr>
            <w:tcW w:w="1021" w:type="dxa"/>
            <w:tcBorders>
              <w:top w:val="nil"/>
              <w:bottom w:val="single" w:sz="4" w:space="0" w:color="auto"/>
            </w:tcBorders>
          </w:tcPr>
          <w:p w:rsidR="00BF6BC4" w:rsidRPr="00404E9A" w:rsidRDefault="005114DB" w:rsidP="00BF6BC4">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21728" behindDoc="0" locked="0" layoutInCell="1" allowOverlap="1">
                      <wp:simplePos x="0" y="0"/>
                      <wp:positionH relativeFrom="column">
                        <wp:posOffset>-66675</wp:posOffset>
                      </wp:positionH>
                      <wp:positionV relativeFrom="paragraph">
                        <wp:posOffset>194310</wp:posOffset>
                      </wp:positionV>
                      <wp:extent cx="798195" cy="188595"/>
                      <wp:effectExtent l="9525" t="20955" r="20955" b="19050"/>
                      <wp:wrapNone/>
                      <wp:docPr id="2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188595"/>
                              </a:xfrm>
                              <a:prstGeom prst="rightArrow">
                                <a:avLst>
                                  <a:gd name="adj1" fmla="val 57574"/>
                                  <a:gd name="adj2" fmla="val 139059"/>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13" style="position:absolute;left:0;text-align:left;margin-left:-5.25pt;margin-top:15.3pt;width:62.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q/XAIAAAgFAAAOAAAAZHJzL2Uyb0RvYy54bWy0VMuO0zAU3SPxD5b3NE1o2rRqOhp1GIQ0&#10;wEgDH+DaTmPwC9ttWr5+rp20ZGCHIIvI9+FzX+d6fXNSEh2588LoGueTKUZcU8OE3tf465f7NxVG&#10;PhDNiDSa1/jMPb7ZvH617uyKF6Y1knGHAET7VWdr3IZgV1nmacsV8RNjuQZjY5wiAUS3z5gjHaAr&#10;mRXT6TzrjGPWGcq9B+1db8SbhN80nIbPTeN5QLLGkFtIf5f+u/jPNmuy2jtiW0GHNMhfZKGI0BD0&#10;CnVHAkEHJ/6AUoI6400TJtSozDSNoDzVANXk09+qeWqJ5akWaI631zb5fwdLPx0fHRKsxsUcI00U&#10;zOj2EEwKjfK8iB3qrF+B45N9dLFGbx8M/e6RNtuW6D2/dc50LScM8sqjf/biQhQ8XEW77qNhgE8A&#10;PzXr1DgVAaEN6JRmcr7OhJ8CoqBcLKt8WWJEwZRXVQnnGIGsLpet8+E9NwrFQ42d2LchZZRCkOOD&#10;D2kwbKiOsG85Ro2SMOcjkahclIvZwIORTzH2yd8up+VyCDxAQgqX0KkpRgp2L6RMQqQv30qHIEKN&#10;w6lIyciDgg70uvkUvj4sqIGkvXp2UQN8WoKIkur14wBSo67Gy7IoE/AL2/Xa/wquRICdlULVuIrp&#10;DmVEBrzTLG1UIEL2Z6hD6oESkQU9m3aGnYERzvQLCQ8IHFrjfmLUwTLW2P84EMcxkh80sGoxKyIH&#10;QhKqagmb7MaG3chANAUgaDpG/XEb+n0/2MSNyNE4I20izxsRLoTtcxpShXVLXR+ehrjPYzl5/XrA&#10;Ns8AAAD//wMAUEsDBBQABgAIAAAAIQBVF7mm3wAAAAkBAAAPAAAAZHJzL2Rvd25yZXYueG1sTI9B&#10;S8NAEIXvgv9hGcGLtLtJadCYSSlipSCCrXrfZsckNDsbsts0/nu3Jz0O7+O9b4rVZDsx0uBbxwjJ&#10;XIEgrpxpuUb4/NjM7kH4oNnozjEh/JCHVXl9VejcuDPvaNyHWsQS9rlGaELocyl91ZDVfu564ph9&#10;u8HqEM+hlmbQ51huO5kqlUmrW44Lje7pqaHquD9ZhPFI22eze//amO3d+vXt4SVLg0W8vZnWjyAC&#10;TeEPhot+VIcyOh3ciY0XHcIsUcuIIixUBuICJMsUxAEhUwuQZSH/f1D+AgAA//8DAFBLAQItABQA&#10;BgAIAAAAIQC2gziS/gAAAOEBAAATAAAAAAAAAAAAAAAAAAAAAABbQ29udGVudF9UeXBlc10ueG1s&#10;UEsBAi0AFAAGAAgAAAAhADj9If/WAAAAlAEAAAsAAAAAAAAAAAAAAAAALwEAAF9yZWxzLy5yZWxz&#10;UEsBAi0AFAAGAAgAAAAhACh5Wr9cAgAACAUAAA4AAAAAAAAAAAAAAAAALgIAAGRycy9lMm9Eb2Mu&#10;eG1sUEsBAi0AFAAGAAgAAAAhAFUXuabfAAAACQEAAA8AAAAAAAAAAAAAAAAAtgQAAGRycy9kb3du&#10;cmV2LnhtbFBLBQYAAAAABAAEAPMAAADCBQAAAAA=&#10;" adj="14503,4582" fillcolor="#548dd4 [1951]" strokecolor="#548dd4 [1951]">
                      <v:textbox inset="5.85pt,.7pt,5.85pt,.7pt"/>
                    </v:shape>
                  </w:pict>
                </mc:Fallback>
              </mc:AlternateContent>
            </w:r>
          </w:p>
        </w:tc>
        <w:tc>
          <w:tcPr>
            <w:tcW w:w="1021" w:type="dxa"/>
            <w:tcBorders>
              <w:top w:val="nil"/>
              <w:bottom w:val="single" w:sz="4" w:space="0" w:color="auto"/>
            </w:tcBorders>
          </w:tcPr>
          <w:p w:rsidR="00BF6BC4" w:rsidRPr="00404E9A" w:rsidRDefault="005114DB" w:rsidP="00BF6BC4">
            <w:pPr>
              <w:rPr>
                <w:rFonts w:ascii="AR丸ゴシック体M" w:eastAsia="AR丸ゴシック体M" w:hAnsi="ＭＳ 明朝"/>
                <w:noProof/>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22752" behindDoc="0" locked="0" layoutInCell="1" allowOverlap="1">
                      <wp:simplePos x="0" y="0"/>
                      <wp:positionH relativeFrom="column">
                        <wp:posOffset>83185</wp:posOffset>
                      </wp:positionH>
                      <wp:positionV relativeFrom="paragraph">
                        <wp:posOffset>203835</wp:posOffset>
                      </wp:positionV>
                      <wp:extent cx="3307080" cy="188595"/>
                      <wp:effectExtent l="7620" t="11430" r="28575" b="19050"/>
                      <wp:wrapNone/>
                      <wp:docPr id="2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080" cy="188595"/>
                              </a:xfrm>
                              <a:prstGeom prst="rightArrow">
                                <a:avLst>
                                  <a:gd name="adj1" fmla="val 67676"/>
                                  <a:gd name="adj2" fmla="val 149456"/>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13" style="position:absolute;left:0;text-align:left;margin-left:6.55pt;margin-top:16.05pt;width:260.4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Ns7WQIAAAkFAAAOAAAAZHJzL2Uyb0RvYy54bWy8VNuO0zAQfUfiHyy/0yS9bRo1Xa26LEJa&#10;YKWFD3BtpzH4hu02LV+/YyctAd4QIpEsz3h85nbG69uTkujInRdG17iY5BhxTQ0Tel/jL58f3pQY&#10;+UA0I9JoXuMz9/h28/rVurMVn5rWSMYdAhDtq87WuA3BVlnmacsV8RNjuYbDxjhFAohunzFHOkBX&#10;Mpvm+TLrjGPWGcq9B+19f4g3Cb9pOA2fmsbzgGSNIbaQVpfWXVyzzZpUe0dsK+gQBvmLKBQRGpxe&#10;oe5JIOjgxB9QSlBnvGnChBqVmaYRlKccIJsi/y2b55ZYnnKB4nh7LZP/d7D04/HJIcFqPF1gpImC&#10;Ht0dgkmuUVHMYoU66yswfLZPLubo7aOh3zzSZtsSved3zpmu5YRBXEW0z365EAUPV9Gu+2AY4BPA&#10;T8U6NU5FQCgDOqWenK894aeAKChns/wmL6F1FM6KslysFskFqS63rfPhHTcKxU2Nndi3IYWUfJDj&#10;ow+pM2xIj7CvBUaNktDoI5FoeQP/QISRzXRsU8xX80Uyykg1QMLu4jpVxUjBHoSUSYj85VvpEHio&#10;cThNUzDyoKAEvW6Zw9e7BTWwtFfPL2qAT1MQUaCkII0dSI26Gq8W0LX/71yJAEMrhapxGcMd0ogU&#10;eKtZGqlAhOz3ELnUAyciDXo67Qw7AyWc6ScSXhDYtMb9wKiDaayx/34gjmMk32ug1c18Cn1HIQll&#10;uQI+uPHBbnRANAUgKDpG/XYb+oE/2MSNSNJYM20i0RsRLoztYxpChXlLVR/ehjjQYzlZ/XzBNi8A&#10;AAD//wMAUEsDBBQABgAIAAAAIQDXECzj3QAAAAgBAAAPAAAAZHJzL2Rvd25yZXYueG1sTI/BTsMw&#10;EETvSP0Haytxo04aUZUQpyoIThyqFi69OfGSpMTryHba8PddTvS0Gs1o9k2xmWwvzuhD50hBukhA&#10;INXOdNQo+Pp8f1iDCFGT0b0jVPCLATbl7K7QuXEX2uP5EBvBJRRyraCNccilDHWLVoeFG5DY+3be&#10;6sjSN9J4feFy28tlkqyk1R3xh1YP+Npi/XMYrYJTRW9Hf9olAd3W7j884vFlVOp+Pm2fQUSc4n8Y&#10;/vAZHUpmqtxIJoiedZZyUkG25Mv+Y5Y9gagUrNI1yLKQtwPKKwAAAP//AwBQSwECLQAUAAYACAAA&#10;ACEAtoM4kv4AAADhAQAAEwAAAAAAAAAAAAAAAAAAAAAAW0NvbnRlbnRfVHlwZXNdLnhtbFBLAQIt&#10;ABQABgAIAAAAIQA4/SH/1gAAAJQBAAALAAAAAAAAAAAAAAAAAC8BAABfcmVscy8ucmVsc1BLAQIt&#10;ABQABgAIAAAAIQA23Ns7WQIAAAkFAAAOAAAAAAAAAAAAAAAAAC4CAABkcnMvZTJvRG9jLnhtbFBL&#10;AQItABQABgAIAAAAIQDXECzj3QAAAAgBAAAPAAAAAAAAAAAAAAAAALMEAABkcnMvZG93bnJldi54&#10;bWxQSwUGAAAAAAQABADzAAAAvQUAAAAA&#10;" adj="19759,3491" fillcolor="#548dd4 [1951]" strokecolor="#548dd4 [1951]">
                      <v:textbox inset="5.85pt,.7pt,5.85pt,.7pt"/>
                    </v:shape>
                  </w:pict>
                </mc:Fallback>
              </mc:AlternateContent>
            </w:r>
          </w:p>
        </w:tc>
        <w:tc>
          <w:tcPr>
            <w:tcW w:w="1021" w:type="dxa"/>
            <w:tcBorders>
              <w:top w:val="nil"/>
              <w:bottom w:val="single" w:sz="4" w:space="0" w:color="auto"/>
            </w:tcBorders>
          </w:tcPr>
          <w:p w:rsidR="00BF6BC4" w:rsidRPr="00404E9A" w:rsidRDefault="00BF6BC4" w:rsidP="00BF6BC4">
            <w:pPr>
              <w:rPr>
                <w:rFonts w:ascii="AR丸ゴシック体M" w:eastAsia="AR丸ゴシック体M" w:hAnsi="ＭＳ 明朝"/>
                <w:sz w:val="20"/>
                <w:szCs w:val="20"/>
              </w:rPr>
            </w:pPr>
          </w:p>
        </w:tc>
        <w:tc>
          <w:tcPr>
            <w:tcW w:w="1021" w:type="dxa"/>
            <w:tcBorders>
              <w:top w:val="nil"/>
              <w:bottom w:val="single" w:sz="4" w:space="0" w:color="auto"/>
            </w:tcBorders>
          </w:tcPr>
          <w:p w:rsidR="00BF6BC4" w:rsidRPr="00404E9A" w:rsidRDefault="00BF6BC4" w:rsidP="00BF6BC4">
            <w:pPr>
              <w:rPr>
                <w:rFonts w:ascii="AR丸ゴシック体M" w:eastAsia="AR丸ゴシック体M" w:hAnsi="ＭＳ 明朝"/>
                <w:sz w:val="20"/>
                <w:szCs w:val="20"/>
              </w:rPr>
            </w:pPr>
          </w:p>
        </w:tc>
        <w:tc>
          <w:tcPr>
            <w:tcW w:w="1021" w:type="dxa"/>
            <w:tcBorders>
              <w:top w:val="nil"/>
              <w:bottom w:val="single" w:sz="4" w:space="0" w:color="auto"/>
            </w:tcBorders>
          </w:tcPr>
          <w:p w:rsidR="00BF6BC4" w:rsidRPr="00404E9A" w:rsidRDefault="00BF6BC4" w:rsidP="00BF6BC4">
            <w:pPr>
              <w:rPr>
                <w:rFonts w:ascii="AR丸ゴシック体M" w:eastAsia="AR丸ゴシック体M" w:hAnsi="ＭＳ 明朝"/>
                <w:sz w:val="20"/>
                <w:szCs w:val="20"/>
              </w:rPr>
            </w:pPr>
          </w:p>
        </w:tc>
        <w:tc>
          <w:tcPr>
            <w:tcW w:w="1021" w:type="dxa"/>
            <w:tcBorders>
              <w:top w:val="nil"/>
              <w:bottom w:val="single" w:sz="4" w:space="0" w:color="auto"/>
            </w:tcBorders>
          </w:tcPr>
          <w:p w:rsidR="00BF6BC4" w:rsidRPr="00404E9A" w:rsidRDefault="00BF6BC4" w:rsidP="00BF6BC4">
            <w:pPr>
              <w:rPr>
                <w:rFonts w:ascii="AR丸ゴシック体M" w:eastAsia="AR丸ゴシック体M" w:hAnsi="ＭＳ 明朝"/>
                <w:sz w:val="20"/>
                <w:szCs w:val="20"/>
              </w:rPr>
            </w:pPr>
          </w:p>
        </w:tc>
        <w:tc>
          <w:tcPr>
            <w:tcW w:w="1021" w:type="dxa"/>
            <w:tcBorders>
              <w:top w:val="nil"/>
              <w:bottom w:val="single" w:sz="4" w:space="0" w:color="auto"/>
            </w:tcBorders>
          </w:tcPr>
          <w:p w:rsidR="00BF6BC4" w:rsidRPr="00404E9A" w:rsidRDefault="005114DB" w:rsidP="00BF6BC4">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23776" behindDoc="0" locked="0" layoutInCell="1" allowOverlap="1">
                      <wp:simplePos x="0" y="0"/>
                      <wp:positionH relativeFrom="column">
                        <wp:posOffset>148590</wp:posOffset>
                      </wp:positionH>
                      <wp:positionV relativeFrom="paragraph">
                        <wp:posOffset>241300</wp:posOffset>
                      </wp:positionV>
                      <wp:extent cx="1704975" cy="122555"/>
                      <wp:effectExtent l="9525" t="10795" r="9525" b="9525"/>
                      <wp:wrapNone/>
                      <wp:docPr id="2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22555"/>
                              </a:xfrm>
                              <a:prstGeom prst="flowChartProcess">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109" style="position:absolute;left:0;text-align:left;margin-left:11.7pt;margin-top:19pt;width:134.25pt;height: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GsQQIAAL0EAAAOAAAAZHJzL2Uyb0RvYy54bWy0VNuO0zAQfUfiHyy/01zUbNuo6WrVZRHS&#10;wlZa+ADXcRoL22Nst+ny9YydtnThDUEeLM+M58z1ZHl71IochPMSTEOLSU6JMBxaaXYN/frl4d2c&#10;Eh+YaZkCIxr6Ijy9Xb19sxxsLUroQbXCEQQxvh5sQ/sQbJ1lnvdCMz8BKwwaO3CaBRTdLmsdGxBd&#10;q6zM85tsANdaB1x4j9r70UhXCb/rBA9PXedFIKqhmFtIp0vnNp7ZasnqnWO2l/yUBvuLLDSTBoNe&#10;oO5ZYGTv5B9QWnIHHrow4aAz6DrJRaoBqyny36p57pkVqRZsjreXNvl/B8s/HzaOyLah5ZQSwzTO&#10;6G4fIIUmRTGNHRqsr/Hhs924WKO3j8C/eWJg3TOzE3fOwdAL1mJeRXyfvXKIgkdXsh0+QYv4DPFT&#10;s46d0xEQ20COaSYvl5mIYyAclcUsny5mFSUcbUVZVlWVQrD67G2dDx8EaBIvDe0UDJiXC5txK1Ik&#10;dnj0IWbG6vPzVAko2T5IpZIQd06slSMHhtsSjmVyVXuNaY+6mxy/cWdQjZs1qqdnNcKnzY0oKZi/&#10;DqAMGRq6qMoqAb+yXdz+V3AtAxJNSd3QeUz3VEYc23vTJhoEJtV4xzqUOc0xjm5cgS20LzhGByOL&#10;kPV46cH9oGRABjXUf98zJyhRHw2uwmxaLnBuIQnz+QLp564N2ysDMxyBsOmUjNd1GEm6t07ueoxT&#10;pJ4ZiMvZyTTLuFhjTqdUkSOp6yc+RxJey+nVr7/O6icAAAD//wMAUEsDBBQABgAIAAAAIQBUENOx&#10;3QAAAAgBAAAPAAAAZHJzL2Rvd25yZXYueG1sTI9BT4NAFITvJv6HzTPxYuxSQFuQR9OYGL221fS6&#10;hScQ2beEfbT4711PepzMZOabYjPbXp1p9J1jhOUiAkVcubrjBuH98HK/BuXFcG16x4TwTR425fVV&#10;YfLaXXhH5700KpSwzw1CKzLkWvuqJWv8wg3Ewft0ozUS5NjoejSXUG57HUfRo7am47DQmoGeW6q+&#10;9pNFkOPbx0r85GXXZXfpId2+HtMG8fZm3j6BEprlLwy/+AEdysB0chPXXvUIcZKGJEKyDpeCH2fL&#10;DNQJ4WGVgC4L/f9A+QMAAP//AwBQSwECLQAUAAYACAAAACEAtoM4kv4AAADhAQAAEwAAAAAAAAAA&#10;AAAAAAAAAAAAW0NvbnRlbnRfVHlwZXNdLnhtbFBLAQItABQABgAIAAAAIQA4/SH/1gAAAJQBAAAL&#10;AAAAAAAAAAAAAAAAAC8BAABfcmVscy8ucmVsc1BLAQItABQABgAIAAAAIQD2ZBGsQQIAAL0EAAAO&#10;AAAAAAAAAAAAAAAAAC4CAABkcnMvZTJvRG9jLnhtbFBLAQItABQABgAIAAAAIQBUENOx3QAAAAgB&#10;AAAPAAAAAAAAAAAAAAAAAJsEAABkcnMvZG93bnJldi54bWxQSwUGAAAAAAQABADzAAAApQUAAAAA&#10;" fillcolor="#548dd4 [1951]" strokecolor="#548dd4 [1951]">
                      <v:textbox inset="5.85pt,.7pt,5.85pt,.7pt"/>
                    </v:shape>
                  </w:pict>
                </mc:Fallback>
              </mc:AlternateContent>
            </w:r>
          </w:p>
        </w:tc>
        <w:tc>
          <w:tcPr>
            <w:tcW w:w="1021" w:type="dxa"/>
            <w:tcBorders>
              <w:top w:val="nil"/>
              <w:bottom w:val="single" w:sz="4" w:space="0" w:color="auto"/>
            </w:tcBorders>
          </w:tcPr>
          <w:p w:rsidR="00BF6BC4" w:rsidRDefault="00BF6BC4" w:rsidP="00BF6BC4">
            <w:pPr>
              <w:rPr>
                <w:rFonts w:ascii="AR丸ゴシック体M" w:eastAsia="AR丸ゴシック体M" w:hAnsi="ＭＳ 明朝"/>
                <w:noProof/>
                <w:sz w:val="20"/>
                <w:szCs w:val="20"/>
              </w:rPr>
            </w:pPr>
          </w:p>
        </w:tc>
        <w:tc>
          <w:tcPr>
            <w:tcW w:w="1021" w:type="dxa"/>
            <w:tcBorders>
              <w:top w:val="nil"/>
              <w:bottom w:val="single" w:sz="4" w:space="0" w:color="auto"/>
            </w:tcBorders>
          </w:tcPr>
          <w:p w:rsidR="00BF6BC4" w:rsidRDefault="00BF6BC4" w:rsidP="00BF6BC4">
            <w:pPr>
              <w:rPr>
                <w:rFonts w:ascii="AR丸ゴシック体M" w:eastAsia="AR丸ゴシック体M" w:hAnsi="ＭＳ 明朝"/>
                <w:noProof/>
                <w:sz w:val="20"/>
                <w:szCs w:val="20"/>
              </w:rPr>
            </w:pPr>
          </w:p>
        </w:tc>
      </w:tr>
      <w:tr w:rsidR="00BF6BC4" w:rsidRPr="00404E9A" w:rsidTr="00CC0DBA">
        <w:trPr>
          <w:trHeight w:val="835"/>
        </w:trPr>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端末更新</w:t>
            </w:r>
          </w:p>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(40台/年)</w:t>
            </w:r>
          </w:p>
          <w:p w:rsidR="00BF6BC4" w:rsidRPr="00404E9A" w:rsidRDefault="00BF6BC4" w:rsidP="00BF6BC4">
            <w:pPr>
              <w:rPr>
                <w:rFonts w:ascii="AR丸ゴシック体M" w:eastAsia="AR丸ゴシック体M" w:hAnsi="ＭＳ 明朝"/>
                <w:noProof/>
                <w:sz w:val="20"/>
                <w:szCs w:val="20"/>
              </w:rPr>
            </w:pP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端末更新</w:t>
            </w:r>
          </w:p>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(40台/年)</w:t>
            </w:r>
          </w:p>
          <w:p w:rsidR="00BF6BC4" w:rsidRPr="00404E9A" w:rsidRDefault="00BF6BC4" w:rsidP="00BF6BC4">
            <w:pPr>
              <w:rPr>
                <w:rFonts w:ascii="AR丸ゴシック体M" w:eastAsia="AR丸ゴシック体M" w:hAnsi="ＭＳ 明朝"/>
                <w:sz w:val="20"/>
                <w:szCs w:val="20"/>
              </w:rPr>
            </w:pP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端末更新</w:t>
            </w:r>
          </w:p>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(40台/年)</w:t>
            </w:r>
          </w:p>
          <w:p w:rsidR="00BF6BC4" w:rsidRPr="00404E9A" w:rsidRDefault="00BF6BC4" w:rsidP="00BF6BC4">
            <w:pPr>
              <w:rPr>
                <w:rFonts w:ascii="AR丸ゴシック体M" w:eastAsia="AR丸ゴシック体M" w:hAnsi="ＭＳ 明朝"/>
                <w:noProof/>
                <w:sz w:val="20"/>
                <w:szCs w:val="20"/>
              </w:rPr>
            </w:pP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端末更新</w:t>
            </w:r>
          </w:p>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(40台/年)</w:t>
            </w:r>
          </w:p>
          <w:p w:rsidR="00BF6BC4" w:rsidRPr="00404E9A" w:rsidRDefault="00BF6BC4" w:rsidP="00BF6BC4">
            <w:pPr>
              <w:rPr>
                <w:rFonts w:ascii="AR丸ゴシック体M" w:eastAsia="AR丸ゴシック体M" w:hAnsi="ＭＳ 明朝"/>
                <w:sz w:val="20"/>
                <w:szCs w:val="20"/>
              </w:rPr>
            </w:pP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端末更新</w:t>
            </w:r>
          </w:p>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(40台/年)</w:t>
            </w:r>
          </w:p>
          <w:p w:rsidR="00BF6BC4" w:rsidRPr="00404E9A" w:rsidRDefault="00BF6BC4" w:rsidP="00BF6BC4">
            <w:pPr>
              <w:rPr>
                <w:rFonts w:ascii="AR丸ゴシック体M" w:eastAsia="AR丸ゴシック体M" w:hAnsi="ＭＳ 明朝"/>
                <w:sz w:val="20"/>
                <w:szCs w:val="20"/>
              </w:rPr>
            </w:pP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端末更新</w:t>
            </w:r>
          </w:p>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(40台/年)</w:t>
            </w:r>
          </w:p>
          <w:p w:rsidR="00BF6BC4" w:rsidRPr="00404E9A" w:rsidRDefault="00BF6BC4" w:rsidP="00BF6BC4">
            <w:pPr>
              <w:rPr>
                <w:rFonts w:ascii="AR丸ゴシック体M" w:eastAsia="AR丸ゴシック体M" w:hAnsi="ＭＳ 明朝"/>
                <w:sz w:val="20"/>
                <w:szCs w:val="20"/>
              </w:rPr>
            </w:pP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端末更新</w:t>
            </w:r>
          </w:p>
          <w:p w:rsidR="00BF6BC4" w:rsidRPr="00404E9A" w:rsidRDefault="00BF6BC4" w:rsidP="00BF6BC4">
            <w:pPr>
              <w:rPr>
                <w:rFonts w:ascii="AR丸ゴシック体M" w:eastAsia="AR丸ゴシック体M" w:hAnsi="ＭＳ 明朝"/>
                <w:noProof/>
                <w:sz w:val="20"/>
                <w:szCs w:val="20"/>
              </w:rPr>
            </w:pPr>
            <w:r w:rsidRPr="00404E9A">
              <w:rPr>
                <w:rFonts w:ascii="AR丸ゴシック体M" w:eastAsia="AR丸ゴシック体M" w:hAnsi="ＭＳ 明朝" w:hint="eastAsia"/>
                <w:noProof/>
                <w:sz w:val="20"/>
                <w:szCs w:val="20"/>
              </w:rPr>
              <w:t>(40台/年)</w:t>
            </w:r>
          </w:p>
          <w:p w:rsidR="00BF6BC4" w:rsidRPr="00404E9A" w:rsidRDefault="00BF6BC4" w:rsidP="00BF6BC4">
            <w:pPr>
              <w:rPr>
                <w:rFonts w:ascii="AR丸ゴシック体M" w:eastAsia="AR丸ゴシック体M" w:hAnsi="ＭＳ 明朝"/>
                <w:sz w:val="20"/>
                <w:szCs w:val="20"/>
              </w:rPr>
            </w:pP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sz w:val="20"/>
                <w:szCs w:val="20"/>
              </w:rPr>
            </w:pPr>
          </w:p>
        </w:tc>
        <w:tc>
          <w:tcPr>
            <w:tcW w:w="1021" w:type="dxa"/>
            <w:tcBorders>
              <w:top w:val="single" w:sz="4" w:space="0" w:color="auto"/>
              <w:bottom w:val="nil"/>
            </w:tcBorders>
          </w:tcPr>
          <w:p w:rsidR="00BF6BC4" w:rsidRPr="00404E9A" w:rsidRDefault="00BF6BC4" w:rsidP="00BF6BC4">
            <w:pPr>
              <w:rPr>
                <w:rFonts w:ascii="AR丸ゴシック体M" w:eastAsia="AR丸ゴシック体M" w:hAnsi="ＭＳ 明朝"/>
                <w:sz w:val="20"/>
                <w:szCs w:val="20"/>
              </w:rPr>
            </w:pPr>
          </w:p>
        </w:tc>
      </w:tr>
      <w:tr w:rsidR="00BF6BC4" w:rsidRPr="00404E9A" w:rsidTr="00CC0DBA">
        <w:trPr>
          <w:trHeight w:val="835"/>
        </w:trPr>
        <w:tc>
          <w:tcPr>
            <w:tcW w:w="1021" w:type="dxa"/>
            <w:tcBorders>
              <w:top w:val="nil"/>
              <w:bottom w:val="single" w:sz="4" w:space="0" w:color="auto"/>
            </w:tcBorders>
          </w:tcPr>
          <w:p w:rsidR="00BF6BC4" w:rsidRPr="00BF6BC4" w:rsidRDefault="005114DB" w:rsidP="00BF6BC4">
            <w:pPr>
              <w:rPr>
                <w:rFonts w:ascii="AR丸ゴシック体M" w:eastAsia="AR丸ゴシック体M" w:hAnsi="ＭＳ 明朝"/>
                <w:noProof/>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24800" behindDoc="0" locked="0" layoutInCell="1" allowOverlap="1">
                      <wp:simplePos x="0" y="0"/>
                      <wp:positionH relativeFrom="column">
                        <wp:posOffset>57150</wp:posOffset>
                      </wp:positionH>
                      <wp:positionV relativeFrom="paragraph">
                        <wp:posOffset>84455</wp:posOffset>
                      </wp:positionV>
                      <wp:extent cx="4476750" cy="0"/>
                      <wp:effectExtent l="9525" t="87630" r="19050" b="83820"/>
                      <wp:wrapNone/>
                      <wp:docPr id="2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left:0;text-align:left;margin-left:4.5pt;margin-top:6.65pt;width:352.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zTQIAAJkEAAAOAAAAZHJzL2Uyb0RvYy54bWysVMuO2yAU3VfqPyD2ie2M8xgrzmhkJ91M&#10;20gz/QACOEbFgIDEiar+ey84SZt2U1XNgsDlPs65nOvl06mT6MitE1qVOBunGHFFNRNqX+Ivb5vR&#10;AiPniWJEasVLfOYOP63ev1v2puAT3WrJuEWQRLmiNyVuvTdFkjja8o64sTZcwWWjbUc8HO0+YZb0&#10;kL2TySRNZ0mvLTNWU+4cWOvhEq9i/qbh1H9uGsc9kiUGbD6uNq67sCarJSn2lphW0AsM8g8oOiIU&#10;FL2lqokn6GDFH6k6Qa12uvFjqrtEN42gPHIANln6G5vXlhgeuUBznLm1yf2/tPTTcWuRYCWePGCk&#10;SAdv9HzwOpZGWTYNHeqNK8CxUlsbONKTejUvmn51SOmqJWrPo/vb2UB0FiKSu5BwcAbq7PqPmoEP&#10;gQqxXafGdiElNAKd4qucb6/CTx5RMOb5fDafwuPR611Cimugsc5/4LpDYVNi5y0R+9ZXWil4e22z&#10;WIYcX5wPsEhxDQhVld4IKaMEpEI9YJ/M0zRGOC0FC7fBL6qRV9KiIwEd+dMk+shDB3QG2yyF36Am&#10;MIPmBnN+NUPlW5aI466A1QfFIo6WE7a+7D0REvbIx756K6DTkuMAVO4xkhwmDjYDL6kCUugZML3s&#10;BgF+e0wf14v1Ih/lk9l6lKd1PXreVPlotsnm0/qhrqo6+x4IZXnRCsa4Cryvw5Dlfye2y1gOMr6N&#10;w63DyX322AIAe/2PoKNogk4Gxe00O29tYBf0A/qPzpdZDQP26zl6/fyirH4AAAD//wMAUEsDBBQA&#10;BgAIAAAAIQAvgwu82wAAAAcBAAAPAAAAZHJzL2Rvd25yZXYueG1sTI9NT8MwDIbvSPyHyEjcWDpW&#10;taM0nVD5uHDaQIhj1pi2tHGqJNvKv8eIAxz9vNbrx+VmtqM4og+9IwXLRQICqXGmp1bB68vj1RpE&#10;iJqMHh2hgi8MsKnOz0pdGHeiLR53sRVcQqHQCroYp0LK0HRodVi4CYmzD+etjjz6VhqvT1xuR3md&#10;JJm0uie+0OkJ6w6bYXewCrKHwefP6dNA9dvnfbvO3m2dp0pdXsx3tyAizvFvGX70WR0qdtq7A5kg&#10;RgU3/ElkvFqB4Dhfpgz2v0BWpfzvX30DAAD//wMAUEsBAi0AFAAGAAgAAAAhALaDOJL+AAAA4QEA&#10;ABMAAAAAAAAAAAAAAAAAAAAAAFtDb250ZW50X1R5cGVzXS54bWxQSwECLQAUAAYACAAAACEAOP0h&#10;/9YAAACUAQAACwAAAAAAAAAAAAAAAAAvAQAAX3JlbHMvLnJlbHNQSwECLQAUAAYACAAAACEA33vx&#10;800CAACZBAAADgAAAAAAAAAAAAAAAAAuAgAAZHJzL2Uyb0RvYy54bWxQSwECLQAUAAYACAAAACEA&#10;L4MLvNsAAAAHAQAADwAAAAAAAAAAAAAAAACnBAAAZHJzL2Rvd25yZXYueG1sUEsFBgAAAAAEAAQA&#10;8wAAAK8FAAAAAA==&#10;" strokecolor="#548dd4 [1951]" strokeweight="1pt">
                      <v:stroke endarrow="block" endarrowwidth="wide" endarrowlength="long"/>
                    </v:shape>
                  </w:pict>
                </mc:Fallback>
              </mc:AlternateContent>
            </w:r>
            <w:r w:rsidR="00BF6BC4" w:rsidRPr="00BF6BC4">
              <w:rPr>
                <w:rFonts w:ascii="AR丸ゴシック体M" w:eastAsia="AR丸ゴシック体M" w:hAnsi="ＭＳ 明朝" w:hint="eastAsia"/>
                <w:noProof/>
                <w:sz w:val="20"/>
                <w:szCs w:val="20"/>
              </w:rPr>
              <w:t>●</w:t>
            </w:r>
          </w:p>
          <w:p w:rsidR="00BF6BC4" w:rsidRPr="00BF6BC4" w:rsidRDefault="005114DB" w:rsidP="00BF6BC4">
            <w:pPr>
              <w:rPr>
                <w:rFonts w:ascii="AR丸ゴシック体M" w:eastAsia="AR丸ゴシック体M" w:hAnsi="ＭＳ 明朝"/>
                <w:noProof/>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31968" behindDoc="0" locked="0" layoutInCell="1" allowOverlap="1">
                      <wp:simplePos x="0" y="0"/>
                      <wp:positionH relativeFrom="column">
                        <wp:posOffset>-78105</wp:posOffset>
                      </wp:positionH>
                      <wp:positionV relativeFrom="paragraph">
                        <wp:posOffset>901065</wp:posOffset>
                      </wp:positionV>
                      <wp:extent cx="3964305" cy="0"/>
                      <wp:effectExtent l="7620" t="87630" r="19050" b="83820"/>
                      <wp:wrapNone/>
                      <wp:docPr id="2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305" cy="0"/>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left:0;text-align:left;margin-left:-6.15pt;margin-top:70.95pt;width:312.1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RbTQIAAJkEAAAOAAAAZHJzL2Uyb0RvYy54bWysVF1v2yAUfZ+0/4B4T/1RN02tOFVlJ3vp&#10;tkjtfgABHKNhQEDiRNP++y448dbtZZqWBwKX+3HO5VwvH0+9REdundCqwtlNihFXVDOh9hX+8rqZ&#10;LTBynihGpFa8wmfu8OPq/bvlYEqe605Lxi2CJMqVg6lw570pk8TRjvfE3WjDFVy22vbEw9HuE2bJ&#10;ANl7meRpOk8GbZmxmnLnwNqMl3gV87ctp/5z2zrukawwYPNxtXHdhTVZLUm5t8R0gl5gkH9A0ROh&#10;oOiUqiGeoIMVf6TqBbXa6dbfUN0num0F5ZEDsMnS39i8dMTwyAWa48zUJvf/0tJPx61FglU4zzFS&#10;pIc3ejp4HUujDIzQocG4EhxrtbWBIz2pF/Os6VeHlK47ovY8ur+eDURnISJ5ExIOzkCd3fBRM/Ah&#10;UCG269TaPqSERqBTfJXz9Cr85BEF4+3DvLhN7zCi17uElNdAY53/wHWPwqbCzlsi9p2vtVLw9tpm&#10;sQw5PjsfYJHyGhCqKr0RUkYJSIUGwJ7fp2mMcFoKFm6DX1Qjr6VFRwI68qc8+shDD3RG2zyF36gm&#10;MIPmRnNxNUPlKUvE8aaA1QfFIo6OE7a+7D0REvbIx756K6DTkuMAVO4xkhwmDjYjL6kCUugZML3s&#10;RgF+e0gf1ov1opgV+Xw9K9KmmT1t6mI232T3d81tU9dN9j0QyoqyE4xxFXhfhyEr/k5sl7EcZTyN&#10;w9Th5G322AIAe/2PoKNogk5Gxe00O29tYBf0A/qPzpdZDQP26zl6/fyirH4AAAD//wMAUEsDBBQA&#10;BgAIAAAAIQBIghES3wAAAAsBAAAPAAAAZHJzL2Rvd25yZXYueG1sTI/NTsMwEITvSLyDtUjcWich&#10;SkuIU6Hwc+FEqSqObrwkIfE6it02vD2LhATHnfk0O1NsZjuIE06+c6QgXkYgkGpnOmoU7N6eFmsQ&#10;PmgyenCECr7Qw6a8vCh0btyZXvG0DY3gEPK5VtCGMOZS+rpFq/3SjUjsfbjJ6sDn1Egz6TOH20Em&#10;UZRJqzviD60esWqx7rdHqyB77KfVS/rcU7X/fGjW2butVqlS11fz/R2IgHP4g+GnPleHkjsd3JGM&#10;F4OCRZzcMMpGGt+CYCKLE153+FVkWcj/G8pvAAAA//8DAFBLAQItABQABgAIAAAAIQC2gziS/gAA&#10;AOEBAAATAAAAAAAAAAAAAAAAAAAAAABbQ29udGVudF9UeXBlc10ueG1sUEsBAi0AFAAGAAgAAAAh&#10;ADj9If/WAAAAlAEAAAsAAAAAAAAAAAAAAAAALwEAAF9yZWxzLy5yZWxzUEsBAi0AFAAGAAgAAAAh&#10;AFQJFFtNAgAAmQQAAA4AAAAAAAAAAAAAAAAALgIAAGRycy9lMm9Eb2MueG1sUEsBAi0AFAAGAAgA&#10;AAAhAEiCERLfAAAACwEAAA8AAAAAAAAAAAAAAAAApwQAAGRycy9kb3ducmV2LnhtbFBLBQYAAAAA&#10;BAAEAPMAAACzBQAAAAA=&#10;" strokecolor="#548dd4 [1951]" strokeweight="1pt">
                      <v:stroke endarrow="block" endarrowwidth="wide" endarrowlength="long"/>
                    </v:shape>
                  </w:pict>
                </mc:Fallback>
              </mc:AlternateContent>
            </w:r>
            <w:r>
              <w:rPr>
                <w:rFonts w:ascii="AR丸ゴシック体M" w:eastAsia="AR丸ゴシック体M" w:hAnsi="ＭＳ 明朝"/>
                <w:noProof/>
                <w:sz w:val="20"/>
                <w:szCs w:val="20"/>
              </w:rPr>
              <mc:AlternateContent>
                <mc:Choice Requires="wps">
                  <w:drawing>
                    <wp:anchor distT="0" distB="0" distL="114300" distR="114300" simplePos="0" relativeHeight="251737088" behindDoc="0" locked="0" layoutInCell="1" allowOverlap="1">
                      <wp:simplePos x="0" y="0"/>
                      <wp:positionH relativeFrom="column">
                        <wp:posOffset>-66675</wp:posOffset>
                      </wp:positionH>
                      <wp:positionV relativeFrom="paragraph">
                        <wp:posOffset>739140</wp:posOffset>
                      </wp:positionV>
                      <wp:extent cx="3305175" cy="635"/>
                      <wp:effectExtent l="9525" t="87630" r="19050" b="83185"/>
                      <wp:wrapNone/>
                      <wp:docPr id="21"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635"/>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left:0;text-align:left;margin-left:-5.25pt;margin-top:58.2pt;width:260.25pt;height:.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okUAIAAJsEAAAOAAAAZHJzL2Uyb0RvYy54bWysVF1v2yAUfZ+0/4B4T/0RN02tOlVlJ3vp&#10;tkjtfgAFbKNhQEDiRNP++y44yZbtZZqWBwKX+3Hu4Vw/PB4GifbcOqFVhbObFCOuqGZCdRX+8rqZ&#10;LTFynihGpFa8wkfu8OPq/buH0ZQ8172WjFsESZQrR1Ph3ntTJomjPR+Iu9GGK7hstR2Ih6PtEmbJ&#10;CNkHmeRpukhGbZmxmnLnwNpMl3gV87ctp/5z2zrukawwYPNxtXF9C2uyeiBlZ4npBT3BIP+AYiBC&#10;QdFLqoZ4gnZW/JFqENRqp1t/Q/WQ6LYVlMceoJss/a2bl54YHnsBcpy50OT+X1r6ab+1SLAK5xlG&#10;igzwRk87r2NplOV3gaHRuBIca7W1oUd6UC/mWdOvDild90R1PLq/Hg1EZyEiuQoJB2egztv4UTPw&#10;IVAh0nVo7RBSAhHoEF/leHkVfvCIgnE+T2+zu1uMKNwt5rcxPynPocY6/4HrAYVNhZ23RHS9r7VS&#10;8PraZrEQ2T87H4CR8hwQ6iq9EVJGEUiFRkCf36VpjHBaChZug1/UI6+lRXsCSvKHPPrI3QANTbZF&#10;Cr9JT2AG1U3m4myGypcsEcdVAat3ikUcPSdsfdp7IiTskY/MeiuAa8lxACo7jCSHmYPN1JdUASmw&#10;Bp2edpMEv92n9+vlelnMinyxnhVp08yeNnUxW2yA12be1HWTfQ8NZUXZC8a4Cn2fxyEr/k5up8Gc&#10;hHwZiAvDyXX2SAGAPf9H0FE2QSmT5t40O25t6C4oCCYgOp+mNYzYr+fo9fObsvoBAAD//wMAUEsD&#10;BBQABgAIAAAAIQD9Qy/J3wAAAAsBAAAPAAAAZHJzL2Rvd25yZXYueG1sTI/NTsMwEITvSLyDtUjc&#10;WjsoSas0ToXCz4UTBaEe3dgkIfE6st02vD0Ll3LcmU+zM+V2tiM7GR96hxKSpQBmsHG6x1bC+9vT&#10;Yg0sRIVajQ6NhG8TYFtdX5Wq0O6Mr+a0iy2jEAyFktDFOBWch6YzVoWlmwyS9+m8VZFO33Lt1ZnC&#10;7cjvhMi5VT3Sh05Npu5MM+yOVkL+OPjVS/o8YP3x9dCu872tV6mUtzfz/QZYNHO8wPBbn6pDRZ0O&#10;7og6sFHCIhEZoWQkeQqMiCwRtO7wp2TAq5L/31D9AAAA//8DAFBLAQItABQABgAIAAAAIQC2gziS&#10;/gAAAOEBAAATAAAAAAAAAAAAAAAAAAAAAABbQ29udGVudF9UeXBlc10ueG1sUEsBAi0AFAAGAAgA&#10;AAAhADj9If/WAAAAlAEAAAsAAAAAAAAAAAAAAAAALwEAAF9yZWxzLy5yZWxzUEsBAi0AFAAGAAgA&#10;AAAhAK/LmiRQAgAAmwQAAA4AAAAAAAAAAAAAAAAALgIAAGRycy9lMm9Eb2MueG1sUEsBAi0AFAAG&#10;AAgAAAAhAP1DL8nfAAAACwEAAA8AAAAAAAAAAAAAAAAAqgQAAGRycy9kb3ducmV2LnhtbFBLBQYA&#10;AAAABAAEAPMAAAC2BQAAAAA=&#10;" strokecolor="#548dd4 [1951]" strokeweight="1pt">
                      <v:stroke endarrow="block" endarrowwidth="wide" endarrowlength="long"/>
                    </v:shape>
                  </w:pict>
                </mc:Fallback>
              </mc:AlternateContent>
            </w:r>
            <w:r>
              <w:rPr>
                <w:rFonts w:ascii="AR丸ゴシック体M" w:eastAsia="AR丸ゴシック体M" w:hAnsi="ＭＳ 明朝"/>
                <w:noProof/>
                <w:sz w:val="20"/>
                <w:szCs w:val="20"/>
              </w:rPr>
              <mc:AlternateContent>
                <mc:Choice Requires="wps">
                  <w:drawing>
                    <wp:anchor distT="0" distB="0" distL="114300" distR="114300" simplePos="0" relativeHeight="251736064" behindDoc="0" locked="0" layoutInCell="1" allowOverlap="1">
                      <wp:simplePos x="0" y="0"/>
                      <wp:positionH relativeFrom="column">
                        <wp:posOffset>-66675</wp:posOffset>
                      </wp:positionH>
                      <wp:positionV relativeFrom="paragraph">
                        <wp:posOffset>568960</wp:posOffset>
                      </wp:positionV>
                      <wp:extent cx="2657475" cy="0"/>
                      <wp:effectExtent l="9525" t="88900" r="19050" b="82550"/>
                      <wp:wrapNone/>
                      <wp:docPr id="2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left:0;text-align:left;margin-left:-5.25pt;margin-top:44.8pt;width:209.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g0TQIAAJkEAAAOAAAAZHJzL2Uyb0RvYy54bWysVF1v2yAUfZ+0/4B4T/0xN0mtOlVlJ3vp&#10;1kjtfgAFHKNhQEDiRNP++y448ZbtZZqWBwKX+3Hu4VzfPxx7iQ7cOqFVhbObFCOuqGZC7Sr85XUz&#10;W2LkPFGMSK14hU/c4YfV+3f3gyl5rjstGbcIkihXDqbCnfemTBJHO94Td6MNV3DZatsTD0e7S5gl&#10;A2TvZZKn6TwZtGXGasqdA2szXuJVzN+2nPrntnXcI1lhwObjauP6FtZkdU/KnSWmE/QMg/wDip4I&#10;BUWnVA3xBO2t+CNVL6jVTrf+huo+0W0rKI89QDdZ+ls3Lx0xPPYC5Dgz0eT+X1r6+bC1SLAK50CP&#10;Ij280ePe61gaZfk8MDQYV4JjrbY29EiP6sU8afrVIaXrjqgdj+6vJwPRWYhIrkLCwRmo8zZ80gx8&#10;CFSIdB1b24eUQAQ6xlc5Ta/Cjx5RMObz20WxuMWIXu4SUl4CjXX+I9c9CpsKO2+J2HW+1krB22ub&#10;xTLk8OR8gEXKS0CoqvRGSBklIBUaAHu+SNMY4bQULNwGv6hGXkuLDgR05I959JH7HtoZbfMUfqOa&#10;wAyaG83FxQyVpywRx1UBq/eKRRwdJ2x93nsiJOyRj7x6K4BpyXEAKncYSQ4TB5uxL6kCUuAMOj3v&#10;RgF+u0vv1sv1spgV+Xw9K9KmmT1u6mI232SL2+ZDU9dN9j00lBVlJxjjKvR9GYas+DuxncdylPE0&#10;DhPDyXX2SAGAvfxH0FE0QSej4t40O21t6C7oB/Qfnc+zGgbs13P0+vlFWf0AAAD//wMAUEsDBBQA&#10;BgAIAAAAIQDN3mg43gAAAAkBAAAPAAAAZHJzL2Rvd25yZXYueG1sTI9NT8MwDIbvSPyHyEjctmSo&#10;dKU0nVD5uHDaQIhj1pq2tHGqJNvKv8eIAxxtP3r9vMVmtqM4og+9Iw2rpQKBVLump1bD68vjIgMR&#10;oqHGjI5QwxcG2JTnZ4XJG3eiLR53sRUcQiE3GroYp1zKUHdoTVi6CYlvH85bE3n0rWy8OXG4HeWV&#10;Uqm0pif+0JkJqw7rYXewGtKHwa+fk6eBqrfP+zZL3221TrS+vJjvbkFEnOMfDD/6rA4lO+3dgZog&#10;Rg2LlbpmVEN2k4JgIFEZl9v/LmRZyP8Nym8AAAD//wMAUEsBAi0AFAAGAAgAAAAhALaDOJL+AAAA&#10;4QEAABMAAAAAAAAAAAAAAAAAAAAAAFtDb250ZW50X1R5cGVzXS54bWxQSwECLQAUAAYACAAAACEA&#10;OP0h/9YAAACUAQAACwAAAAAAAAAAAAAAAAAvAQAAX3JlbHMvLnJlbHNQSwECLQAUAAYACAAAACEA&#10;IgVYNE0CAACZBAAADgAAAAAAAAAAAAAAAAAuAgAAZHJzL2Uyb0RvYy54bWxQSwECLQAUAAYACAAA&#10;ACEAzd5oON4AAAAJAQAADwAAAAAAAAAAAAAAAACnBAAAZHJzL2Rvd25yZXYueG1sUEsFBgAAAAAE&#10;AAQA8wAAALIFAAAAAA==&#10;" strokecolor="#548dd4 [1951]" strokeweight="1pt">
                      <v:stroke endarrow="block" endarrowwidth="wide" endarrowlength="long"/>
                    </v:shape>
                  </w:pict>
                </mc:Fallback>
              </mc:AlternateContent>
            </w:r>
            <w:r>
              <w:rPr>
                <w:rFonts w:ascii="AR丸ゴシック体M" w:eastAsia="AR丸ゴシック体M" w:hAnsi="ＭＳ 明朝"/>
                <w:noProof/>
                <w:sz w:val="20"/>
                <w:szCs w:val="20"/>
              </w:rPr>
              <mc:AlternateContent>
                <mc:Choice Requires="wps">
                  <w:drawing>
                    <wp:anchor distT="0" distB="0" distL="114300" distR="114300" simplePos="0" relativeHeight="251735040" behindDoc="0" locked="0" layoutInCell="1" allowOverlap="1">
                      <wp:simplePos x="0" y="0"/>
                      <wp:positionH relativeFrom="column">
                        <wp:posOffset>-66675</wp:posOffset>
                      </wp:positionH>
                      <wp:positionV relativeFrom="paragraph">
                        <wp:posOffset>415925</wp:posOffset>
                      </wp:positionV>
                      <wp:extent cx="2045970" cy="635"/>
                      <wp:effectExtent l="9525" t="78740" r="20955" b="82550"/>
                      <wp:wrapNone/>
                      <wp:docPr id="1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970" cy="635"/>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left:0;text-align:left;margin-left:-5.25pt;margin-top:32.75pt;width:161.1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zwUAIAAJsEAAAOAAAAZHJzL2Uyb0RvYy54bWysVM2O2jAQvlfqO1i5Q342sBABq1UCvWxb&#10;pN0+gLEdYtWxLduQoKrv3rEDaWkvVVUOZjyen29mvsnqqW8FOjNjuZLrKJ0mEWKSKMrlcR19edtN&#10;FhGyDkuKhZJsHV2YjZ4279+tOl2wTDVKUGYQBJG26PQ6apzTRRxb0rAW26nSTMJjrUyLHVzNMaYG&#10;dxC9FXGWJPO4U4ZqowizFrTV8BhtQvy6ZsR9rmvLHBLrCLC5cJpwHvwZb1a4OBqsG06uMPA/oGgx&#10;l5B0DFVhh9HJ8D9CtZwYZVXtpkS1saprTlioAapJk9+qeW2wZqEWaI7VY5vs/wtLPp33BnEKs4NJ&#10;SdzCjJ5PToXUKM1mvkOdtgUYlnJvfI2kl6/6RZGvFklVNlgeWTB/u2jwTr1HfOfiL1ZDnkP3UVGw&#10;wZAhtKuvTetDQiNQH6ZyGafCeocIKLMkny0fYXgE3uYPAVGMi5urNtZ9YKpFXlhH1hnMj40rlZQw&#10;fWXSkAifX6zzwHBxc/B5pdpxIQIJhEQdoM8ekyR4WCU49a/eLvCRlcKgMwYmuT4LNuLUQkGDbp7A&#10;b+ATqIF1gzq/qSHzGCXguEtg1EnSgKNhmG6vssNcgIxc6KwzHHotWOSBimOEBIOdA2GoS0iPFLoG&#10;lV6lgYLflslyu9gu8kmezbeTPKmqyfOuzCfzXfo4qx6qsqzS776gNC8aTimTvu7bOqT539HtupgD&#10;kceFGDsc30cPLQCwt/8AOtDGM2Xg3EHRy9746jyDYAOC8XVb/Yr9eg9WP78pmx8AAAD//wMAUEsD&#10;BBQABgAIAAAAIQCett/K3gAAAAkBAAAPAAAAZHJzL2Rvd25yZXYueG1sTI9NT8MwDIbvSPyHyEjc&#10;trSwtVNpOqHyceHEQIhj1pi2tHGqJNvKv8c7wcmy/ej143I721Ec0YfekYJ0mYBAapzpqVXw/va0&#10;2IAIUZPRoyNU8IMBttXlRakL4070isddbAWHUCi0gi7GqZAyNB1aHZZuQuLdl/NWR259K43XJw63&#10;o7xJkkxa3RNf6PSEdYfNsDtYBdnj4POX1fNA9cf3Q7vJPm2dr5S6vprv70BEnOMfDGd9VoeKnfbu&#10;QCaIUcEiTdaMctiaKwO3aZqD2J8HGciqlP8/qH4BAAD//wMAUEsBAi0AFAAGAAgAAAAhALaDOJL+&#10;AAAA4QEAABMAAAAAAAAAAAAAAAAAAAAAAFtDb250ZW50X1R5cGVzXS54bWxQSwECLQAUAAYACAAA&#10;ACEAOP0h/9YAAACUAQAACwAAAAAAAAAAAAAAAAAvAQAAX3JlbHMvLnJlbHNQSwECLQAUAAYACAAA&#10;ACEAdH4M8FACAACbBAAADgAAAAAAAAAAAAAAAAAuAgAAZHJzL2Uyb0RvYy54bWxQSwECLQAUAAYA&#10;CAAAACEAnrbfyt4AAAAJAQAADwAAAAAAAAAAAAAAAACqBAAAZHJzL2Rvd25yZXYueG1sUEsFBgAA&#10;AAAEAAQA8wAAALUFAAAAAA==&#10;" strokecolor="#548dd4 [1951]" strokeweight="1pt">
                      <v:stroke endarrow="block" endarrowwidth="wide" endarrowlength="long"/>
                    </v:shape>
                  </w:pict>
                </mc:Fallback>
              </mc:AlternateContent>
            </w:r>
            <w:r>
              <w:rPr>
                <w:rFonts w:ascii="AR丸ゴシック体M" w:eastAsia="AR丸ゴシック体M" w:hAnsi="ＭＳ 明朝"/>
                <w:noProof/>
                <w:sz w:val="20"/>
                <w:szCs w:val="20"/>
              </w:rPr>
              <mc:AlternateContent>
                <mc:Choice Requires="wps">
                  <w:drawing>
                    <wp:anchor distT="0" distB="0" distL="114300" distR="114300" simplePos="0" relativeHeight="251734016" behindDoc="0" locked="0" layoutInCell="1" allowOverlap="1">
                      <wp:simplePos x="0" y="0"/>
                      <wp:positionH relativeFrom="column">
                        <wp:posOffset>-66675</wp:posOffset>
                      </wp:positionH>
                      <wp:positionV relativeFrom="paragraph">
                        <wp:posOffset>244475</wp:posOffset>
                      </wp:positionV>
                      <wp:extent cx="1417320" cy="635"/>
                      <wp:effectExtent l="9525" t="78740" r="20955" b="82550"/>
                      <wp:wrapNone/>
                      <wp:docPr id="1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 cy="635"/>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left:0;text-align:left;margin-left:-5.25pt;margin-top:19.25pt;width:111.6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9HTwIAAJsEAAAOAAAAZHJzL2Uyb0RvYy54bWysVM2O2jAQvlfqO1i+Q37IAhsBq1UCvWxb&#10;pN0+gLEdYtWxLdsQUNV379gBWtpLVZWDGY/n75v5JounUyfRkVsntFribJxixBXVTKj9En9524zm&#10;GDlPFCNSK77EZ+7w0+r9u0VvSp7rVkvGLYIgypW9WeLWe1MmiaMt74gba8MVPDbadsTD1e4TZkkP&#10;0TuZ5Gk6TXptmbGacudAWw+PeBXjNw2n/nPTOO6RXGKozcfTxnMXzmS1IOXeEtMKeimD/EMVHREK&#10;kt5C1cQTdLDij1CdoFY73fgx1V2im0ZQHjEAmiz9Dc1rSwyPWKA5ztza5P5fWPrpuLVIMJjdDCNF&#10;OpjR88HrmBpleRE61BtXgmGltjZgpCf1al40/eqQ0lVL1J5H87ezAe8seCR3LuHiDOTZ9R81AxsC&#10;GWK7To3tQkhoBDrFqZxvU+EnjygosyKbTXIYHoW36eQhxifl1dVY5z9w3aEgLLHzloh96yutFExf&#10;2ywmIscX50NhpLw6hLxKb4SUkQRSoR6S5bM0jR5OS8HCa7CLfOSVtOhIgEn+lEcbeegA0KCbpvAb&#10;+ARqYN2gLq5qyHyLEuu4S2D1QbFYR8sJW19kT4QEGfnYWW8F9FpyHAqVe4wkh50DYcAlVagUugZI&#10;L9JAwW+P6eN6vp4XoyKfrkdFWtej501VjKabbPZQT+qqqrPvAVBWlK1gjKuA+7oOWfF3dLss5kDk&#10;20LcOpzcR48tgGKv/7HoSJvAlIFzO83OWxvQBQbBBkTjy7aGFfv1Hq1+flNWPwAAAP//AwBQSwME&#10;FAAGAAgAAAAhAE4/LiveAAAACQEAAA8AAABkcnMvZG93bnJldi54bWxMj01PwzAMhu9I/IfISNy2&#10;tGW0VWk6ofJx4cRAiGPWmLa0caom28q/xzvBybL96PXjcrvYURxx9r0jBfE6AoHUONNTq+D97WmV&#10;g/BBk9GjI1Twgx621eVFqQvjTvSKx11oBYeQL7SCLoSpkNI3HVrt125C4t2Xm60O3M6tNLM+cbgd&#10;ZRJFqbS6J77Q6QnrDpthd7AK0sdhzl42zwPVH98PbZ5+2jrbKHV9tdzfgQi4hD8YzvqsDhU77d2B&#10;jBejglUc3TKq4CbnykASJxmI/XmQgqxK+f+D6hcAAP//AwBQSwECLQAUAAYACAAAACEAtoM4kv4A&#10;AADhAQAAEwAAAAAAAAAAAAAAAAAAAAAAW0NvbnRlbnRfVHlwZXNdLnhtbFBLAQItABQABgAIAAAA&#10;IQA4/SH/1gAAAJQBAAALAAAAAAAAAAAAAAAAAC8BAABfcmVscy8ucmVsc1BLAQItABQABgAIAAAA&#10;IQDXj39HTwIAAJsEAAAOAAAAAAAAAAAAAAAAAC4CAABkcnMvZTJvRG9jLnhtbFBLAQItABQABgAI&#10;AAAAIQBOPy4r3gAAAAkBAAAPAAAAAAAAAAAAAAAAAKkEAABkcnMvZG93bnJldi54bWxQSwUGAAAA&#10;AAQABADzAAAAtAUAAAAA&#10;" strokecolor="#548dd4 [1951]" strokeweight="1pt">
                      <v:stroke endarrow="block" endarrowwidth="wide" endarrowlength="long"/>
                    </v:shape>
                  </w:pict>
                </mc:Fallback>
              </mc:AlternateContent>
            </w:r>
            <w:r>
              <w:rPr>
                <w:rFonts w:ascii="AR丸ゴシック体M" w:eastAsia="AR丸ゴシック体M" w:hAnsi="ＭＳ 明朝"/>
                <w:noProof/>
                <w:sz w:val="20"/>
                <w:szCs w:val="20"/>
              </w:rPr>
              <mc:AlternateContent>
                <mc:Choice Requires="wps">
                  <w:drawing>
                    <wp:anchor distT="0" distB="0" distL="114300" distR="114300" simplePos="0" relativeHeight="251732992" behindDoc="0" locked="0" layoutInCell="1" allowOverlap="1">
                      <wp:simplePos x="0" y="0"/>
                      <wp:positionH relativeFrom="column">
                        <wp:posOffset>-66675</wp:posOffset>
                      </wp:positionH>
                      <wp:positionV relativeFrom="paragraph">
                        <wp:posOffset>81280</wp:posOffset>
                      </wp:positionV>
                      <wp:extent cx="723900" cy="635"/>
                      <wp:effectExtent l="9525" t="86995" r="19050" b="83820"/>
                      <wp:wrapNone/>
                      <wp:docPr id="1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35"/>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left:0;text-align:left;margin-left:-5.25pt;margin-top:6.4pt;width:57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yoUQIAAJoEAAAOAAAAZHJzL2Uyb0RvYy54bWysVE2P2jAQvVfqf7B8h3yQZSECVqsEetm2&#10;SLv9AcZ2iFXHtmxDQFX/e8cO0NJeqqocjD0ez7w38yaLp1Mn0ZFbJ7Ra4mycYsQV1Uyo/RJ/eduM&#10;Zhg5TxQjUiu+xGfu8NPq/btFb0qe61ZLxi2CIMqVvVni1ntTJomjLe+IG2vDFVw22nbEw9HuE2ZJ&#10;D9E7meRpOk16bZmxmnLnwFoPl3gV4zcNp/5z0zjukVxiwObjauO6C2uyWpByb4lpBb3AIP+AoiNC&#10;QdJbqJp4gg5W/BGqE9Rqpxs/prpLdNMIyiMHYJOlv7F5bYnhkQsUx5lbmdz/C0s/HbcWCQa9m2Kk&#10;SAc9ej54HVOjLJ+ECvXGleBYqa0NHOlJvZoXTb86pHTVErXn0f3tbOB1Fl4kd0/CwRnIs+s/agY+&#10;BDLEcp0a24WQUAh0il0537rCTx5RMD7mk3kKvaNwNZ08xPCkvL401vkPXHcobJbYeUvEvvWVVgqa&#10;r20W85Dji/MBFymvD0JapTdCyqgBqVAP4PNHSBWunJaChdt4CHLklbToSEBI/pRHH3nogM9gm6bw&#10;G+QEZhDdYC6uZsgcRR2iRBx3Caw+KBZxtJyw9WXviZCwRz4W1lsBpZYcB6Byj5HkMHKwGXhJFZBC&#10;0YDpZTco8Ns8na9n61kxKvLpelSkdT163lTFaLrJHh/qSV1VdfY9EMqKshWMcRV4X6chK/5ObZe5&#10;HHR8m4dbhZP76LEEAPb6H0FH1QShDJLbaXbe2sAuCAgGIDpfhjVM2K/n6PXzk7L6AQAA//8DAFBL&#10;AwQUAAYACAAAACEAyHq8O90AAAAJAQAADwAAAGRycy9kb3ducmV2LnhtbEyPzU7DMBCE70i8g7VI&#10;3Fq7paQlxKlQ+Ln0REGIoxsvSUi8jmK3DW/P5gTHnfk0O5NtR9eJEw6h8aRhMVcgkEpvG6o0vL89&#10;zzYgQjRkTecJNfxggG1+eZGZ1PozveJpHyvBIRRSo6GOsU+lDGWNzoS575HY+/KDM5HPoZJ2MGcO&#10;d51cKpVIZxriD7XpsaixbPdHpyF5aof1bvXSUvHx/Vhtkk9XrFdaX1+ND/cgIo7xD4apPleHnDsd&#10;/JFsEJ2G2ULdMsrGkidMgLph4TAJdyDzTP5fkP8CAAD//wMAUEsBAi0AFAAGAAgAAAAhALaDOJL+&#10;AAAA4QEAABMAAAAAAAAAAAAAAAAAAAAAAFtDb250ZW50X1R5cGVzXS54bWxQSwECLQAUAAYACAAA&#10;ACEAOP0h/9YAAACUAQAACwAAAAAAAAAAAAAAAAAvAQAAX3JlbHMvLnJlbHNQSwECLQAUAAYACAAA&#10;ACEA+eUsqFECAACaBAAADgAAAAAAAAAAAAAAAAAuAgAAZHJzL2Uyb0RvYy54bWxQSwECLQAUAAYA&#10;CAAAACEAyHq8O90AAAAJAQAADwAAAAAAAAAAAAAAAACrBAAAZHJzL2Rvd25yZXYueG1sUEsFBgAA&#10;AAAEAAQA8wAAALUFAAAAAA==&#10;" strokecolor="#548dd4 [1951]" strokeweight="1pt">
                      <v:stroke endarrow="block" endarrowwidth="wide" endarrowlength="long"/>
                    </v:shape>
                  </w:pict>
                </mc:Fallback>
              </mc:AlternateContent>
            </w:r>
          </w:p>
        </w:tc>
        <w:tc>
          <w:tcPr>
            <w:tcW w:w="1021" w:type="dxa"/>
            <w:tcBorders>
              <w:top w:val="nil"/>
              <w:bottom w:val="single" w:sz="4" w:space="0" w:color="auto"/>
            </w:tcBorders>
          </w:tcPr>
          <w:p w:rsidR="00BF6BC4" w:rsidRPr="00BF6BC4" w:rsidRDefault="00BF6BC4" w:rsidP="00BF6BC4">
            <w:pPr>
              <w:rPr>
                <w:rFonts w:ascii="AR丸ゴシック体M" w:eastAsia="AR丸ゴシック体M" w:hAnsi="ＭＳ 明朝"/>
                <w:sz w:val="20"/>
                <w:szCs w:val="20"/>
              </w:rPr>
            </w:pPr>
          </w:p>
          <w:p w:rsidR="00BF6BC4" w:rsidRPr="00BF6BC4" w:rsidRDefault="005114DB" w:rsidP="00BF6BC4">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25824" behindDoc="0" locked="0" layoutInCell="1" allowOverlap="1">
                      <wp:simplePos x="0" y="0"/>
                      <wp:positionH relativeFrom="column">
                        <wp:posOffset>35560</wp:posOffset>
                      </wp:positionH>
                      <wp:positionV relativeFrom="paragraph">
                        <wp:posOffset>72390</wp:posOffset>
                      </wp:positionV>
                      <wp:extent cx="4545330" cy="9525"/>
                      <wp:effectExtent l="7620" t="78105" r="19050" b="83820"/>
                      <wp:wrapNone/>
                      <wp:docPr id="1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5330" cy="9525"/>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left:0;text-align:left;margin-left:2.8pt;margin-top:5.7pt;width:357.9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X6UQIAAJwEAAAOAAAAZHJzL2Uyb0RvYy54bWysVM2O2jAQvlfqO1i+s0kgsBARVqsEetm2&#10;SLt9AGM7xKpjW7YhoKrv3rEDtLSXqioHMx7Pzzcz32T5dOokOnLrhFYlzh5SjLiimgm1L/GXt81o&#10;jpHzRDEiteIlPnOHn1bv3y17U/CxbrVk3CIIolzRmxK33psiSRxteUfcgzZcwWOjbUc8XO0+YZb0&#10;EL2TyThNZ0mvLTNWU+4caOvhEa9i/Kbh1H9uGsc9kiUGbD6eNp67cCarJSn2lphW0AsM8g8oOiIU&#10;JL2Fqokn6GDFH6E6Qa12uvEPVHeJbhpBeawBqsnS36p5bYnhsRZojjO3Nrn/F5Z+Om4tEgxmN8FI&#10;kQ5m9HzwOqZGWTYLHeqNK8CwUlsbaqQn9WpeNP3qkNJVS9SeR/O3swHvLHgkdy7h4gzk2fUfNQMb&#10;Ahliu06N7UJIaAQ6xamcb1PhJ48oKPNpPp1MYHgU3hbT8TQmIMXV11jnP3DdoSCU2HlLxL71lVYK&#10;xq9tFjOR44vzARkprg4hsdIbIWVkgVSoB/jjxzSNHk5LwcJrsIuE5JW06EiASv40jjby0EFFg26W&#10;wm8gFKiBdoM6v6oh8y1KxHGXwOqDYhFHywlbX2RPhAQZ+dhabwU0W3IcgMo9RpLD0oEw1CVVQApt&#10;g0ov0sDBb4t0sZ6v5/koH8/Wozyt69HzpspHs032OK0ndVXV2fdQUJYXrWCMq1D3dR+y/O/4dtnM&#10;gcm3jbh1OLmPHlsAYK//EXTkTaDKQLqdZuetDdUFCsEKROPLuoYd+/UerX5+VFY/AAAA//8DAFBL&#10;AwQUAAYACAAAACEAU8qu4tsAAAAHAQAADwAAAGRycy9kb3ducmV2LnhtbEyOTU+DQBCG7yb+h82Y&#10;eLNLCUKLLI3Bj4unVmN63MIICDtLdrct/nunJ73N+5F3nmIzm1Gc0PnekoLlIgKBVNump1bBx/vL&#10;3QqED5oaPVpCBT/oYVNeXxU6b+yZtnjahVbwCPlcK+hCmHIpfd2h0X5hJyTOvqwzOrB0rWycPvO4&#10;GWUcRak0uif+0OkJqw7rYXc0CtLnwWVvyetA1ef3U7tK96bKEqVub+bHBxAB5/BXhgs+o0PJTAd7&#10;pMaLUcF9ykW2lwkIjrP4chzYiNcgy0L+5y9/AQAA//8DAFBLAQItABQABgAIAAAAIQC2gziS/gAA&#10;AOEBAAATAAAAAAAAAAAAAAAAAAAAAABbQ29udGVudF9UeXBlc10ueG1sUEsBAi0AFAAGAAgAAAAh&#10;ADj9If/WAAAAlAEAAAsAAAAAAAAAAAAAAAAALwEAAF9yZWxzLy5yZWxzUEsBAi0AFAAGAAgAAAAh&#10;AB1IFfpRAgAAnAQAAA4AAAAAAAAAAAAAAAAALgIAAGRycy9lMm9Eb2MueG1sUEsBAi0AFAAGAAgA&#10;AAAhAFPKruLbAAAABwEAAA8AAAAAAAAAAAAAAAAAqwQAAGRycy9kb3ducmV2LnhtbFBLBQYAAAAA&#10;BAAEAPMAAACzBQAAAAA=&#10;" strokecolor="#548dd4 [1951]" strokeweight="1pt">
                      <v:stroke endarrow="block" endarrowwidth="wide" endarrowlength="long"/>
                    </v:shape>
                  </w:pict>
                </mc:Fallback>
              </mc:AlternateContent>
            </w:r>
            <w:r w:rsidR="00BF6BC4" w:rsidRPr="00BF6BC4">
              <w:rPr>
                <w:rFonts w:ascii="AR丸ゴシック体M" w:eastAsia="AR丸ゴシック体M" w:hAnsi="ＭＳ 明朝" w:hint="eastAsia"/>
                <w:sz w:val="20"/>
                <w:szCs w:val="20"/>
              </w:rPr>
              <w:t>●</w:t>
            </w:r>
          </w:p>
        </w:tc>
        <w:tc>
          <w:tcPr>
            <w:tcW w:w="1021" w:type="dxa"/>
            <w:tcBorders>
              <w:top w:val="nil"/>
              <w:bottom w:val="single" w:sz="4" w:space="0" w:color="auto"/>
            </w:tcBorders>
          </w:tcPr>
          <w:p w:rsidR="00BF6BC4" w:rsidRPr="00BF6BC4" w:rsidRDefault="00BF6BC4" w:rsidP="00BF6BC4">
            <w:pPr>
              <w:rPr>
                <w:rFonts w:ascii="AR丸ゴシック体M" w:eastAsia="AR丸ゴシック体M" w:hAnsi="ＭＳ 明朝"/>
                <w:noProof/>
                <w:sz w:val="20"/>
                <w:szCs w:val="20"/>
              </w:rPr>
            </w:pPr>
          </w:p>
          <w:p w:rsidR="00BF6BC4" w:rsidRPr="00BF6BC4" w:rsidRDefault="00BF6BC4" w:rsidP="00BF6BC4">
            <w:pPr>
              <w:rPr>
                <w:rFonts w:ascii="AR丸ゴシック体M" w:eastAsia="AR丸ゴシック体M" w:hAnsi="ＭＳ 明朝"/>
                <w:noProof/>
                <w:sz w:val="20"/>
                <w:szCs w:val="20"/>
              </w:rPr>
            </w:pPr>
          </w:p>
          <w:p w:rsidR="00BF6BC4" w:rsidRPr="00BF6BC4" w:rsidRDefault="005114DB" w:rsidP="00BF6BC4">
            <w:pPr>
              <w:rPr>
                <w:rFonts w:ascii="AR丸ゴシック体M" w:eastAsia="AR丸ゴシック体M" w:hAnsi="ＭＳ 明朝"/>
                <w:noProof/>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26848" behindDoc="0" locked="0" layoutInCell="1" allowOverlap="1">
                      <wp:simplePos x="0" y="0"/>
                      <wp:positionH relativeFrom="column">
                        <wp:posOffset>53975</wp:posOffset>
                      </wp:positionH>
                      <wp:positionV relativeFrom="paragraph">
                        <wp:posOffset>78740</wp:posOffset>
                      </wp:positionV>
                      <wp:extent cx="4392930" cy="0"/>
                      <wp:effectExtent l="7620" t="87630" r="19050" b="83820"/>
                      <wp:wrapNone/>
                      <wp:docPr id="1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930" cy="0"/>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left:0;text-align:left;margin-left:4.25pt;margin-top:6.2pt;width:345.9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cfTAIAAJkEAAAOAAAAZHJzL2Uyb0RvYy54bWysVM2O2jAQvlfqO1i+QxJIWYiA1SqBXrZd&#10;pN0+gLEdYtWxLduQoKrv3rEDtLSXqioHMx7P3zfzTZaPfSvRiVsntFrhbJxixBXVTKjDCn95247m&#10;GDlPFCNSK77CZ+7w4/r9u2VnCj7RjZaMWwRBlCs6s8KN96ZIEkcb3hI31oYreKy1bYmHqz0kzJIO&#10;orcymaTpLOm0ZcZqyp0DbTU84nWMX9ec+pe6dtwjucJQm4+njec+nMl6SYqDJaYR9FIG+YcqWiIU&#10;JL2Fqogn6GjFH6FaQa12uvZjqttE17WgPGIANFn6G5rXhhgesUBznLm1yf2/sPTzaWeRYDC7CUaK&#10;tDCjp6PXMTXKsofQoc64AgxLtbMBI+3Vq3nW9KtDSpcNUQcezd/OBryz4JHcuYSLM5Bn333SDGwI&#10;ZIjt6mvbhpDQCNTHqZxvU+G9RxSU+XQxWUxhePT6lpDi6mis8x+5blEQVth5S8Sh8aVWCmavbRbT&#10;kNOz86EsUlwdQlalt0LKSAGpUBd68JCm0cNpKVh4DXaRjbyUFp0I8Mj3k2gjjy3AGXSzFH4Dm0AN&#10;nBvU+VUNmW9RYh13Caw+KhbraDhhm4vsiZAgIx/76q2ATkuOQ6HygJHksHEgDLikCpVCzwDpRRoI&#10;+G2RLjbzzTwf5ZPZZpSnVTV62pb5aLbNHj5U06osq+x7AJTlRSMY4yrgvi5Dlv8d2S5rOdD4tg63&#10;Dif30WMLoNjrfyw6kibwZGDcXrPzzgZ0gT/A/2h82dWwYL/eo9XPL8r6BwAAAP//AwBQSwMEFAAG&#10;AAgAAAAhAGH2SLjaAAAABwEAAA8AAABkcnMvZG93bnJldi54bWxMjktPhDAUhfcm/ofmmrhzWkcE&#10;gpSJwcfGlaMxLjtwBYTekrYzg//ea1zo8jxyzlduFjuJA/owONJwuVIgkBrXDtRpeH15uMhBhGio&#10;NZMj1PCFATbV6UlpitYd6RkP29gJHqFQGA19jHMhZWh6tCas3IzE2Yfz1kSWvpOtN0cet5NcK5VK&#10;awbih97MWPfYjNu91ZDejz57Sh5Hqt8+77o8fbd1lmh9frbc3oCIuMS/MvzgMzpUzLRze2qDmDTk&#10;11xke52A4DhT6grE7teQVSn/81ffAAAA//8DAFBLAQItABQABgAIAAAAIQC2gziS/gAAAOEBAAAT&#10;AAAAAAAAAAAAAAAAAAAAAABbQ29udGVudF9UeXBlc10ueG1sUEsBAi0AFAAGAAgAAAAhADj9If/W&#10;AAAAlAEAAAsAAAAAAAAAAAAAAAAALwEAAF9yZWxzLy5yZWxzUEsBAi0AFAAGAAgAAAAhAK4/Rx9M&#10;AgAAmQQAAA4AAAAAAAAAAAAAAAAALgIAAGRycy9lMm9Eb2MueG1sUEsBAi0AFAAGAAgAAAAhAGH2&#10;SLjaAAAABwEAAA8AAAAAAAAAAAAAAAAApgQAAGRycy9kb3ducmV2LnhtbFBLBQYAAAAABAAEAPMA&#10;AACtBQAAAAA=&#10;" strokecolor="#548dd4 [1951]" strokeweight="1pt">
                      <v:stroke endarrow="block" endarrowwidth="wide" endarrowlength="long"/>
                    </v:shape>
                  </w:pict>
                </mc:Fallback>
              </mc:AlternateContent>
            </w:r>
            <w:r w:rsidR="00BF6BC4" w:rsidRPr="00BF6BC4">
              <w:rPr>
                <w:rFonts w:ascii="AR丸ゴシック体M" w:eastAsia="AR丸ゴシック体M" w:hAnsi="ＭＳ 明朝" w:hint="eastAsia"/>
                <w:noProof/>
                <w:sz w:val="20"/>
                <w:szCs w:val="20"/>
              </w:rPr>
              <w:t>●</w:t>
            </w:r>
          </w:p>
        </w:tc>
        <w:tc>
          <w:tcPr>
            <w:tcW w:w="1021" w:type="dxa"/>
            <w:tcBorders>
              <w:top w:val="nil"/>
              <w:bottom w:val="single" w:sz="4" w:space="0" w:color="auto"/>
            </w:tcBorders>
          </w:tcPr>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5114DB" w:rsidP="00BF6BC4">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27872" behindDoc="0" locked="0" layoutInCell="1" allowOverlap="1">
                      <wp:simplePos x="0" y="0"/>
                      <wp:positionH relativeFrom="column">
                        <wp:posOffset>34290</wp:posOffset>
                      </wp:positionH>
                      <wp:positionV relativeFrom="paragraph">
                        <wp:posOffset>85725</wp:posOffset>
                      </wp:positionV>
                      <wp:extent cx="3764280" cy="0"/>
                      <wp:effectExtent l="7620" t="87630" r="19050" b="83820"/>
                      <wp:wrapNone/>
                      <wp:docPr id="1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4280" cy="0"/>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left:0;text-align:left;margin-left:2.7pt;margin-top:6.75pt;width:296.4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NZTQIAAJkEAAAOAAAAZHJzL2Uyb0RvYy54bWysVM2O2jAQvlfqO1i+QxI2ZdkIWK0S6GXb&#10;RdrtAxjbIVYd27INCar67h07kJb2UlXlYMbj+flm5pssH/tWohO3Tmi1wtk0xYgrqplQhxX+8rad&#10;LDBynihGpFZ8hc/c4cf1+3fLzhR8phstGbcIgihXdGaFG+9NkSSONrwlbqoNV/BYa9sSD1d7SJgl&#10;HURvZTJL03nSacuM1ZQ7B9pqeMTrGL+uOfUvde24R3KFAZuPp43nPpzJekmKgyWmEfQCg/wDipYI&#10;BUnHUBXxBB2t+CNUK6jVTtd+SnWb6LoWlMcaoJos/a2a14YYHmuB5jgztsn9v7D082lnkWAwuwwj&#10;RVqY0dPR65gaZdkidKgzrgDDUu1sqJH26tU8a/rVIaXLhqgDj+ZvZwPeWfBIblzCxRnIs+8+aQY2&#10;BDLEdvW1bUNIaATq41TO41R47xEF5d39PJ8tYHj0+paQ4uporPMfuW5REFbYeUvEofGlVgpmr20W&#10;05DTs/MBFimuDiGr0lshZaSAVKgD7LP7NI0eTkvBwmuwi2zkpbToRIBHvp9FG3lsoZxBN0/hN7AJ&#10;1MC5QZ1f1ZB5jBJx3CSw+qhYxNFwwjYX2RMhQUY+9tVbAZ2WHAeg8oCR5LBxIAx1SRWQQs+g0os0&#10;EPDbQ/qwWWwW+SSfzTeTPK2qydO2zCfzbXb/obqryrLKvoeCsrxoBGNchbqvy5Dlf0e2y1oONB7X&#10;Yexwchs9tgDAXv8j6EiawJOBcXvNzjsbqgv8Af5H48uuhgX79R6tfn5R1j8AAAD//wMAUEsDBBQA&#10;BgAIAAAAIQCwTee/2wAAAAcBAAAPAAAAZHJzL2Rvd25yZXYueG1sTI5LT4NAFIX3Jv6HyTVxZwcr&#10;UESGxuBj48pqmi6ncAWEuUNmpi3+e69xocvzyDlfsZ7NKI7ofG9JwfUiAoFU26anVsH729NVBsIH&#10;TY0eLaGCL/SwLs/PCp039kSveNyEVvAI+Vwr6EKYcil93aHRfmEnJM4+rDM6sHStbJw+8bgZ5TKK&#10;Uml0T/zQ6QmrDuthczAK0sfBrV7i54Gq7edDm6U7U61ipS4v5vs7EAHn8FeGH3xGh5KZ9vZAjRej&#10;giTmIts3CQiOk9tsCWL/a8iykP/5y28AAAD//wMAUEsBAi0AFAAGAAgAAAAhALaDOJL+AAAA4QEA&#10;ABMAAAAAAAAAAAAAAAAAAAAAAFtDb250ZW50X1R5cGVzXS54bWxQSwECLQAUAAYACAAAACEAOP0h&#10;/9YAAACUAQAACwAAAAAAAAAAAAAAAAAvAQAAX3JlbHMvLnJlbHNQSwECLQAUAAYACAAAACEADuKz&#10;WU0CAACZBAAADgAAAAAAAAAAAAAAAAAuAgAAZHJzL2Uyb0RvYy54bWxQSwECLQAUAAYACAAAACEA&#10;sE3nv9sAAAAHAQAADwAAAAAAAAAAAAAAAACnBAAAZHJzL2Rvd25yZXYueG1sUEsFBgAAAAAEAAQA&#10;8wAAAK8FAAAAAA==&#10;" strokecolor="#548dd4 [1951]" strokeweight="1pt">
                      <v:stroke endarrow="block" endarrowwidth="wide" endarrowlength="long"/>
                    </v:shape>
                  </w:pict>
                </mc:Fallback>
              </mc:AlternateContent>
            </w:r>
            <w:r w:rsidR="00BF6BC4" w:rsidRPr="00BF6BC4">
              <w:rPr>
                <w:rFonts w:ascii="AR丸ゴシック体M" w:eastAsia="AR丸ゴシック体M" w:hAnsi="ＭＳ 明朝" w:hint="eastAsia"/>
                <w:sz w:val="20"/>
                <w:szCs w:val="20"/>
              </w:rPr>
              <w:t>●</w:t>
            </w:r>
          </w:p>
        </w:tc>
        <w:tc>
          <w:tcPr>
            <w:tcW w:w="1021" w:type="dxa"/>
            <w:tcBorders>
              <w:top w:val="nil"/>
              <w:bottom w:val="single" w:sz="4" w:space="0" w:color="auto"/>
            </w:tcBorders>
          </w:tcPr>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5114DB" w:rsidP="00BF6BC4">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38112" behindDoc="0" locked="0" layoutInCell="1" allowOverlap="1">
                      <wp:simplePos x="0" y="0"/>
                      <wp:positionH relativeFrom="column">
                        <wp:posOffset>26035</wp:posOffset>
                      </wp:positionH>
                      <wp:positionV relativeFrom="paragraph">
                        <wp:posOffset>82550</wp:posOffset>
                      </wp:positionV>
                      <wp:extent cx="3124200" cy="635"/>
                      <wp:effectExtent l="9525" t="86995" r="19050" b="8382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4200" cy="635"/>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left:0;text-align:left;margin-left:2.05pt;margin-top:6.5pt;width:246pt;height:.0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E5VgIAAKUEAAAOAAAAZHJzL2Uyb0RvYy54bWysVMuO2jAU3VfqP1jeQx5kGIiA0SiBbqYt&#10;0ky799gOserYlm0IqOq/99oBprSbqioLY1/f1zk+N4uHYyfRgVsntFribJxixBXVTKjdEn952Yxm&#10;GDlPFCNSK77EJ+7ww+r9u0VvSp7rVkvGLYIkypW9WeLWe1MmiaMt74gba8MVXDbadsTD0e4SZkkP&#10;2TuZ5Gk6TXptmbGacufAWg+XeBXzNw2n/nPTOO6RXGLozcfVxvU1rMlqQcqdJaYV9NwG+YcuOiIU&#10;FL2mqoknaG/FH6k6Qa12uvFjqrtEN42gPGIANFn6G5rnlhgesQA5zlxpcv8vLf102FokGLwd0KNI&#10;B2/0uPc6lkZZPg8M9caV4FiprQ0Y6VE9mydNvzmkdNUStePR/eVkIDoLEclNSDg4A3Ve+4+agQ+B&#10;CpGuY2M71EhhvobAkBwoQcf4Pqfr+/CjRxSMkywv4NExonA3ndzFSqQMSUKosc5/4LpDYbPEzlsi&#10;dq2vtFKgA22HAuTw5Hxo8S0gBCu9EVJGOUiFemgnv4dS4cppKVi4jYegTF5Jiw4ENOWPefSR+w6g&#10;DbZpCr9BWWAG/Q3m4mKGylHfIUvs46aA1XvFYh8tJ2x93nsiJOyRjxx7K4B1yXFoVO4wkhymDzYD&#10;LqlCp8AaID3vBjF+n6fz9Ww9K0ZFPl2PirSuR4+bqhhNN9n9XT2pq6rOfgRAWVG2gjGuAu7LYGTF&#10;3wnvPKKDpK+jcWU4uc0eKYBmL/+x6SigoJlBfa+anbY2oAtaglmIzue5DcP26zl6vX1dVj8BAAD/&#10;/wMAUEsDBBQABgAIAAAAIQAabmHz2wAAAAcBAAAPAAAAZHJzL2Rvd25yZXYueG1sTI9BS8NAEIXv&#10;gv9hGcGb3URjaNNsigheLIhpC16nyTQJZmdDdtPGf+/0pMd57/Hme/lmtr060+g7xwbiRQSKuHJ1&#10;x42Bw/7tYQnKB+Qae8dk4Ic8bIrbmxyz2l24pPMuNEpK2GdooA1hyLT2VUsW/cINxOKd3GgxyDk2&#10;uh7xIuW2149RlGqLHcuHFgd6ban63k3WQLlM/UcTtqv3w9fzdijRTfvPxJj7u/llDSrQHP7CcMUX&#10;dCiE6egmrr3qDSSxBEV+kkViJ6tUhONViEEXuf7PX/wCAAD//wMAUEsBAi0AFAAGAAgAAAAhALaD&#10;OJL+AAAA4QEAABMAAAAAAAAAAAAAAAAAAAAAAFtDb250ZW50X1R5cGVzXS54bWxQSwECLQAUAAYA&#10;CAAAACEAOP0h/9YAAACUAQAACwAAAAAAAAAAAAAAAAAvAQAAX3JlbHMvLnJlbHNQSwECLQAUAAYA&#10;CAAAACEA8i3BOVYCAAClBAAADgAAAAAAAAAAAAAAAAAuAgAAZHJzL2Uyb0RvYy54bWxQSwECLQAU&#10;AAYACAAAACEAGm5h89sAAAAHAQAADwAAAAAAAAAAAAAAAACwBAAAZHJzL2Rvd25yZXYueG1sUEsF&#10;BgAAAAAEAAQA8wAAALgFAAAAAA==&#10;" strokecolor="#548dd4 [1951]" strokeweight="1pt">
                      <v:stroke endarrow="block" endarrowwidth="wide" endarrowlength="long"/>
                    </v:shape>
                  </w:pict>
                </mc:Fallback>
              </mc:AlternateContent>
            </w:r>
            <w:r w:rsidR="00BF6BC4" w:rsidRPr="00BF6BC4">
              <w:rPr>
                <w:rFonts w:ascii="AR丸ゴシック体M" w:eastAsia="AR丸ゴシック体M" w:hAnsi="ＭＳ 明朝" w:hint="eastAsia"/>
                <w:sz w:val="20"/>
                <w:szCs w:val="20"/>
              </w:rPr>
              <w:t>●</w:t>
            </w:r>
          </w:p>
        </w:tc>
        <w:tc>
          <w:tcPr>
            <w:tcW w:w="1021" w:type="dxa"/>
            <w:tcBorders>
              <w:top w:val="nil"/>
              <w:bottom w:val="single" w:sz="4" w:space="0" w:color="auto"/>
            </w:tcBorders>
          </w:tcPr>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5114DB" w:rsidP="00BF6BC4">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39136" behindDoc="0" locked="0" layoutInCell="1" allowOverlap="1">
                      <wp:simplePos x="0" y="0"/>
                      <wp:positionH relativeFrom="column">
                        <wp:posOffset>-3175</wp:posOffset>
                      </wp:positionH>
                      <wp:positionV relativeFrom="paragraph">
                        <wp:posOffset>78105</wp:posOffset>
                      </wp:positionV>
                      <wp:extent cx="2505075" cy="1905"/>
                      <wp:effectExtent l="9525" t="85725" r="19050" b="83820"/>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5075" cy="1905"/>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left:0;text-align:left;margin-left:-.25pt;margin-top:6.15pt;width:197.25pt;height:.1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gVgIAAKUEAAAOAAAAZHJzL2Uyb0RvYy54bWysVMuO2yAU3VfqPyD2GT/GeVnjjEZ20s20&#10;M9JMuyeAY1QMCEicqOq/94KTtNNuqqpZELjcxzmXc313f+wlOnDrhFYVzm5SjLiimgm1q/Dn181k&#10;gZHzRDEiteIVPnGH71fv390NpuS57rRk3CJIolw5mAp33psySRzteE/cjTZcwWWrbU88HO0uYZYM&#10;kL2XSZ6ms2TQlhmrKXcOrM14iVcxf9ty6p/a1nGPZIUBm4+rjes2rMnqjpQ7S0wn6BkG+QcUPREK&#10;il5TNcQTtLfij1S9oFY73fobqvtEt62gPHIANln6G5uXjhgeuUBznLm2yf2/tPTT4dkiwSq8xEiR&#10;Hp7oYe91rIyy2yw0aDCuBL9aPdtAkR7Vi3nU9KtDStcdUTse3V9PBqJjRPImJBycgTLb4aNm4EOg&#10;QuzWsbU9aqUwX0JgSA4dQcf4PKfr8/CjRxSM+TSdpvMpRhTusmU6DeASUoYsIdZY5z9w3aOwqbDz&#10;lohd52utFOhA27ECOTw6PwZeAkKw0hshZZSDVGiAAvk8TSMmp6Vg4Tb4RWXyWlp0IKApf8yjj9z3&#10;wG20zVL4jcoCM+hvNBcXM0C+ZokE3hSweq9YxNFxwtbnvSdCwh752GRvBbRdchyAyh1GksP0wWbk&#10;JVVACm0DpufdKMZvy3S5XqwXxaTIZ+tJkTbN5GFTF5PZJptPm9umrpvseyCUFWUnGOMq8L4MRlb8&#10;nfDOIzpK+joa1w4nb7PHFgDYy38EHRUURDPKb6vZ6dkGdkFMMAvR+Ty3Ydh+PUevn1+X1Q8AAAD/&#10;/wMAUEsDBBQABgAIAAAAIQCYwfHO3QAAAAcBAAAPAAAAZHJzL2Rvd25yZXYueG1sTI9Pa8JAEMXv&#10;hX6HZQq96ab+CZpmI6XQS4XSqNDrmIxJMDsbshtNv33HUz3Oe483v5duRtuqC/W+cWzgZRqBIi5c&#10;2XBl4LD/mKxA+YBcYuuYDPySh032+JBiUror53TZhUpJCfsEDdQhdInWvqjJop+6jli8k+stBjn7&#10;Spc9XqXctnoWRbG22LB8qLGj95qK826wBvJV7L+qsF1/Hn6W2y5HN+y/F8Y8P41vr6ACjeE/DDd8&#10;QYdMmI5u4NKr1sBkKUGRZ3NQYs/XC5l2vAkx6CzV9/zZHwAAAP//AwBQSwECLQAUAAYACAAAACEA&#10;toM4kv4AAADhAQAAEwAAAAAAAAAAAAAAAAAAAAAAW0NvbnRlbnRfVHlwZXNdLnhtbFBLAQItABQA&#10;BgAIAAAAIQA4/SH/1gAAAJQBAAALAAAAAAAAAAAAAAAAAC8BAABfcmVscy8ucmVsc1BLAQItABQA&#10;BgAIAAAAIQBAv+3gVgIAAKUEAAAOAAAAAAAAAAAAAAAAAC4CAABkcnMvZTJvRG9jLnhtbFBLAQIt&#10;ABQABgAIAAAAIQCYwfHO3QAAAAcBAAAPAAAAAAAAAAAAAAAAALAEAABkcnMvZG93bnJldi54bWxQ&#10;SwUGAAAAAAQABADzAAAAugUAAAAA&#10;" strokecolor="#548dd4 [1951]" strokeweight="1pt">
                      <v:stroke endarrow="block" endarrowwidth="wide" endarrowlength="long"/>
                    </v:shape>
                  </w:pict>
                </mc:Fallback>
              </mc:AlternateContent>
            </w:r>
            <w:r w:rsidR="00BF6BC4" w:rsidRPr="00BF6BC4">
              <w:rPr>
                <w:rFonts w:ascii="AR丸ゴシック体M" w:eastAsia="AR丸ゴシック体M" w:hAnsi="ＭＳ 明朝" w:hint="eastAsia"/>
                <w:sz w:val="20"/>
                <w:szCs w:val="20"/>
              </w:rPr>
              <w:t>●</w:t>
            </w:r>
          </w:p>
        </w:tc>
        <w:tc>
          <w:tcPr>
            <w:tcW w:w="1021" w:type="dxa"/>
            <w:tcBorders>
              <w:top w:val="nil"/>
              <w:bottom w:val="single" w:sz="4" w:space="0" w:color="auto"/>
            </w:tcBorders>
          </w:tcPr>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BF6BC4" w:rsidP="00BF6BC4">
            <w:pPr>
              <w:rPr>
                <w:rFonts w:ascii="AR丸ゴシック体M" w:eastAsia="AR丸ゴシック体M" w:hAnsi="ＭＳ 明朝"/>
                <w:sz w:val="20"/>
                <w:szCs w:val="20"/>
              </w:rPr>
            </w:pPr>
          </w:p>
          <w:p w:rsidR="00BF6BC4" w:rsidRPr="00BF6BC4" w:rsidRDefault="005114DB" w:rsidP="00BF6BC4">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40160" behindDoc="0" locked="0" layoutInCell="1" allowOverlap="1">
                      <wp:simplePos x="0" y="0"/>
                      <wp:positionH relativeFrom="column">
                        <wp:posOffset>-3810</wp:posOffset>
                      </wp:positionH>
                      <wp:positionV relativeFrom="paragraph">
                        <wp:posOffset>74930</wp:posOffset>
                      </wp:positionV>
                      <wp:extent cx="1857375" cy="635"/>
                      <wp:effectExtent l="9525" t="85090" r="19050" b="85725"/>
                      <wp:wrapNone/>
                      <wp:docPr id="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635"/>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left:0;text-align:left;margin-left:-.3pt;margin-top:5.9pt;width:146.25pt;height:.0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onVgIAAKQEAAAOAAAAZHJzL2Uyb0RvYy54bWysVMuO2yAU3VfqPyD2GT/iPMYaZzSyk26m&#10;baSZds8AjlExICBxoqr/3gvOZJp2U1XNgsDlPs65nOu7+2Mv0YFbJ7SqcHaTYsQV1UyoXYW/PG8m&#10;S4ycJ4oRqRWv8Ik7fL96/+5uMCXPdacl4xZBEuXKwVS4896USeJox3vibrThCi5bbXvi4Wh3CbNk&#10;gOy9TPI0nSeDtsxYTblzYG3GS7yK+duWU/+5bR33SFYYsPm42ri+hDVZ3ZFyZ4npBD3DIP+AoidC&#10;QdFLqoZ4gvZW/JGqF9Rqp1t/Q3Wf6LYVlEcOwCZLf2Pz1BHDIxdojjOXNrn/l5Z+OmwtEqzC8FCK&#10;9PBED3uvY2WUTfPQoMG4EvxqtbWBIj2qJ/Oo6TeHlK47onY8uj+fDERnISK5CgkHZ6DMy/BRM/Ah&#10;UCF269jaHrVSmK8hMCSHjqBjfJ7T5Xn40SMKxmw5W0wXM4wo3M2ns1iJlCFJCDXW+Q9c9yhsKuy8&#10;JWLX+VorBTLQdixADo/OB4hvASFY6Y2QMqpBKjRAsXyRphGS01KwcBv8ojB5LS06EJCUP+bRR+57&#10;oDba5in8RmGBGeQ3motXM1S+ZIk4rgpYvVcs4ug4Yevz3hMhYY987LG3ArouOQ5A5Q4jyWH4YDPy&#10;kiogha4B0/Nu1OL32/R2vVwvi0mRz9eTIm2aycOmLibzTbaYNdOmrpvsRyCUFWUnGOMq8H6di6z4&#10;O92dJ3RU9GUyLh1OrrPHFgDY1/8IOgooaGZU34tmp60N7IKWYBSi83lsw6z9eo5ebx+X1U8AAAD/&#10;/wMAUEsDBBQABgAIAAAAIQAggJKF3AAAAAcBAAAPAAAAZHJzL2Rvd25yZXYueG1sTI9BS8NAEIXv&#10;gv9hGcFbu0nR0MRsigheLIhpC16nyTQJzc6G7KaN/97pSY/z3uPN9/LNbHt1odF3jg3EywgUceXq&#10;jhsDh/37Yg3KB+Qae8dk4Ic8bIr7uxyz2l25pMsuNEpK2GdooA1hyLT2VUsW/dINxOKd3GgxyDk2&#10;uh7xKuW216soSrTFjuVDiwO9tVSdd5M1UK4T/9mEbfpx+H7eDiW6af/1ZMzjw/z6AirQHP7CcMMX&#10;dCiE6egmrr3qDSwSCYocywCxV2mcgjrehBR0kev//MUvAAAA//8DAFBLAQItABQABgAIAAAAIQC2&#10;gziS/gAAAOEBAAATAAAAAAAAAAAAAAAAAAAAAABbQ29udGVudF9UeXBlc10ueG1sUEsBAi0AFAAG&#10;AAgAAAAhADj9If/WAAAAlAEAAAsAAAAAAAAAAAAAAAAALwEAAF9yZWxzLy5yZWxzUEsBAi0AFAAG&#10;AAgAAAAhAHuGqidWAgAApAQAAA4AAAAAAAAAAAAAAAAALgIAAGRycy9lMm9Eb2MueG1sUEsBAi0A&#10;FAAGAAgAAAAhACCAkoXcAAAABwEAAA8AAAAAAAAAAAAAAAAAsAQAAGRycy9kb3ducmV2LnhtbFBL&#10;BQYAAAAABAAEAPMAAAC5BQAAAAA=&#10;" strokecolor="#548dd4 [1951]" strokeweight="1pt">
                      <v:stroke endarrow="block" endarrowwidth="wide" endarrowlength="long"/>
                    </v:shape>
                  </w:pict>
                </mc:Fallback>
              </mc:AlternateContent>
            </w:r>
            <w:r w:rsidR="00BF6BC4" w:rsidRPr="00BF6BC4">
              <w:rPr>
                <w:rFonts w:ascii="AR丸ゴシック体M" w:eastAsia="AR丸ゴシック体M" w:hAnsi="ＭＳ 明朝" w:hint="eastAsia"/>
                <w:sz w:val="20"/>
                <w:szCs w:val="20"/>
              </w:rPr>
              <w:t>●</w:t>
            </w:r>
          </w:p>
        </w:tc>
        <w:tc>
          <w:tcPr>
            <w:tcW w:w="1021" w:type="dxa"/>
            <w:tcBorders>
              <w:top w:val="nil"/>
              <w:bottom w:val="single" w:sz="4" w:space="0" w:color="auto"/>
            </w:tcBorders>
          </w:tcPr>
          <w:p w:rsidR="00BF6BC4" w:rsidRPr="00BF6BC4" w:rsidRDefault="005114DB" w:rsidP="00BF6BC4">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29920" behindDoc="0" locked="0" layoutInCell="1" allowOverlap="1">
                      <wp:simplePos x="0" y="0"/>
                      <wp:positionH relativeFrom="column">
                        <wp:posOffset>-4445</wp:posOffset>
                      </wp:positionH>
                      <wp:positionV relativeFrom="paragraph">
                        <wp:posOffset>72390</wp:posOffset>
                      </wp:positionV>
                      <wp:extent cx="1209675" cy="0"/>
                      <wp:effectExtent l="9525" t="85090" r="19050" b="86360"/>
                      <wp:wrapNone/>
                      <wp:docPr id="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0"/>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left:0;text-align:left;margin-left:-.35pt;margin-top:5.7pt;width:95.25pt;height: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aQUQIAAKIEAAAOAAAAZHJzL2Uyb0RvYy54bWysVE2P2yAQvVfqf0DcE9upNx9WnNXKTnrZ&#10;diPttncWcIyKAQGJE1X97x1wkm3aS1U1BwLDfLz3mPHy/thJdODWCa1KnI1TjLiimgm1K/GXl81o&#10;jpHzRDEiteIlPnGH71fv3y17U/CJbrVk3CJIolzRmxK33psiSRxteUfcWBuu4LLRtiMejnaXMEt6&#10;yN7JZJKm06TXlhmrKXcOrPVwiVcxf9Nw6p+axnGPZIkBm4+rjetrWJPVkhQ7S0wr6BkG+QcUHREK&#10;il5T1cQTtLfij1SdoFY73fgx1V2im0ZQHjkAmyz9jc1zSwyPXEAcZ64yuf+Xln4+bC0SrMQzjBTp&#10;4Ike9l7HyiibRIF64wrwq9TWBor0qJ7No6bfHFK6aona8ej+cjIQnQVJk5uQcHAGyrz2nzQDHwIV&#10;olrHxnaokcJ8DYEhOSiCjvF5Ttfn4UePKBgBzmI6u8OIXu4SUoQUIdBY5z9y3aGwKbHzlohd6yut&#10;FDSBtkN6cnh0PgB8CwjBSm+ElLEXpEJ9KDVL0wjIaSlYuA1+sS15JS06EGgof5xEH7nvgNhgm6bw&#10;G9oKzNB8gzm/mKHyNUvEcVPA6r1iEUfLCVuf954ICXvko8LeCtBcchyAyh1GksPowWbgJVVACpoB&#10;0/Nu6MTvi3Sxnq/n+SifTNejPK3r0cOmykfTTTa7qz/UVVVnPwKhLC9awRhXgfdlKrL877ruPJ9D&#10;P1/n4qpwcps9SgBgL/8RdGyf0DFhjF3xqtlpawO7cIJBiM7noQ2T9us5er19WlY/AQAA//8DAFBL&#10;AwQUAAYACAAAACEAUc7klNsAAAAHAQAADwAAAGRycy9kb3ducmV2LnhtbEyPQUvDQBCF74L/YRnB&#10;W7up1JrGbIoIXiyIaQtep9kxCWZnQ3bTxn/vFA96nPceb76XbybXqRMNofVsYDFPQBFX3rZcGzjs&#10;X2YpqBCRLXaeycA3BdgU11c5ZtafuaTTLtZKSjhkaKCJsc+0DlVDDsPc98TiffrBYZRzqLUd8Czl&#10;rtN3SbLSDluWDw329NxQ9bUbnYEyXYW3Om7Xr4eP+21foh/370tjbm+mp0dQkab4F4YLvqBDIUxH&#10;P7INqjMwe5CgyIslqIudrmXJ8VfQRa7/8xc/AAAA//8DAFBLAQItABQABgAIAAAAIQC2gziS/gAA&#10;AOEBAAATAAAAAAAAAAAAAAAAAAAAAABbQ29udGVudF9UeXBlc10ueG1sUEsBAi0AFAAGAAgAAAAh&#10;ADj9If/WAAAAlAEAAAsAAAAAAAAAAAAAAAAALwEAAF9yZWxzLy5yZWxzUEsBAi0AFAAGAAgAAAAh&#10;ANme9pBRAgAAogQAAA4AAAAAAAAAAAAAAAAALgIAAGRycy9lMm9Eb2MueG1sUEsBAi0AFAAGAAgA&#10;AAAhAFHO5JTbAAAABwEAAA8AAAAAAAAAAAAAAAAAqwQAAGRycy9kb3ducmV2LnhtbFBLBQYAAAAA&#10;BAAEAPMAAACzBQAAAAA=&#10;" strokecolor="#548dd4 [1951]" strokeweight="1pt">
                      <v:stroke endarrow="block" endarrowwidth="wide" endarrowlength="long"/>
                    </v:shape>
                  </w:pict>
                </mc:Fallback>
              </mc:AlternateContent>
            </w:r>
            <w:r w:rsidR="00BF6BC4" w:rsidRPr="00BF6BC4">
              <w:rPr>
                <w:rFonts w:ascii="AR丸ゴシック体M" w:eastAsia="AR丸ゴシック体M" w:hAnsi="ＭＳ 明朝" w:hint="eastAsia"/>
                <w:sz w:val="20"/>
                <w:szCs w:val="20"/>
              </w:rPr>
              <w:t>●</w:t>
            </w:r>
          </w:p>
        </w:tc>
        <w:tc>
          <w:tcPr>
            <w:tcW w:w="1021" w:type="dxa"/>
            <w:tcBorders>
              <w:top w:val="nil"/>
              <w:bottom w:val="single" w:sz="4" w:space="0" w:color="auto"/>
            </w:tcBorders>
          </w:tcPr>
          <w:p w:rsidR="00BF6BC4" w:rsidRDefault="00BF6BC4" w:rsidP="00BF6BC4">
            <w:pPr>
              <w:rPr>
                <w:rFonts w:ascii="AR丸ゴシック体M" w:eastAsia="AR丸ゴシック体M" w:hAnsi="ＭＳ 明朝"/>
                <w:sz w:val="20"/>
                <w:szCs w:val="20"/>
              </w:rPr>
            </w:pPr>
          </w:p>
          <w:p w:rsidR="00BF6BC4" w:rsidRPr="00BF6BC4" w:rsidRDefault="005114DB" w:rsidP="00BF6BC4">
            <w:pPr>
              <w:rPr>
                <w:rFonts w:ascii="AR丸ゴシック体M" w:eastAsia="AR丸ゴシック体M" w:hAnsi="ＭＳ 明朝"/>
                <w:sz w:val="20"/>
                <w:szCs w:val="20"/>
              </w:rPr>
            </w:pPr>
            <w:r>
              <w:rPr>
                <w:rFonts w:ascii="AR丸ゴシック体M" w:eastAsia="AR丸ゴシック体M" w:hAnsi="ＭＳ 明朝"/>
                <w:noProof/>
                <w:sz w:val="20"/>
                <w:szCs w:val="20"/>
              </w:rPr>
              <mc:AlternateContent>
                <mc:Choice Requires="wps">
                  <w:drawing>
                    <wp:anchor distT="0" distB="0" distL="114300" distR="114300" simplePos="0" relativeHeight="251730944" behindDoc="0" locked="0" layoutInCell="1" allowOverlap="1">
                      <wp:simplePos x="0" y="0"/>
                      <wp:positionH relativeFrom="column">
                        <wp:posOffset>42545</wp:posOffset>
                      </wp:positionH>
                      <wp:positionV relativeFrom="paragraph">
                        <wp:posOffset>80010</wp:posOffset>
                      </wp:positionV>
                      <wp:extent cx="514350" cy="635"/>
                      <wp:effectExtent l="9525" t="85725" r="19050" b="8509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12700">
                                <a:solidFill>
                                  <a:schemeClr val="tx2">
                                    <a:lumMod val="60000"/>
                                    <a:lumOff val="4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left:0;text-align:left;margin-left:3.35pt;margin-top:6.3pt;width:40.5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doTQIAAJkEAAAOAAAAZHJzL2Uyb0RvYy54bWysVE2P2jAQvVfqf7B8hyQQWDYirFYJ9LJt&#10;kXb7A4ztEKuObdmGgKr+944doKW9VFU5GHs8H++N32T5dOokOnLrhFYlzsYpRlxRzYTal/jL22a0&#10;wMh5ohiRWvESn7nDT6v375a9KfhEt1oybhEkUa7oTYlb702RJI62vCNurA1XcNlo2xEPR7tPmCU9&#10;ZO9kMknTedJry4zVlDsH1nq4xKuYv2k49Z+bxnGPZIkBm4+rjesurMlqSYq9JaYV9AKD/AOKjggF&#10;RW+pauIJOljxR6pOUKudbvyY6i7RTSMojxyATZb+xua1JYZHLtAcZ25tcv8vLf103FokWIlnGCnS&#10;wRM9H7yOlVE2yUKDeuMK8KvU1gaK9KRezYumXx1SumqJ2vPo/nY2EB0jkruQcHAGyuz6j5qBD4EK&#10;sVunxnYhJfQBneKjnG+Pwk8eUTDOsnw6g6ejcDWfzgKghBTXSGOd/8B1h8KmxM5bIvatr7RS8Pba&#10;ZrEOOb44PwReA0JZpTdCyigBqVAP4CcPaRojnJaChdvgF9XIK2nRkYCO/GkSfeShAz6DbZ7Cb1AT&#10;mEFzgzm/mgHyLUskcFfA6oNiEUfLCVtf9p4ICXvkY2O9FdBqyXEAKvcYSQ4TB5uBl1QBKTQNmF52&#10;gwC/PaaP68V6kY/yyXw9ytO6Hj1vqnw032QPs3paV1WdfQ+EsrxoBWNcBd7XYcjyvxPbZSwHGd/G&#10;4dbh5D57bAGAvf5H0FE1QSiD5Haanbc2sAsCAv1H58ushgH79Ry9fn5RVj8AAAD//wMAUEsDBBQA&#10;BgAIAAAAIQCUDkCk2QAAAAYBAAAPAAAAZHJzL2Rvd25yZXYueG1sTI7LTsMwEEX3SPyDNUjsqENV&#10;xVGIU6Hw2LCiIMTSjYckJB5HttuGv2e6guWZe3XnVNvFTeKIIQ6eNNyuMhBIrbcDdRre355uChAx&#10;GbJm8oQafjDCtr68qExp/Yle8bhLneARiqXR0Kc0l1LGtkdn4srPSJx9+eBMYgydtMGceNxNcp1l&#10;uXRmIP7QmxmbHttxd3Aa8scxqJfN80jNx/dDV+SfrlEbra+vlvs7EAmX9FeGsz6rQ81Oe38gG8XE&#10;G4qLfF7nIDguFPP+zApkXcn/+vUvAAAA//8DAFBLAQItABQABgAIAAAAIQC2gziS/gAAAOEBAAAT&#10;AAAAAAAAAAAAAAAAAAAAAABbQ29udGVudF9UeXBlc10ueG1sUEsBAi0AFAAGAAgAAAAhADj9If/W&#10;AAAAlAEAAAsAAAAAAAAAAAAAAAAALwEAAF9yZWxzLy5yZWxzUEsBAi0AFAAGAAgAAAAhAIJ/N2hN&#10;AgAAmQQAAA4AAAAAAAAAAAAAAAAALgIAAGRycy9lMm9Eb2MueG1sUEsBAi0AFAAGAAgAAAAhAJQO&#10;QKTZAAAABgEAAA8AAAAAAAAAAAAAAAAApwQAAGRycy9kb3ducmV2LnhtbFBLBQYAAAAABAAEAPMA&#10;AACtBQAAAAA=&#10;" strokecolor="#548dd4 [1951]" strokeweight="1pt">
                      <v:stroke endarrow="block" endarrowwidth="wide" endarrowlength="long"/>
                    </v:shape>
                  </w:pict>
                </mc:Fallback>
              </mc:AlternateContent>
            </w:r>
            <w:r w:rsidR="00BF6BC4">
              <w:rPr>
                <w:rFonts w:ascii="AR丸ゴシック体M" w:eastAsia="AR丸ゴシック体M" w:hAnsi="ＭＳ 明朝" w:hint="eastAsia"/>
                <w:sz w:val="20"/>
                <w:szCs w:val="20"/>
              </w:rPr>
              <w:t>●</w:t>
            </w:r>
          </w:p>
        </w:tc>
      </w:tr>
    </w:tbl>
    <w:p w:rsidR="002560C0" w:rsidRDefault="002560C0" w:rsidP="005A2135">
      <w:pPr>
        <w:rPr>
          <w:rFonts w:ascii="HG教科書体" w:eastAsia="HG教科書体" w:hAnsi="ＭＳ 明朝"/>
          <w:sz w:val="24"/>
          <w:szCs w:val="24"/>
        </w:rPr>
      </w:pPr>
    </w:p>
    <w:p w:rsidR="00183766" w:rsidRDefault="00183766" w:rsidP="005A2135">
      <w:pPr>
        <w:rPr>
          <w:rFonts w:ascii="HG教科書体" w:eastAsia="HG教科書体" w:hAnsi="ＭＳ 明朝"/>
          <w:sz w:val="24"/>
          <w:szCs w:val="24"/>
        </w:rPr>
      </w:pPr>
    </w:p>
    <w:p w:rsidR="00DE1433" w:rsidRDefault="00183766" w:rsidP="00DE1433">
      <w:pPr>
        <w:jc w:val="center"/>
        <w:rPr>
          <w:rFonts w:ascii="HG教科書体" w:eastAsia="HG教科書体" w:hAnsi="ＭＳ 明朝"/>
          <w:sz w:val="26"/>
          <w:szCs w:val="26"/>
        </w:rPr>
      </w:pPr>
      <w:r>
        <w:rPr>
          <w:rFonts w:ascii="HG教科書体" w:eastAsia="HG教科書体" w:hAnsi="ＭＳ 明朝"/>
          <w:noProof/>
          <w:sz w:val="26"/>
          <w:szCs w:val="26"/>
        </w:rPr>
        <w:drawing>
          <wp:anchor distT="0" distB="0" distL="114300" distR="114300" simplePos="0" relativeHeight="251765760" behindDoc="0" locked="0" layoutInCell="1" allowOverlap="1">
            <wp:simplePos x="0" y="0"/>
            <wp:positionH relativeFrom="column">
              <wp:posOffset>4680585</wp:posOffset>
            </wp:positionH>
            <wp:positionV relativeFrom="paragraph">
              <wp:posOffset>453390</wp:posOffset>
            </wp:positionV>
            <wp:extent cx="1257300" cy="1514475"/>
            <wp:effectExtent l="19050" t="0" r="0" b="0"/>
            <wp:wrapNone/>
            <wp:docPr id="44" name="図 44" descr="F:\00 フリーイラスト\超ネタ（ビジネス）\SUGO_16\ILLUST\AJ_INTRA\AC_16ILAJ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00 フリーイラスト\超ネタ（ビジネス）\SUGO_16\ILLUST\AJ_INTRA\AC_16ILAJ41.JPG"/>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257300" cy="1514475"/>
                    </a:xfrm>
                    <a:prstGeom prst="rect">
                      <a:avLst/>
                    </a:prstGeom>
                    <a:noFill/>
                    <a:ln w="9525">
                      <a:noFill/>
                      <a:miter lim="800000"/>
                      <a:headEnd/>
                      <a:tailEnd/>
                    </a:ln>
                  </pic:spPr>
                </pic:pic>
              </a:graphicData>
            </a:graphic>
          </wp:anchor>
        </w:drawing>
      </w:r>
      <w:r w:rsidR="005114DB">
        <w:rPr>
          <w:rFonts w:ascii="HG教科書体" w:eastAsia="HG教科書体" w:hAnsi="ＭＳ 明朝"/>
          <w:noProof/>
          <w:sz w:val="26"/>
          <w:szCs w:val="26"/>
        </w:rPr>
        <mc:AlternateContent>
          <mc:Choice Requires="wps">
            <w:drawing>
              <wp:inline distT="0" distB="0" distL="0" distR="0">
                <wp:extent cx="5794375" cy="622935"/>
                <wp:effectExtent l="8255" t="14605" r="7620" b="10160"/>
                <wp:docPr id="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622935"/>
                        </a:xfrm>
                        <a:prstGeom prst="roundRect">
                          <a:avLst>
                            <a:gd name="adj" fmla="val 11824"/>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723C20" w:rsidRPr="00E62DD4" w:rsidRDefault="00723C20" w:rsidP="00DE1433">
                            <w:pPr>
                              <w:ind w:left="210" w:hangingChars="100" w:hanging="210"/>
                              <w:rPr>
                                <w:rFonts w:ascii="HG教科書体" w:eastAsia="HG教科書体" w:hAnsi="ＭＳ 明朝"/>
                                <w:szCs w:val="21"/>
                              </w:rPr>
                            </w:pPr>
                            <w:r>
                              <w:rPr>
                                <w:rFonts w:ascii="HG教科書体" w:eastAsia="HG教科書体" w:hAnsi="ＭＳ 明朝" w:hint="eastAsia"/>
                                <w:szCs w:val="21"/>
                              </w:rPr>
                              <w:t>※１６</w:t>
                            </w:r>
                            <w:r w:rsidRPr="00D71D8B">
                              <w:rPr>
                                <w:rFonts w:ascii="HG教科書体" w:eastAsia="HG教科書体" w:hAnsi="ＭＳ 明朝" w:hint="eastAsia"/>
                                <w:szCs w:val="21"/>
                              </w:rPr>
                              <w:t xml:space="preserve">　</w:t>
                            </w:r>
                            <w:r>
                              <w:rPr>
                                <w:rFonts w:ascii="HG教科書体" w:eastAsia="HG教科書体" w:hAnsi="ＭＳ 明朝" w:hint="eastAsia"/>
                                <w:szCs w:val="21"/>
                              </w:rPr>
                              <w:t xml:space="preserve">リプレース </w:t>
                            </w:r>
                            <w:r w:rsidRPr="00D71D8B">
                              <w:rPr>
                                <w:rFonts w:ascii="HG教科書体" w:eastAsia="HG教科書体" w:hAnsi="ＭＳ 明朝" w:hint="eastAsia"/>
                                <w:szCs w:val="21"/>
                              </w:rPr>
                              <w:t>[</w:t>
                            </w:r>
                            <w:r w:rsidRPr="001F1CEA">
                              <w:rPr>
                                <w:rFonts w:ascii="HG教科書体" w:eastAsia="HG教科書体" w:hAnsi="ＭＳ 明朝"/>
                                <w:bCs/>
                                <w:szCs w:val="21"/>
                              </w:rPr>
                              <w:t>replace</w:t>
                            </w:r>
                            <w:r w:rsidRPr="001F1CEA">
                              <w:rPr>
                                <w:rFonts w:ascii="HG教科書体" w:eastAsia="HG教科書体" w:hAnsi="ＭＳ 明朝" w:hint="eastAsia"/>
                                <w:szCs w:val="21"/>
                              </w:rPr>
                              <w:t>]</w:t>
                            </w:r>
                            <w:r w:rsidRPr="00D71D8B">
                              <w:rPr>
                                <w:rFonts w:ascii="HG教科書体" w:eastAsia="HG教科書体" w:hAnsi="ＭＳ 明朝" w:hint="eastAsia"/>
                                <w:szCs w:val="21"/>
                              </w:rPr>
                              <w:t>：</w:t>
                            </w:r>
                            <w:r w:rsidRPr="001F1CEA">
                              <w:rPr>
                                <w:rFonts w:ascii="HG教科書体" w:eastAsia="HG教科書体" w:hAnsi="ＭＳ 明朝"/>
                                <w:szCs w:val="21"/>
                              </w:rPr>
                              <w:t>古くなったり破損したシステムやハードウェア、ソフトウェア</w:t>
                            </w:r>
                            <w:r>
                              <w:rPr>
                                <w:rFonts w:ascii="HG教科書体" w:eastAsia="HG教科書体" w:hAnsi="ＭＳ 明朝"/>
                                <w:szCs w:val="21"/>
                              </w:rPr>
                              <w:t>などを新しいものや同等の機能を持った別のものに</w:t>
                            </w:r>
                            <w:r>
                              <w:rPr>
                                <w:rFonts w:ascii="HG教科書体" w:eastAsia="HG教科書体" w:hAnsi="ＭＳ 明朝" w:hint="eastAsia"/>
                                <w:szCs w:val="21"/>
                              </w:rPr>
                              <w:t>更新す</w:t>
                            </w:r>
                            <w:r>
                              <w:rPr>
                                <w:rFonts w:ascii="HG教科書体" w:eastAsia="HG教科書体" w:hAnsi="ＭＳ 明朝"/>
                                <w:szCs w:val="21"/>
                              </w:rPr>
                              <w:t>ること</w:t>
                            </w:r>
                            <w:r>
                              <w:rPr>
                                <w:rFonts w:ascii="HG教科書体" w:eastAsia="HG教科書体" w:hAnsi="ＭＳ 明朝" w:hint="eastAsia"/>
                                <w:szCs w:val="21"/>
                              </w:rPr>
                              <w:t>。</w:t>
                            </w:r>
                          </w:p>
                        </w:txbxContent>
                      </wps:txbx>
                      <wps:bodyPr rot="0" vert="horz" wrap="square" lIns="74295" tIns="8890" rIns="74295" bIns="8890" anchor="ctr" anchorCtr="0" upright="1">
                        <a:noAutofit/>
                      </wps:bodyPr>
                    </wps:wsp>
                  </a:graphicData>
                </a:graphic>
              </wp:inline>
            </w:drawing>
          </mc:Choice>
          <mc:Fallback>
            <w:pict>
              <v:roundrect id="AutoShape 147" o:spid="_x0000_s1037" style="width:456.25pt;height:49.05pt;visibility:visible;mso-wrap-style:square;mso-left-percent:-10001;mso-top-percent:-10001;mso-position-horizontal:absolute;mso-position-horizontal-relative:char;mso-position-vertical:absolute;mso-position-vertical-relative:line;mso-left-percent:-10001;mso-top-percent:-10001;v-text-anchor:middle" arcsize="7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H0uQIAAKYFAAAOAAAAZHJzL2Uyb0RvYy54bWysVNuO0zAQfUfiHyy/d3Npeos2Xa16QUgL&#10;rFj4ADd2moBjB9ttsiD+nfEkLV0WIYToQ+rx5cyc4+O5vulqSY7C2EqrjEZXISVC5ZpXap/Rjx+2&#10;ozkl1jHFmdRKZPRRWHqzfPnium1SEetSSy4MARBl07bJaOlckwaBzUtRM3ulG6FgsdCmZg5Csw+4&#10;YS2g1zKIw3AatNrwxuhcWAuz636RLhG/KETu3hWFFY7IjEJtDr8Gvzv/DZbXLN0b1pRVPpTB/qGK&#10;mlUKkp6h1swxcjDVM6i6yo22unBXua4DXRRVLpADsInCX9g8lKwRyAXEsc1ZJvv/YPO3x3tDKp7R&#10;MSWK1XBFtwenMTOJkpkXqG1sCvsemnvjKdrmTuefLVF6VTK1F7fG6LYUjENZkd8fPDngAwtHya59&#10;ozngM8BHrbrC1B4QVCAdXsnj+UpE50gOk5PZIhnPJpTksDaN48V4gilYejrdGOteCV0TP8io0QfF&#10;38O9Ywp2vLMO74UP7Bj/RElRS7jlI5MkiuZxMiAOmwOWnjD9SaW3lZToE6lICxzjWRgiutWy4n4V&#10;ZfGWFStpCOBm1HUR7pGHGmj3c1Hofz4bS2EenNnP4xSkRdd7CNAQokt0pIUHvdIbxXHsWCX7MeyX&#10;yuOCcANlLyFa8NsiXGzmm3kySuLpZpSE6/XodrtKRtNtNJusx+vVah1999VGSVpWnAvlSZ2eQ5T8&#10;nd2Gh9kb+fwgnrA4EzxpFD/TaPp7iZLT9J9kCp4SQBVBhdM/6oLm9H7sfe26XYf2j9C63qw7zR/B&#10;rkb3zQKaGwxKbb5S0kKjyKj9cmBGUCJfK7D8LIkX4E+HwXy+gC5jLhd2FwtM5QCU0dwZSvpg5fpu&#10;dGhMtS8hU28bpf0zLCoH94wl91UNATQDJDU0Lt9tLmPc9bO9Ln8AAAD//wMAUEsDBBQABgAIAAAA&#10;IQCyX6H02gAAAAQBAAAPAAAAZHJzL2Rvd25yZXYueG1sTI9BT8MwDIXvSPyHyEjcWNJJK6NrOk0g&#10;DrDTxtjZa0JaaJyqybby7zFcxsV61rPe+1wuR9+Jkx1iG0hDNlEgLNXBtOQ07N6e7+YgYkIy2AWy&#10;Gr5thGV1fVViYcKZNva0TU5wCMUCNTQp9YWUsW6sxzgJvSX2PsLgMfE6OGkGPHO47+RUqVx6bIkb&#10;GuztY2Prr+3Ra1ird/WCrZttVi5f433+ud+9Pml9ezOuFiCSHdPlGH7xGR0qZjqEI5koOg38SPqb&#10;7D1k0xmIA4t5BrIq5X/46gcAAP//AwBQSwECLQAUAAYACAAAACEAtoM4kv4AAADhAQAAEwAAAAAA&#10;AAAAAAAAAAAAAAAAW0NvbnRlbnRfVHlwZXNdLnhtbFBLAQItABQABgAIAAAAIQA4/SH/1gAAAJQB&#10;AAALAAAAAAAAAAAAAAAAAC8BAABfcmVscy8ucmVsc1BLAQItABQABgAIAAAAIQAxNGH0uQIAAKYF&#10;AAAOAAAAAAAAAAAAAAAAAC4CAABkcnMvZTJvRG9jLnhtbFBLAQItABQABgAIAAAAIQCyX6H02gAA&#10;AAQBAAAPAAAAAAAAAAAAAAAAABMFAABkcnMvZG93bnJldi54bWxQSwUGAAAAAAQABADzAAAAGgYA&#10;AAAA&#10;" filled="f" fillcolor="#548dd4 [1951]" strokecolor="black [3213]" strokeweight="1pt">
                <v:textbox inset="5.85pt,.7pt,5.85pt,.7pt">
                  <w:txbxContent>
                    <w:p w:rsidR="00723C20" w:rsidRPr="00E62DD4" w:rsidRDefault="00723C20" w:rsidP="00DE1433">
                      <w:pPr>
                        <w:ind w:left="210" w:hangingChars="100" w:hanging="210"/>
                        <w:rPr>
                          <w:rFonts w:ascii="HG教科書体" w:eastAsia="HG教科書体" w:hAnsi="ＭＳ 明朝"/>
                          <w:szCs w:val="21"/>
                        </w:rPr>
                      </w:pPr>
                      <w:r>
                        <w:rPr>
                          <w:rFonts w:ascii="HG教科書体" w:eastAsia="HG教科書体" w:hAnsi="ＭＳ 明朝" w:hint="eastAsia"/>
                          <w:szCs w:val="21"/>
                        </w:rPr>
                        <w:t>※１６</w:t>
                      </w:r>
                      <w:r w:rsidRPr="00D71D8B">
                        <w:rPr>
                          <w:rFonts w:ascii="HG教科書体" w:eastAsia="HG教科書体" w:hAnsi="ＭＳ 明朝" w:hint="eastAsia"/>
                          <w:szCs w:val="21"/>
                        </w:rPr>
                        <w:t xml:space="preserve">　</w:t>
                      </w:r>
                      <w:r>
                        <w:rPr>
                          <w:rFonts w:ascii="HG教科書体" w:eastAsia="HG教科書体" w:hAnsi="ＭＳ 明朝" w:hint="eastAsia"/>
                          <w:szCs w:val="21"/>
                        </w:rPr>
                        <w:t xml:space="preserve">リプレース </w:t>
                      </w:r>
                      <w:r w:rsidRPr="00D71D8B">
                        <w:rPr>
                          <w:rFonts w:ascii="HG教科書体" w:eastAsia="HG教科書体" w:hAnsi="ＭＳ 明朝" w:hint="eastAsia"/>
                          <w:szCs w:val="21"/>
                        </w:rPr>
                        <w:t>[</w:t>
                      </w:r>
                      <w:r w:rsidRPr="001F1CEA">
                        <w:rPr>
                          <w:rFonts w:ascii="HG教科書体" w:eastAsia="HG教科書体" w:hAnsi="ＭＳ 明朝"/>
                          <w:bCs/>
                          <w:szCs w:val="21"/>
                        </w:rPr>
                        <w:t>replace</w:t>
                      </w:r>
                      <w:r w:rsidRPr="001F1CEA">
                        <w:rPr>
                          <w:rFonts w:ascii="HG教科書体" w:eastAsia="HG教科書体" w:hAnsi="ＭＳ 明朝" w:hint="eastAsia"/>
                          <w:szCs w:val="21"/>
                        </w:rPr>
                        <w:t>]</w:t>
                      </w:r>
                      <w:r w:rsidRPr="00D71D8B">
                        <w:rPr>
                          <w:rFonts w:ascii="HG教科書体" w:eastAsia="HG教科書体" w:hAnsi="ＭＳ 明朝" w:hint="eastAsia"/>
                          <w:szCs w:val="21"/>
                        </w:rPr>
                        <w:t>：</w:t>
                      </w:r>
                      <w:r w:rsidRPr="001F1CEA">
                        <w:rPr>
                          <w:rFonts w:ascii="HG教科書体" w:eastAsia="HG教科書体" w:hAnsi="ＭＳ 明朝"/>
                          <w:szCs w:val="21"/>
                        </w:rPr>
                        <w:t>古くなったり破損したシステムやハードウェア、ソフトウェア</w:t>
                      </w:r>
                      <w:r>
                        <w:rPr>
                          <w:rFonts w:ascii="HG教科書体" w:eastAsia="HG教科書体" w:hAnsi="ＭＳ 明朝"/>
                          <w:szCs w:val="21"/>
                        </w:rPr>
                        <w:t>などを新しいものや同等の機能を持った別のものに</w:t>
                      </w:r>
                      <w:r>
                        <w:rPr>
                          <w:rFonts w:ascii="HG教科書体" w:eastAsia="HG教科書体" w:hAnsi="ＭＳ 明朝" w:hint="eastAsia"/>
                          <w:szCs w:val="21"/>
                        </w:rPr>
                        <w:t>更新す</w:t>
                      </w:r>
                      <w:r>
                        <w:rPr>
                          <w:rFonts w:ascii="HG教科書体" w:eastAsia="HG教科書体" w:hAnsi="ＭＳ 明朝"/>
                          <w:szCs w:val="21"/>
                        </w:rPr>
                        <w:t>ること</w:t>
                      </w:r>
                      <w:r>
                        <w:rPr>
                          <w:rFonts w:ascii="HG教科書体" w:eastAsia="HG教科書体" w:hAnsi="ＭＳ 明朝" w:hint="eastAsia"/>
                          <w:szCs w:val="21"/>
                        </w:rPr>
                        <w:t>。</w:t>
                      </w:r>
                    </w:p>
                  </w:txbxContent>
                </v:textbox>
                <w10:anchorlock/>
              </v:roundrect>
            </w:pict>
          </mc:Fallback>
        </mc:AlternateContent>
      </w:r>
    </w:p>
    <w:p w:rsidR="00183766" w:rsidRDefault="00183766" w:rsidP="00183766">
      <w:pPr>
        <w:rPr>
          <w:rFonts w:ascii="HG教科書体" w:eastAsia="HG教科書体" w:hAnsi="ＭＳ 明朝"/>
          <w:sz w:val="26"/>
          <w:szCs w:val="26"/>
        </w:rPr>
      </w:pPr>
    </w:p>
    <w:p w:rsidR="00183766" w:rsidRDefault="00183766" w:rsidP="00183766">
      <w:pPr>
        <w:rPr>
          <w:rFonts w:ascii="HG教科書体" w:eastAsia="HG教科書体" w:hAnsi="ＭＳ 明朝"/>
          <w:sz w:val="26"/>
          <w:szCs w:val="26"/>
        </w:rPr>
      </w:pPr>
    </w:p>
    <w:p w:rsidR="00183766" w:rsidRDefault="00183766" w:rsidP="00183766">
      <w:pPr>
        <w:rPr>
          <w:rFonts w:ascii="HG教科書体" w:eastAsia="HG教科書体" w:hAnsi="ＭＳ 明朝"/>
          <w:sz w:val="26"/>
          <w:szCs w:val="26"/>
        </w:rPr>
      </w:pPr>
    </w:p>
    <w:p w:rsidR="00183766" w:rsidRDefault="00183766" w:rsidP="00183766">
      <w:pPr>
        <w:rPr>
          <w:rFonts w:ascii="HG教科書体" w:eastAsia="HG教科書体" w:hAnsi="ＭＳ 明朝"/>
          <w:sz w:val="26"/>
          <w:szCs w:val="26"/>
        </w:rPr>
      </w:pPr>
    </w:p>
    <w:p w:rsidR="00183766" w:rsidRDefault="00183766" w:rsidP="00183766">
      <w:pPr>
        <w:rPr>
          <w:rFonts w:ascii="HG教科書体" w:eastAsia="HG教科書体" w:hAnsi="ＭＳ 明朝"/>
          <w:sz w:val="26"/>
          <w:szCs w:val="26"/>
        </w:rPr>
      </w:pPr>
    </w:p>
    <w:p w:rsidR="00183766" w:rsidRDefault="00183766" w:rsidP="00183766">
      <w:pPr>
        <w:rPr>
          <w:rFonts w:ascii="HG教科書体" w:eastAsia="HG教科書体" w:hAnsi="ＭＳ 明朝"/>
          <w:sz w:val="24"/>
          <w:szCs w:val="24"/>
        </w:rPr>
      </w:pPr>
    </w:p>
    <w:p w:rsidR="00E672FA" w:rsidRDefault="00E672FA">
      <w:pPr>
        <w:widowControl/>
        <w:jc w:val="left"/>
        <w:rPr>
          <w:rFonts w:ascii="HG教科書体" w:eastAsia="HG教科書体" w:hAnsi="ＭＳ 明朝"/>
          <w:sz w:val="24"/>
          <w:szCs w:val="24"/>
        </w:rPr>
        <w:sectPr w:rsidR="00E672FA" w:rsidSect="00715196">
          <w:footerReference w:type="default" r:id="rId22"/>
          <w:pgSz w:w="11906" w:h="16838" w:code="9"/>
          <w:pgMar w:top="1134" w:right="1134" w:bottom="1134" w:left="1134" w:header="851" w:footer="454" w:gutter="0"/>
          <w:pgNumType w:fmt="numberInDash" w:start="2"/>
          <w:cols w:space="425"/>
          <w:docGrid w:linePitch="360"/>
        </w:sectPr>
      </w:pPr>
      <w:r>
        <w:rPr>
          <w:rFonts w:ascii="HG教科書体" w:eastAsia="HG教科書体" w:hAnsi="ＭＳ 明朝"/>
          <w:sz w:val="24"/>
          <w:szCs w:val="24"/>
        </w:rPr>
        <w:br w:type="page"/>
      </w: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Pr="00404E9A" w:rsidRDefault="00E672FA" w:rsidP="00E672FA">
      <w:pPr>
        <w:rPr>
          <w:rFonts w:ascii="ＭＳ 明朝" w:eastAsia="ＭＳ 明朝" w:hAnsi="ＭＳ 明朝"/>
          <w:sz w:val="24"/>
          <w:szCs w:val="24"/>
        </w:rPr>
      </w:pPr>
    </w:p>
    <w:p w:rsidR="00E672FA" w:rsidRPr="00404E9A" w:rsidRDefault="00E672FA" w:rsidP="00E672FA">
      <w:pPr>
        <w:rPr>
          <w:rFonts w:ascii="ＭＳ 明朝" w:eastAsia="ＭＳ 明朝" w:hAnsi="ＭＳ 明朝"/>
          <w:sz w:val="24"/>
          <w:szCs w:val="24"/>
        </w:rPr>
      </w:pPr>
    </w:p>
    <w:p w:rsidR="00E672FA" w:rsidRPr="00404E9A" w:rsidRDefault="00E672FA" w:rsidP="00E672FA">
      <w:pPr>
        <w:rPr>
          <w:rFonts w:ascii="ＭＳ 明朝" w:eastAsia="ＭＳ 明朝" w:hAnsi="ＭＳ 明朝"/>
          <w:sz w:val="24"/>
          <w:szCs w:val="24"/>
        </w:rPr>
      </w:pPr>
    </w:p>
    <w:p w:rsidR="00E672FA" w:rsidRPr="00404E9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94575E" w:rsidP="00E672FA">
      <w:pPr>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749376" behindDoc="0" locked="0" layoutInCell="1" allowOverlap="1">
            <wp:simplePos x="0" y="0"/>
            <wp:positionH relativeFrom="column">
              <wp:posOffset>1613535</wp:posOffset>
            </wp:positionH>
            <wp:positionV relativeFrom="paragraph">
              <wp:posOffset>13335</wp:posOffset>
            </wp:positionV>
            <wp:extent cx="2895600" cy="3943350"/>
            <wp:effectExtent l="19050" t="0" r="0" b="0"/>
            <wp:wrapNone/>
            <wp:docPr id="1" name="図 2" descr="s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6.jpg"/>
                    <pic:cNvPicPr/>
                  </pic:nvPicPr>
                  <pic:blipFill>
                    <a:blip r:embed="rId23"/>
                    <a:stretch>
                      <a:fillRect/>
                    </a:stretch>
                  </pic:blipFill>
                  <pic:spPr>
                    <a:xfrm>
                      <a:off x="0" y="0"/>
                      <a:ext cx="2895600" cy="3943350"/>
                    </a:xfrm>
                    <a:prstGeom prst="rect">
                      <a:avLst/>
                    </a:prstGeom>
                  </pic:spPr>
                </pic:pic>
              </a:graphicData>
            </a:graphic>
          </wp:anchor>
        </w:drawing>
      </w: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Default="00E672FA" w:rsidP="00E672FA">
      <w:pPr>
        <w:rPr>
          <w:rFonts w:ascii="ＭＳ 明朝" w:eastAsia="ＭＳ 明朝" w:hAnsi="ＭＳ 明朝"/>
          <w:sz w:val="24"/>
          <w:szCs w:val="24"/>
        </w:rPr>
      </w:pPr>
    </w:p>
    <w:p w:rsidR="00E672FA" w:rsidRPr="00404E9A" w:rsidRDefault="00E672FA" w:rsidP="00E672FA">
      <w:pPr>
        <w:rPr>
          <w:rFonts w:ascii="ＭＳ 明朝" w:eastAsia="ＭＳ 明朝" w:hAnsi="ＭＳ 明朝"/>
          <w:sz w:val="24"/>
          <w:szCs w:val="24"/>
        </w:rPr>
      </w:pPr>
    </w:p>
    <w:p w:rsidR="00E672FA" w:rsidRPr="00404E9A" w:rsidRDefault="00E672FA" w:rsidP="00E672FA">
      <w:pPr>
        <w:rPr>
          <w:rFonts w:ascii="ＭＳ 明朝" w:eastAsia="ＭＳ 明朝" w:hAnsi="ＭＳ 明朝"/>
          <w:sz w:val="24"/>
          <w:szCs w:val="24"/>
        </w:rPr>
      </w:pPr>
    </w:p>
    <w:p w:rsidR="00E672FA" w:rsidRPr="00404E9A" w:rsidRDefault="00E672FA" w:rsidP="00E672FA">
      <w:pPr>
        <w:rPr>
          <w:rFonts w:ascii="ＭＳ 明朝" w:eastAsia="ＭＳ 明朝" w:hAnsi="ＭＳ 明朝"/>
          <w:sz w:val="24"/>
          <w:szCs w:val="24"/>
        </w:rPr>
      </w:pPr>
    </w:p>
    <w:p w:rsidR="00E672FA" w:rsidRPr="00404E9A" w:rsidRDefault="00E672FA" w:rsidP="00E672FA">
      <w:pPr>
        <w:rPr>
          <w:rFonts w:ascii="ＭＳ 明朝" w:eastAsia="ＭＳ 明朝" w:hAnsi="ＭＳ 明朝"/>
          <w:sz w:val="24"/>
          <w:szCs w:val="24"/>
        </w:rPr>
      </w:pPr>
    </w:p>
    <w:p w:rsidR="00E672FA" w:rsidRPr="00E672FA" w:rsidRDefault="00E672FA">
      <w:pPr>
        <w:widowControl/>
        <w:jc w:val="left"/>
        <w:rPr>
          <w:rFonts w:ascii="ＭＳ 明朝" w:eastAsia="ＭＳ 明朝" w:hAnsi="ＭＳ 明朝"/>
          <w:sz w:val="24"/>
          <w:szCs w:val="24"/>
        </w:rPr>
      </w:pPr>
    </w:p>
    <w:p w:rsidR="001F1CEA" w:rsidRPr="001F1CEA" w:rsidRDefault="001F1CEA" w:rsidP="005A2135">
      <w:pPr>
        <w:rPr>
          <w:rFonts w:ascii="HG教科書体" w:eastAsia="HG教科書体" w:hAnsi="ＭＳ 明朝"/>
          <w:sz w:val="24"/>
          <w:szCs w:val="24"/>
        </w:rPr>
      </w:pPr>
    </w:p>
    <w:sectPr w:rsidR="001F1CEA" w:rsidRPr="001F1CEA" w:rsidSect="00715196">
      <w:headerReference w:type="default" r:id="rId24"/>
      <w:footerReference w:type="default" r:id="rId25"/>
      <w:pgSz w:w="11906" w:h="16838" w:code="9"/>
      <w:pgMar w:top="1134" w:right="1134" w:bottom="1134" w:left="1134" w:header="851" w:footer="454" w:gutter="0"/>
      <w:pgNumType w:fmt="numberInDash" w:start="2"/>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45" w:rsidRDefault="004A5145" w:rsidP="002560C0">
      <w:r>
        <w:separator/>
      </w:r>
    </w:p>
  </w:endnote>
  <w:endnote w:type="continuationSeparator" w:id="0">
    <w:p w:rsidR="004A5145" w:rsidRDefault="004A5145" w:rsidP="0025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94913"/>
      <w:docPartObj>
        <w:docPartGallery w:val="Page Numbers (Bottom of Page)"/>
        <w:docPartUnique/>
      </w:docPartObj>
    </w:sdtPr>
    <w:sdtEndPr>
      <w:rPr>
        <w:rFonts w:asciiTheme="majorHAnsi" w:hAnsiTheme="majorHAnsi" w:cstheme="majorHAnsi"/>
        <w:sz w:val="22"/>
      </w:rPr>
    </w:sdtEndPr>
    <w:sdtContent>
      <w:p w:rsidR="00723C20" w:rsidRPr="009D11DA" w:rsidRDefault="00723C20">
        <w:pPr>
          <w:pStyle w:val="a5"/>
          <w:jc w:val="center"/>
          <w:rPr>
            <w:rFonts w:asciiTheme="majorHAnsi" w:hAnsiTheme="majorHAnsi" w:cstheme="majorHAnsi"/>
            <w:sz w:val="22"/>
          </w:rPr>
        </w:pPr>
        <w:r w:rsidRPr="009D11DA">
          <w:rPr>
            <w:rFonts w:asciiTheme="majorHAnsi" w:hAnsiTheme="majorHAnsi" w:cstheme="majorHAnsi"/>
            <w:sz w:val="22"/>
          </w:rPr>
          <w:fldChar w:fldCharType="begin"/>
        </w:r>
        <w:r w:rsidRPr="009D11DA">
          <w:rPr>
            <w:rFonts w:asciiTheme="majorHAnsi" w:hAnsiTheme="majorHAnsi" w:cstheme="majorHAnsi"/>
            <w:sz w:val="22"/>
          </w:rPr>
          <w:instrText xml:space="preserve"> PAGE   \* MERGEFORMAT </w:instrText>
        </w:r>
        <w:r w:rsidRPr="009D11DA">
          <w:rPr>
            <w:rFonts w:asciiTheme="majorHAnsi" w:hAnsiTheme="majorHAnsi" w:cstheme="majorHAnsi"/>
            <w:sz w:val="22"/>
          </w:rPr>
          <w:fldChar w:fldCharType="separate"/>
        </w:r>
        <w:r w:rsidR="00080A5E" w:rsidRPr="00080A5E">
          <w:rPr>
            <w:rFonts w:asciiTheme="majorHAnsi" w:hAnsiTheme="majorHAnsi" w:cstheme="majorHAnsi"/>
            <w:noProof/>
            <w:sz w:val="22"/>
            <w:lang w:val="ja-JP"/>
          </w:rPr>
          <w:t>-</w:t>
        </w:r>
        <w:r w:rsidR="00080A5E">
          <w:rPr>
            <w:rFonts w:asciiTheme="majorHAnsi" w:hAnsiTheme="majorHAnsi" w:cstheme="majorHAnsi"/>
            <w:noProof/>
            <w:sz w:val="22"/>
          </w:rPr>
          <w:t xml:space="preserve"> 2 -</w:t>
        </w:r>
        <w:r w:rsidRPr="009D11DA">
          <w:rPr>
            <w:rFonts w:asciiTheme="majorHAnsi" w:hAnsiTheme="majorHAnsi" w:cstheme="majorHAnsi"/>
            <w:sz w:val="22"/>
          </w:rPr>
          <w:fldChar w:fldCharType="end"/>
        </w:r>
      </w:p>
    </w:sdtContent>
  </w:sdt>
  <w:p w:rsidR="00723C20" w:rsidRDefault="00723C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9287"/>
      <w:docPartObj>
        <w:docPartGallery w:val="Page Numbers (Bottom of Page)"/>
        <w:docPartUnique/>
      </w:docPartObj>
    </w:sdtPr>
    <w:sdtEndPr>
      <w:rPr>
        <w:rFonts w:asciiTheme="majorHAnsi" w:hAnsiTheme="majorHAnsi" w:cstheme="majorHAnsi"/>
        <w:sz w:val="22"/>
      </w:rPr>
    </w:sdtEndPr>
    <w:sdtContent>
      <w:p w:rsidR="00723C20" w:rsidRPr="00E672FA" w:rsidRDefault="00723C20" w:rsidP="00E672FA">
        <w:pPr>
          <w:pStyle w:val="a5"/>
          <w:rPr>
            <w:rFonts w:asciiTheme="majorHAnsi" w:hAnsiTheme="majorHAnsi" w:cstheme="majorHAnsi"/>
            <w:sz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45" w:rsidRDefault="004A5145" w:rsidP="002560C0">
      <w:r>
        <w:separator/>
      </w:r>
    </w:p>
  </w:footnote>
  <w:footnote w:type="continuationSeparator" w:id="0">
    <w:p w:rsidR="004A5145" w:rsidRDefault="004A5145" w:rsidP="0025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0" w:rsidRDefault="00723C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1951]" strokecolor="none [1951]">
      <v:fill color="none [1951]"/>
      <v:stroke color="none [19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05"/>
    <w:rsid w:val="00016C8F"/>
    <w:rsid w:val="00025C13"/>
    <w:rsid w:val="00027485"/>
    <w:rsid w:val="0004305D"/>
    <w:rsid w:val="00046113"/>
    <w:rsid w:val="00056EBF"/>
    <w:rsid w:val="000576A1"/>
    <w:rsid w:val="00061653"/>
    <w:rsid w:val="00080A5E"/>
    <w:rsid w:val="000834DF"/>
    <w:rsid w:val="00084934"/>
    <w:rsid w:val="00086A91"/>
    <w:rsid w:val="0009637E"/>
    <w:rsid w:val="000A00E4"/>
    <w:rsid w:val="000B0601"/>
    <w:rsid w:val="000D4A5E"/>
    <w:rsid w:val="000E098C"/>
    <w:rsid w:val="000E2992"/>
    <w:rsid w:val="000E3E84"/>
    <w:rsid w:val="000E5D3D"/>
    <w:rsid w:val="000E7EED"/>
    <w:rsid w:val="000F3ACC"/>
    <w:rsid w:val="000F6259"/>
    <w:rsid w:val="001107D5"/>
    <w:rsid w:val="00115F00"/>
    <w:rsid w:val="00116BE7"/>
    <w:rsid w:val="00122660"/>
    <w:rsid w:val="0012394C"/>
    <w:rsid w:val="00123A34"/>
    <w:rsid w:val="001240E3"/>
    <w:rsid w:val="001340FB"/>
    <w:rsid w:val="00137349"/>
    <w:rsid w:val="00154D79"/>
    <w:rsid w:val="00155B05"/>
    <w:rsid w:val="00165961"/>
    <w:rsid w:val="001717DB"/>
    <w:rsid w:val="00173E72"/>
    <w:rsid w:val="0017428A"/>
    <w:rsid w:val="001751EC"/>
    <w:rsid w:val="00183766"/>
    <w:rsid w:val="00184196"/>
    <w:rsid w:val="00184896"/>
    <w:rsid w:val="00184D45"/>
    <w:rsid w:val="00187262"/>
    <w:rsid w:val="001A1103"/>
    <w:rsid w:val="001A1501"/>
    <w:rsid w:val="001B5A8A"/>
    <w:rsid w:val="001C3F43"/>
    <w:rsid w:val="001D05FF"/>
    <w:rsid w:val="001D0E5F"/>
    <w:rsid w:val="001D113A"/>
    <w:rsid w:val="001D18B5"/>
    <w:rsid w:val="001F1CEA"/>
    <w:rsid w:val="001F2555"/>
    <w:rsid w:val="00204697"/>
    <w:rsid w:val="00226B54"/>
    <w:rsid w:val="002316E1"/>
    <w:rsid w:val="00234F02"/>
    <w:rsid w:val="00235B85"/>
    <w:rsid w:val="00251456"/>
    <w:rsid w:val="00252A42"/>
    <w:rsid w:val="002560C0"/>
    <w:rsid w:val="00261331"/>
    <w:rsid w:val="00265AAD"/>
    <w:rsid w:val="002708D8"/>
    <w:rsid w:val="00270D6A"/>
    <w:rsid w:val="002716B7"/>
    <w:rsid w:val="00286F3B"/>
    <w:rsid w:val="00295FC7"/>
    <w:rsid w:val="002A1960"/>
    <w:rsid w:val="002A3708"/>
    <w:rsid w:val="002A7C90"/>
    <w:rsid w:val="002B5E4F"/>
    <w:rsid w:val="002E0C23"/>
    <w:rsid w:val="002E69FD"/>
    <w:rsid w:val="002F1D1D"/>
    <w:rsid w:val="002F739B"/>
    <w:rsid w:val="0030258C"/>
    <w:rsid w:val="00304531"/>
    <w:rsid w:val="00304FBB"/>
    <w:rsid w:val="00305FA9"/>
    <w:rsid w:val="00307D3F"/>
    <w:rsid w:val="00317000"/>
    <w:rsid w:val="00331BA9"/>
    <w:rsid w:val="00334F11"/>
    <w:rsid w:val="00344FE4"/>
    <w:rsid w:val="00354B97"/>
    <w:rsid w:val="00360640"/>
    <w:rsid w:val="00363578"/>
    <w:rsid w:val="0036428F"/>
    <w:rsid w:val="00365BA1"/>
    <w:rsid w:val="00371D3F"/>
    <w:rsid w:val="0037492D"/>
    <w:rsid w:val="00385703"/>
    <w:rsid w:val="003860D4"/>
    <w:rsid w:val="00396240"/>
    <w:rsid w:val="003A637A"/>
    <w:rsid w:val="003B3F30"/>
    <w:rsid w:val="003C2B94"/>
    <w:rsid w:val="003D51AD"/>
    <w:rsid w:val="003E7239"/>
    <w:rsid w:val="00404E9A"/>
    <w:rsid w:val="00416CF3"/>
    <w:rsid w:val="00417F20"/>
    <w:rsid w:val="004204C3"/>
    <w:rsid w:val="0042171B"/>
    <w:rsid w:val="004237BF"/>
    <w:rsid w:val="004310E3"/>
    <w:rsid w:val="00434B6F"/>
    <w:rsid w:val="00434E92"/>
    <w:rsid w:val="00442DA4"/>
    <w:rsid w:val="00446A86"/>
    <w:rsid w:val="00452D14"/>
    <w:rsid w:val="004531E3"/>
    <w:rsid w:val="0046304B"/>
    <w:rsid w:val="0047285C"/>
    <w:rsid w:val="0048366E"/>
    <w:rsid w:val="00483E47"/>
    <w:rsid w:val="00486761"/>
    <w:rsid w:val="004874FE"/>
    <w:rsid w:val="004A5145"/>
    <w:rsid w:val="004B6D73"/>
    <w:rsid w:val="004C04A7"/>
    <w:rsid w:val="004C2A04"/>
    <w:rsid w:val="004C35CF"/>
    <w:rsid w:val="004C75FB"/>
    <w:rsid w:val="004D61B7"/>
    <w:rsid w:val="004D6A0E"/>
    <w:rsid w:val="004E3FB5"/>
    <w:rsid w:val="004E51D7"/>
    <w:rsid w:val="00506538"/>
    <w:rsid w:val="005114DB"/>
    <w:rsid w:val="00515E95"/>
    <w:rsid w:val="00531AD9"/>
    <w:rsid w:val="00540D84"/>
    <w:rsid w:val="005529D5"/>
    <w:rsid w:val="00553EBF"/>
    <w:rsid w:val="00556682"/>
    <w:rsid w:val="0056196C"/>
    <w:rsid w:val="00574617"/>
    <w:rsid w:val="005839EA"/>
    <w:rsid w:val="00584DFA"/>
    <w:rsid w:val="00584E0C"/>
    <w:rsid w:val="005921B7"/>
    <w:rsid w:val="005A043D"/>
    <w:rsid w:val="005A2135"/>
    <w:rsid w:val="005A346F"/>
    <w:rsid w:val="005B47D9"/>
    <w:rsid w:val="005B5D3A"/>
    <w:rsid w:val="005C672E"/>
    <w:rsid w:val="005D13BA"/>
    <w:rsid w:val="005D71B2"/>
    <w:rsid w:val="005E2F8E"/>
    <w:rsid w:val="005F34C7"/>
    <w:rsid w:val="00600B7B"/>
    <w:rsid w:val="006019B9"/>
    <w:rsid w:val="00605A73"/>
    <w:rsid w:val="00612D50"/>
    <w:rsid w:val="006332DC"/>
    <w:rsid w:val="006362B5"/>
    <w:rsid w:val="00640A7C"/>
    <w:rsid w:val="00656056"/>
    <w:rsid w:val="00661946"/>
    <w:rsid w:val="00662BA4"/>
    <w:rsid w:val="00666184"/>
    <w:rsid w:val="0067537D"/>
    <w:rsid w:val="00675389"/>
    <w:rsid w:val="0068708A"/>
    <w:rsid w:val="00696FF6"/>
    <w:rsid w:val="006A01B1"/>
    <w:rsid w:val="006B0C15"/>
    <w:rsid w:val="006C78D3"/>
    <w:rsid w:val="006D0FF0"/>
    <w:rsid w:val="006E6649"/>
    <w:rsid w:val="006F2C2C"/>
    <w:rsid w:val="00703CBE"/>
    <w:rsid w:val="00704A66"/>
    <w:rsid w:val="007069C7"/>
    <w:rsid w:val="00707E07"/>
    <w:rsid w:val="00711E78"/>
    <w:rsid w:val="00714448"/>
    <w:rsid w:val="00715196"/>
    <w:rsid w:val="00721D64"/>
    <w:rsid w:val="007232C6"/>
    <w:rsid w:val="00723C20"/>
    <w:rsid w:val="00734AEC"/>
    <w:rsid w:val="00737026"/>
    <w:rsid w:val="00746CAC"/>
    <w:rsid w:val="0074731A"/>
    <w:rsid w:val="00764472"/>
    <w:rsid w:val="007663AD"/>
    <w:rsid w:val="007714E9"/>
    <w:rsid w:val="00786977"/>
    <w:rsid w:val="00796FF5"/>
    <w:rsid w:val="007A478B"/>
    <w:rsid w:val="007B02AD"/>
    <w:rsid w:val="007B2C1F"/>
    <w:rsid w:val="007C57F4"/>
    <w:rsid w:val="007E0DF9"/>
    <w:rsid w:val="007E2CA1"/>
    <w:rsid w:val="007E4A30"/>
    <w:rsid w:val="007F1086"/>
    <w:rsid w:val="007F7762"/>
    <w:rsid w:val="00800EE6"/>
    <w:rsid w:val="00804294"/>
    <w:rsid w:val="00812707"/>
    <w:rsid w:val="00815DAA"/>
    <w:rsid w:val="00816C02"/>
    <w:rsid w:val="00822DF5"/>
    <w:rsid w:val="00837607"/>
    <w:rsid w:val="008474A4"/>
    <w:rsid w:val="00851570"/>
    <w:rsid w:val="00855B3F"/>
    <w:rsid w:val="00863E04"/>
    <w:rsid w:val="00864675"/>
    <w:rsid w:val="00865B01"/>
    <w:rsid w:val="00873ED1"/>
    <w:rsid w:val="0087488B"/>
    <w:rsid w:val="00887C74"/>
    <w:rsid w:val="008901D3"/>
    <w:rsid w:val="008919F5"/>
    <w:rsid w:val="00895DF4"/>
    <w:rsid w:val="008B2E50"/>
    <w:rsid w:val="008B701E"/>
    <w:rsid w:val="008C5871"/>
    <w:rsid w:val="008C6A71"/>
    <w:rsid w:val="008D3488"/>
    <w:rsid w:val="008D6F5F"/>
    <w:rsid w:val="008E7935"/>
    <w:rsid w:val="00901965"/>
    <w:rsid w:val="00902F7D"/>
    <w:rsid w:val="00904181"/>
    <w:rsid w:val="00910E10"/>
    <w:rsid w:val="00926258"/>
    <w:rsid w:val="0092796C"/>
    <w:rsid w:val="00930630"/>
    <w:rsid w:val="009355B0"/>
    <w:rsid w:val="0094575E"/>
    <w:rsid w:val="009475E3"/>
    <w:rsid w:val="00955349"/>
    <w:rsid w:val="00961BE5"/>
    <w:rsid w:val="0096258F"/>
    <w:rsid w:val="00965E36"/>
    <w:rsid w:val="00966F22"/>
    <w:rsid w:val="00976CAE"/>
    <w:rsid w:val="0097738F"/>
    <w:rsid w:val="009774C4"/>
    <w:rsid w:val="009966A1"/>
    <w:rsid w:val="0099696D"/>
    <w:rsid w:val="009A19AA"/>
    <w:rsid w:val="009A5AF5"/>
    <w:rsid w:val="009A71C2"/>
    <w:rsid w:val="009B0240"/>
    <w:rsid w:val="009B18F6"/>
    <w:rsid w:val="009B4A24"/>
    <w:rsid w:val="009C395A"/>
    <w:rsid w:val="009C4623"/>
    <w:rsid w:val="009D11DA"/>
    <w:rsid w:val="009D27ED"/>
    <w:rsid w:val="009F0226"/>
    <w:rsid w:val="009F55AF"/>
    <w:rsid w:val="00A1643F"/>
    <w:rsid w:val="00A20610"/>
    <w:rsid w:val="00A2609B"/>
    <w:rsid w:val="00A327A0"/>
    <w:rsid w:val="00A3575C"/>
    <w:rsid w:val="00A375DB"/>
    <w:rsid w:val="00A44673"/>
    <w:rsid w:val="00A4539D"/>
    <w:rsid w:val="00A453B5"/>
    <w:rsid w:val="00A474FF"/>
    <w:rsid w:val="00A57A4F"/>
    <w:rsid w:val="00A62502"/>
    <w:rsid w:val="00A626DD"/>
    <w:rsid w:val="00A72A44"/>
    <w:rsid w:val="00A72C92"/>
    <w:rsid w:val="00A90E47"/>
    <w:rsid w:val="00AA204B"/>
    <w:rsid w:val="00AA4073"/>
    <w:rsid w:val="00AB089B"/>
    <w:rsid w:val="00AB28AE"/>
    <w:rsid w:val="00AB7C8C"/>
    <w:rsid w:val="00AC78D7"/>
    <w:rsid w:val="00AD446A"/>
    <w:rsid w:val="00AD537E"/>
    <w:rsid w:val="00AD7772"/>
    <w:rsid w:val="00AE21DD"/>
    <w:rsid w:val="00AF2D36"/>
    <w:rsid w:val="00AF64F6"/>
    <w:rsid w:val="00AF650B"/>
    <w:rsid w:val="00B022FC"/>
    <w:rsid w:val="00B052E4"/>
    <w:rsid w:val="00B070A0"/>
    <w:rsid w:val="00B10109"/>
    <w:rsid w:val="00B113B2"/>
    <w:rsid w:val="00B11DA1"/>
    <w:rsid w:val="00B14F15"/>
    <w:rsid w:val="00B23A2F"/>
    <w:rsid w:val="00B301AC"/>
    <w:rsid w:val="00B570DF"/>
    <w:rsid w:val="00B65425"/>
    <w:rsid w:val="00B67D50"/>
    <w:rsid w:val="00B71B4F"/>
    <w:rsid w:val="00B855A3"/>
    <w:rsid w:val="00B94098"/>
    <w:rsid w:val="00B96BA3"/>
    <w:rsid w:val="00B97ACA"/>
    <w:rsid w:val="00BA568C"/>
    <w:rsid w:val="00BB1EB8"/>
    <w:rsid w:val="00BB73BD"/>
    <w:rsid w:val="00BC0187"/>
    <w:rsid w:val="00BD5DE5"/>
    <w:rsid w:val="00BF1E21"/>
    <w:rsid w:val="00BF6BC4"/>
    <w:rsid w:val="00C00A16"/>
    <w:rsid w:val="00C01054"/>
    <w:rsid w:val="00C02C6E"/>
    <w:rsid w:val="00C21503"/>
    <w:rsid w:val="00C217C9"/>
    <w:rsid w:val="00C223EB"/>
    <w:rsid w:val="00C232D8"/>
    <w:rsid w:val="00C45EFC"/>
    <w:rsid w:val="00C46BFE"/>
    <w:rsid w:val="00C6472B"/>
    <w:rsid w:val="00C66596"/>
    <w:rsid w:val="00C75C1B"/>
    <w:rsid w:val="00C83F9A"/>
    <w:rsid w:val="00C93FEA"/>
    <w:rsid w:val="00C947BE"/>
    <w:rsid w:val="00CA25EF"/>
    <w:rsid w:val="00CB2FC7"/>
    <w:rsid w:val="00CC0DBA"/>
    <w:rsid w:val="00CD2BA1"/>
    <w:rsid w:val="00CE066B"/>
    <w:rsid w:val="00CE0AD0"/>
    <w:rsid w:val="00CE1BC8"/>
    <w:rsid w:val="00CE46AE"/>
    <w:rsid w:val="00CE5E46"/>
    <w:rsid w:val="00CF2F44"/>
    <w:rsid w:val="00CF3160"/>
    <w:rsid w:val="00CF4544"/>
    <w:rsid w:val="00D0034C"/>
    <w:rsid w:val="00D014BC"/>
    <w:rsid w:val="00D02BF6"/>
    <w:rsid w:val="00D13032"/>
    <w:rsid w:val="00D15E08"/>
    <w:rsid w:val="00D23504"/>
    <w:rsid w:val="00D26183"/>
    <w:rsid w:val="00D27127"/>
    <w:rsid w:val="00D27237"/>
    <w:rsid w:val="00D33E9B"/>
    <w:rsid w:val="00D417FA"/>
    <w:rsid w:val="00D469FA"/>
    <w:rsid w:val="00D47ACF"/>
    <w:rsid w:val="00D56A25"/>
    <w:rsid w:val="00D61130"/>
    <w:rsid w:val="00D65441"/>
    <w:rsid w:val="00D710DB"/>
    <w:rsid w:val="00D71D8B"/>
    <w:rsid w:val="00D748D9"/>
    <w:rsid w:val="00D766D9"/>
    <w:rsid w:val="00D84B5F"/>
    <w:rsid w:val="00D86477"/>
    <w:rsid w:val="00D95C73"/>
    <w:rsid w:val="00DA3289"/>
    <w:rsid w:val="00DB3C48"/>
    <w:rsid w:val="00DC3B39"/>
    <w:rsid w:val="00DD05BA"/>
    <w:rsid w:val="00DD12F9"/>
    <w:rsid w:val="00DD13E7"/>
    <w:rsid w:val="00DD42DD"/>
    <w:rsid w:val="00DD45F3"/>
    <w:rsid w:val="00DD65C4"/>
    <w:rsid w:val="00DE1433"/>
    <w:rsid w:val="00DE59BD"/>
    <w:rsid w:val="00DF3BB3"/>
    <w:rsid w:val="00E102DA"/>
    <w:rsid w:val="00E115FD"/>
    <w:rsid w:val="00E13DC9"/>
    <w:rsid w:val="00E37207"/>
    <w:rsid w:val="00E47238"/>
    <w:rsid w:val="00E47AA1"/>
    <w:rsid w:val="00E62DD4"/>
    <w:rsid w:val="00E63D7D"/>
    <w:rsid w:val="00E65BE8"/>
    <w:rsid w:val="00E661BF"/>
    <w:rsid w:val="00E666D8"/>
    <w:rsid w:val="00E672FA"/>
    <w:rsid w:val="00E82B4F"/>
    <w:rsid w:val="00E87A29"/>
    <w:rsid w:val="00E93EFC"/>
    <w:rsid w:val="00E95BA4"/>
    <w:rsid w:val="00E9627A"/>
    <w:rsid w:val="00EA5EE1"/>
    <w:rsid w:val="00EA6490"/>
    <w:rsid w:val="00EB1294"/>
    <w:rsid w:val="00EB3980"/>
    <w:rsid w:val="00EC3685"/>
    <w:rsid w:val="00ED7AD3"/>
    <w:rsid w:val="00EE091F"/>
    <w:rsid w:val="00EE1A4C"/>
    <w:rsid w:val="00EE4EAA"/>
    <w:rsid w:val="00F053CD"/>
    <w:rsid w:val="00F11921"/>
    <w:rsid w:val="00F37F9E"/>
    <w:rsid w:val="00F44211"/>
    <w:rsid w:val="00F52C54"/>
    <w:rsid w:val="00F543F7"/>
    <w:rsid w:val="00F5761E"/>
    <w:rsid w:val="00F57ECB"/>
    <w:rsid w:val="00F61334"/>
    <w:rsid w:val="00F6360C"/>
    <w:rsid w:val="00F66D69"/>
    <w:rsid w:val="00F75DC7"/>
    <w:rsid w:val="00F824B9"/>
    <w:rsid w:val="00F8320C"/>
    <w:rsid w:val="00F91521"/>
    <w:rsid w:val="00FA61B7"/>
    <w:rsid w:val="00FB24DE"/>
    <w:rsid w:val="00FC0847"/>
    <w:rsid w:val="00FC34B5"/>
    <w:rsid w:val="00FE1A29"/>
    <w:rsid w:val="00FE296F"/>
    <w:rsid w:val="00FE468C"/>
    <w:rsid w:val="00FE5525"/>
    <w:rsid w:val="00FF2426"/>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1951]" strokecolor="none [1951]">
      <v:fill color="none [1951]"/>
      <v:stroke color="none [19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3635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60C0"/>
    <w:pPr>
      <w:tabs>
        <w:tab w:val="center" w:pos="4252"/>
        <w:tab w:val="right" w:pos="8504"/>
      </w:tabs>
      <w:snapToGrid w:val="0"/>
    </w:pPr>
  </w:style>
  <w:style w:type="character" w:customStyle="1" w:styleId="a4">
    <w:name w:val="ヘッダー (文字)"/>
    <w:basedOn w:val="a0"/>
    <w:link w:val="a3"/>
    <w:uiPriority w:val="99"/>
    <w:semiHidden/>
    <w:rsid w:val="002560C0"/>
  </w:style>
  <w:style w:type="paragraph" w:styleId="a5">
    <w:name w:val="footer"/>
    <w:basedOn w:val="a"/>
    <w:link w:val="a6"/>
    <w:uiPriority w:val="99"/>
    <w:unhideWhenUsed/>
    <w:rsid w:val="002560C0"/>
    <w:pPr>
      <w:tabs>
        <w:tab w:val="center" w:pos="4252"/>
        <w:tab w:val="right" w:pos="8504"/>
      </w:tabs>
      <w:snapToGrid w:val="0"/>
    </w:pPr>
  </w:style>
  <w:style w:type="character" w:customStyle="1" w:styleId="a6">
    <w:name w:val="フッター (文字)"/>
    <w:basedOn w:val="a0"/>
    <w:link w:val="a5"/>
    <w:uiPriority w:val="99"/>
    <w:rsid w:val="002560C0"/>
  </w:style>
  <w:style w:type="character" w:styleId="a7">
    <w:name w:val="Hyperlink"/>
    <w:basedOn w:val="a0"/>
    <w:uiPriority w:val="99"/>
    <w:unhideWhenUsed/>
    <w:rsid w:val="002560C0"/>
    <w:rPr>
      <w:color w:val="0000FF" w:themeColor="hyperlink"/>
      <w:u w:val="single"/>
    </w:rPr>
  </w:style>
  <w:style w:type="paragraph" w:styleId="a8">
    <w:name w:val="Date"/>
    <w:basedOn w:val="a"/>
    <w:next w:val="a"/>
    <w:link w:val="a9"/>
    <w:uiPriority w:val="99"/>
    <w:semiHidden/>
    <w:unhideWhenUsed/>
    <w:rsid w:val="00851570"/>
  </w:style>
  <w:style w:type="character" w:customStyle="1" w:styleId="a9">
    <w:name w:val="日付 (文字)"/>
    <w:basedOn w:val="a0"/>
    <w:link w:val="a8"/>
    <w:uiPriority w:val="99"/>
    <w:semiHidden/>
    <w:rsid w:val="00851570"/>
  </w:style>
  <w:style w:type="table" w:styleId="aa">
    <w:name w:val="Table Grid"/>
    <w:basedOn w:val="a1"/>
    <w:uiPriority w:val="59"/>
    <w:rsid w:val="0027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C36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3685"/>
    <w:rPr>
      <w:rFonts w:asciiTheme="majorHAnsi" w:eastAsiaTheme="majorEastAsia" w:hAnsiTheme="majorHAnsi" w:cstheme="majorBidi"/>
      <w:sz w:val="18"/>
      <w:szCs w:val="18"/>
    </w:rPr>
  </w:style>
  <w:style w:type="paragraph" w:styleId="Web">
    <w:name w:val="Normal (Web)"/>
    <w:basedOn w:val="a"/>
    <w:uiPriority w:val="99"/>
    <w:semiHidden/>
    <w:unhideWhenUsed/>
    <w:rsid w:val="002A1960"/>
    <w:rPr>
      <w:rFonts w:ascii="Times New Roman" w:hAnsi="Times New Roman" w:cs="Times New Roman"/>
      <w:sz w:val="24"/>
      <w:szCs w:val="24"/>
    </w:rPr>
  </w:style>
  <w:style w:type="character" w:customStyle="1" w:styleId="20">
    <w:name w:val="見出し 2 (文字)"/>
    <w:basedOn w:val="a0"/>
    <w:link w:val="2"/>
    <w:uiPriority w:val="9"/>
    <w:semiHidden/>
    <w:rsid w:val="00363578"/>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3635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60C0"/>
    <w:pPr>
      <w:tabs>
        <w:tab w:val="center" w:pos="4252"/>
        <w:tab w:val="right" w:pos="8504"/>
      </w:tabs>
      <w:snapToGrid w:val="0"/>
    </w:pPr>
  </w:style>
  <w:style w:type="character" w:customStyle="1" w:styleId="a4">
    <w:name w:val="ヘッダー (文字)"/>
    <w:basedOn w:val="a0"/>
    <w:link w:val="a3"/>
    <w:uiPriority w:val="99"/>
    <w:semiHidden/>
    <w:rsid w:val="002560C0"/>
  </w:style>
  <w:style w:type="paragraph" w:styleId="a5">
    <w:name w:val="footer"/>
    <w:basedOn w:val="a"/>
    <w:link w:val="a6"/>
    <w:uiPriority w:val="99"/>
    <w:unhideWhenUsed/>
    <w:rsid w:val="002560C0"/>
    <w:pPr>
      <w:tabs>
        <w:tab w:val="center" w:pos="4252"/>
        <w:tab w:val="right" w:pos="8504"/>
      </w:tabs>
      <w:snapToGrid w:val="0"/>
    </w:pPr>
  </w:style>
  <w:style w:type="character" w:customStyle="1" w:styleId="a6">
    <w:name w:val="フッター (文字)"/>
    <w:basedOn w:val="a0"/>
    <w:link w:val="a5"/>
    <w:uiPriority w:val="99"/>
    <w:rsid w:val="002560C0"/>
  </w:style>
  <w:style w:type="character" w:styleId="a7">
    <w:name w:val="Hyperlink"/>
    <w:basedOn w:val="a0"/>
    <w:uiPriority w:val="99"/>
    <w:unhideWhenUsed/>
    <w:rsid w:val="002560C0"/>
    <w:rPr>
      <w:color w:val="0000FF" w:themeColor="hyperlink"/>
      <w:u w:val="single"/>
    </w:rPr>
  </w:style>
  <w:style w:type="paragraph" w:styleId="a8">
    <w:name w:val="Date"/>
    <w:basedOn w:val="a"/>
    <w:next w:val="a"/>
    <w:link w:val="a9"/>
    <w:uiPriority w:val="99"/>
    <w:semiHidden/>
    <w:unhideWhenUsed/>
    <w:rsid w:val="00851570"/>
  </w:style>
  <w:style w:type="character" w:customStyle="1" w:styleId="a9">
    <w:name w:val="日付 (文字)"/>
    <w:basedOn w:val="a0"/>
    <w:link w:val="a8"/>
    <w:uiPriority w:val="99"/>
    <w:semiHidden/>
    <w:rsid w:val="00851570"/>
  </w:style>
  <w:style w:type="table" w:styleId="aa">
    <w:name w:val="Table Grid"/>
    <w:basedOn w:val="a1"/>
    <w:uiPriority w:val="59"/>
    <w:rsid w:val="0027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C36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3685"/>
    <w:rPr>
      <w:rFonts w:asciiTheme="majorHAnsi" w:eastAsiaTheme="majorEastAsia" w:hAnsiTheme="majorHAnsi" w:cstheme="majorBidi"/>
      <w:sz w:val="18"/>
      <w:szCs w:val="18"/>
    </w:rPr>
  </w:style>
  <w:style w:type="paragraph" w:styleId="Web">
    <w:name w:val="Normal (Web)"/>
    <w:basedOn w:val="a"/>
    <w:uiPriority w:val="99"/>
    <w:semiHidden/>
    <w:unhideWhenUsed/>
    <w:rsid w:val="002A1960"/>
    <w:rPr>
      <w:rFonts w:ascii="Times New Roman" w:hAnsi="Times New Roman" w:cs="Times New Roman"/>
      <w:sz w:val="24"/>
      <w:szCs w:val="24"/>
    </w:rPr>
  </w:style>
  <w:style w:type="character" w:customStyle="1" w:styleId="20">
    <w:name w:val="見出し 2 (文字)"/>
    <w:basedOn w:val="a0"/>
    <w:link w:val="2"/>
    <w:uiPriority w:val="9"/>
    <w:semiHidden/>
    <w:rsid w:val="0036357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0631">
      <w:bodyDiv w:val="1"/>
      <w:marLeft w:val="0"/>
      <w:marRight w:val="0"/>
      <w:marTop w:val="0"/>
      <w:marBottom w:val="0"/>
      <w:divBdr>
        <w:top w:val="none" w:sz="0" w:space="0" w:color="auto"/>
        <w:left w:val="none" w:sz="0" w:space="0" w:color="auto"/>
        <w:bottom w:val="none" w:sz="0" w:space="0" w:color="auto"/>
        <w:right w:val="none" w:sz="0" w:space="0" w:color="auto"/>
      </w:divBdr>
    </w:div>
    <w:div w:id="357894188">
      <w:bodyDiv w:val="1"/>
      <w:marLeft w:val="0"/>
      <w:marRight w:val="0"/>
      <w:marTop w:val="0"/>
      <w:marBottom w:val="0"/>
      <w:divBdr>
        <w:top w:val="none" w:sz="0" w:space="0" w:color="auto"/>
        <w:left w:val="none" w:sz="0" w:space="0" w:color="auto"/>
        <w:bottom w:val="none" w:sz="0" w:space="0" w:color="auto"/>
        <w:right w:val="none" w:sz="0" w:space="0" w:color="auto"/>
      </w:divBdr>
      <w:divsChild>
        <w:div w:id="2088963797">
          <w:marLeft w:val="0"/>
          <w:marRight w:val="0"/>
          <w:marTop w:val="0"/>
          <w:marBottom w:val="0"/>
          <w:divBdr>
            <w:top w:val="none" w:sz="0" w:space="0" w:color="auto"/>
            <w:left w:val="none" w:sz="0" w:space="0" w:color="auto"/>
            <w:bottom w:val="none" w:sz="0" w:space="0" w:color="auto"/>
            <w:right w:val="none" w:sz="0" w:space="0" w:color="auto"/>
          </w:divBdr>
          <w:divsChild>
            <w:div w:id="156843396">
              <w:marLeft w:val="0"/>
              <w:marRight w:val="0"/>
              <w:marTop w:val="0"/>
              <w:marBottom w:val="0"/>
              <w:divBdr>
                <w:top w:val="none" w:sz="0" w:space="0" w:color="auto"/>
                <w:left w:val="none" w:sz="0" w:space="0" w:color="auto"/>
                <w:bottom w:val="none" w:sz="0" w:space="0" w:color="auto"/>
                <w:right w:val="none" w:sz="0" w:space="0" w:color="auto"/>
              </w:divBdr>
              <w:divsChild>
                <w:div w:id="139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50084">
      <w:bodyDiv w:val="1"/>
      <w:marLeft w:val="0"/>
      <w:marRight w:val="0"/>
      <w:marTop w:val="0"/>
      <w:marBottom w:val="0"/>
      <w:divBdr>
        <w:top w:val="none" w:sz="0" w:space="0" w:color="auto"/>
        <w:left w:val="none" w:sz="0" w:space="0" w:color="auto"/>
        <w:bottom w:val="none" w:sz="0" w:space="0" w:color="auto"/>
        <w:right w:val="none" w:sz="0" w:space="0" w:color="auto"/>
      </w:divBdr>
      <w:divsChild>
        <w:div w:id="407309957">
          <w:marLeft w:val="0"/>
          <w:marRight w:val="0"/>
          <w:marTop w:val="0"/>
          <w:marBottom w:val="0"/>
          <w:divBdr>
            <w:top w:val="none" w:sz="0" w:space="0" w:color="auto"/>
            <w:left w:val="none" w:sz="0" w:space="0" w:color="auto"/>
            <w:bottom w:val="none" w:sz="0" w:space="0" w:color="auto"/>
            <w:right w:val="none" w:sz="0" w:space="0" w:color="auto"/>
          </w:divBdr>
          <w:divsChild>
            <w:div w:id="357781860">
              <w:marLeft w:val="0"/>
              <w:marRight w:val="0"/>
              <w:marTop w:val="0"/>
              <w:marBottom w:val="0"/>
              <w:divBdr>
                <w:top w:val="none" w:sz="0" w:space="0" w:color="auto"/>
                <w:left w:val="none" w:sz="0" w:space="0" w:color="auto"/>
                <w:bottom w:val="none" w:sz="0" w:space="0" w:color="auto"/>
                <w:right w:val="none" w:sz="0" w:space="0" w:color="auto"/>
              </w:divBdr>
              <w:divsChild>
                <w:div w:id="1444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3336">
      <w:bodyDiv w:val="1"/>
      <w:marLeft w:val="0"/>
      <w:marRight w:val="0"/>
      <w:marTop w:val="0"/>
      <w:marBottom w:val="0"/>
      <w:divBdr>
        <w:top w:val="none" w:sz="0" w:space="0" w:color="auto"/>
        <w:left w:val="none" w:sz="0" w:space="0" w:color="auto"/>
        <w:bottom w:val="none" w:sz="0" w:space="0" w:color="auto"/>
        <w:right w:val="none" w:sz="0" w:space="0" w:color="auto"/>
      </w:divBdr>
    </w:div>
    <w:div w:id="497699800">
      <w:bodyDiv w:val="1"/>
      <w:marLeft w:val="0"/>
      <w:marRight w:val="0"/>
      <w:marTop w:val="0"/>
      <w:marBottom w:val="0"/>
      <w:divBdr>
        <w:top w:val="none" w:sz="0" w:space="0" w:color="auto"/>
        <w:left w:val="none" w:sz="0" w:space="0" w:color="auto"/>
        <w:bottom w:val="none" w:sz="0" w:space="0" w:color="auto"/>
        <w:right w:val="none" w:sz="0" w:space="0" w:color="auto"/>
      </w:divBdr>
    </w:div>
    <w:div w:id="576941829">
      <w:bodyDiv w:val="1"/>
      <w:marLeft w:val="0"/>
      <w:marRight w:val="0"/>
      <w:marTop w:val="0"/>
      <w:marBottom w:val="0"/>
      <w:divBdr>
        <w:top w:val="none" w:sz="0" w:space="0" w:color="auto"/>
        <w:left w:val="none" w:sz="0" w:space="0" w:color="auto"/>
        <w:bottom w:val="none" w:sz="0" w:space="0" w:color="auto"/>
        <w:right w:val="none" w:sz="0" w:space="0" w:color="auto"/>
      </w:divBdr>
    </w:div>
    <w:div w:id="583564104">
      <w:bodyDiv w:val="1"/>
      <w:marLeft w:val="0"/>
      <w:marRight w:val="0"/>
      <w:marTop w:val="0"/>
      <w:marBottom w:val="0"/>
      <w:divBdr>
        <w:top w:val="none" w:sz="0" w:space="0" w:color="auto"/>
        <w:left w:val="none" w:sz="0" w:space="0" w:color="auto"/>
        <w:bottom w:val="none" w:sz="0" w:space="0" w:color="auto"/>
        <w:right w:val="none" w:sz="0" w:space="0" w:color="auto"/>
      </w:divBdr>
    </w:div>
    <w:div w:id="602349511">
      <w:bodyDiv w:val="1"/>
      <w:marLeft w:val="0"/>
      <w:marRight w:val="0"/>
      <w:marTop w:val="0"/>
      <w:marBottom w:val="0"/>
      <w:divBdr>
        <w:top w:val="none" w:sz="0" w:space="0" w:color="auto"/>
        <w:left w:val="none" w:sz="0" w:space="0" w:color="auto"/>
        <w:bottom w:val="none" w:sz="0" w:space="0" w:color="auto"/>
        <w:right w:val="none" w:sz="0" w:space="0" w:color="auto"/>
      </w:divBdr>
    </w:div>
    <w:div w:id="680937244">
      <w:bodyDiv w:val="1"/>
      <w:marLeft w:val="0"/>
      <w:marRight w:val="0"/>
      <w:marTop w:val="0"/>
      <w:marBottom w:val="0"/>
      <w:divBdr>
        <w:top w:val="none" w:sz="0" w:space="0" w:color="auto"/>
        <w:left w:val="none" w:sz="0" w:space="0" w:color="auto"/>
        <w:bottom w:val="none" w:sz="0" w:space="0" w:color="auto"/>
        <w:right w:val="none" w:sz="0" w:space="0" w:color="auto"/>
      </w:divBdr>
    </w:div>
    <w:div w:id="943541426">
      <w:bodyDiv w:val="1"/>
      <w:marLeft w:val="0"/>
      <w:marRight w:val="0"/>
      <w:marTop w:val="0"/>
      <w:marBottom w:val="0"/>
      <w:divBdr>
        <w:top w:val="none" w:sz="0" w:space="0" w:color="auto"/>
        <w:left w:val="none" w:sz="0" w:space="0" w:color="auto"/>
        <w:bottom w:val="none" w:sz="0" w:space="0" w:color="auto"/>
        <w:right w:val="none" w:sz="0" w:space="0" w:color="auto"/>
      </w:divBdr>
    </w:div>
    <w:div w:id="1142575664">
      <w:bodyDiv w:val="1"/>
      <w:marLeft w:val="0"/>
      <w:marRight w:val="0"/>
      <w:marTop w:val="0"/>
      <w:marBottom w:val="0"/>
      <w:divBdr>
        <w:top w:val="none" w:sz="0" w:space="0" w:color="auto"/>
        <w:left w:val="none" w:sz="0" w:space="0" w:color="auto"/>
        <w:bottom w:val="none" w:sz="0" w:space="0" w:color="auto"/>
        <w:right w:val="none" w:sz="0" w:space="0" w:color="auto"/>
      </w:divBdr>
    </w:div>
    <w:div w:id="1156918669">
      <w:bodyDiv w:val="1"/>
      <w:marLeft w:val="0"/>
      <w:marRight w:val="0"/>
      <w:marTop w:val="0"/>
      <w:marBottom w:val="0"/>
      <w:divBdr>
        <w:top w:val="none" w:sz="0" w:space="0" w:color="auto"/>
        <w:left w:val="none" w:sz="0" w:space="0" w:color="auto"/>
        <w:bottom w:val="none" w:sz="0" w:space="0" w:color="auto"/>
        <w:right w:val="none" w:sz="0" w:space="0" w:color="auto"/>
      </w:divBdr>
    </w:div>
    <w:div w:id="1264534032">
      <w:bodyDiv w:val="1"/>
      <w:marLeft w:val="0"/>
      <w:marRight w:val="0"/>
      <w:marTop w:val="0"/>
      <w:marBottom w:val="0"/>
      <w:divBdr>
        <w:top w:val="none" w:sz="0" w:space="0" w:color="auto"/>
        <w:left w:val="none" w:sz="0" w:space="0" w:color="auto"/>
        <w:bottom w:val="none" w:sz="0" w:space="0" w:color="auto"/>
        <w:right w:val="none" w:sz="0" w:space="0" w:color="auto"/>
      </w:divBdr>
    </w:div>
    <w:div w:id="1394504577">
      <w:bodyDiv w:val="1"/>
      <w:marLeft w:val="0"/>
      <w:marRight w:val="0"/>
      <w:marTop w:val="0"/>
      <w:marBottom w:val="0"/>
      <w:divBdr>
        <w:top w:val="none" w:sz="0" w:space="0" w:color="auto"/>
        <w:left w:val="none" w:sz="0" w:space="0" w:color="auto"/>
        <w:bottom w:val="none" w:sz="0" w:space="0" w:color="auto"/>
        <w:right w:val="none" w:sz="0" w:space="0" w:color="auto"/>
      </w:divBdr>
      <w:divsChild>
        <w:div w:id="447161902">
          <w:marLeft w:val="0"/>
          <w:marRight w:val="0"/>
          <w:marTop w:val="0"/>
          <w:marBottom w:val="0"/>
          <w:divBdr>
            <w:top w:val="none" w:sz="0" w:space="0" w:color="auto"/>
            <w:left w:val="none" w:sz="0" w:space="0" w:color="auto"/>
            <w:bottom w:val="none" w:sz="0" w:space="0" w:color="auto"/>
            <w:right w:val="none" w:sz="0" w:space="0" w:color="auto"/>
          </w:divBdr>
          <w:divsChild>
            <w:div w:id="1128474120">
              <w:marLeft w:val="0"/>
              <w:marRight w:val="0"/>
              <w:marTop w:val="0"/>
              <w:marBottom w:val="375"/>
              <w:divBdr>
                <w:top w:val="none" w:sz="0" w:space="0" w:color="auto"/>
                <w:left w:val="none" w:sz="0" w:space="0" w:color="auto"/>
                <w:bottom w:val="none" w:sz="0" w:space="0" w:color="auto"/>
                <w:right w:val="none" w:sz="0" w:space="0" w:color="auto"/>
              </w:divBdr>
              <w:divsChild>
                <w:div w:id="633995456">
                  <w:marLeft w:val="0"/>
                  <w:marRight w:val="0"/>
                  <w:marTop w:val="0"/>
                  <w:marBottom w:val="0"/>
                  <w:divBdr>
                    <w:top w:val="none" w:sz="0" w:space="0" w:color="auto"/>
                    <w:left w:val="none" w:sz="0" w:space="0" w:color="auto"/>
                    <w:bottom w:val="none" w:sz="0" w:space="0" w:color="auto"/>
                    <w:right w:val="none" w:sz="0" w:space="0" w:color="auto"/>
                  </w:divBdr>
                  <w:divsChild>
                    <w:div w:id="1928080011">
                      <w:marLeft w:val="0"/>
                      <w:marRight w:val="0"/>
                      <w:marTop w:val="0"/>
                      <w:marBottom w:val="225"/>
                      <w:divBdr>
                        <w:top w:val="none" w:sz="0" w:space="0" w:color="auto"/>
                        <w:left w:val="none" w:sz="0" w:space="0" w:color="auto"/>
                        <w:bottom w:val="none" w:sz="0" w:space="0" w:color="auto"/>
                        <w:right w:val="none" w:sz="0" w:space="0" w:color="auto"/>
                      </w:divBdr>
                      <w:divsChild>
                        <w:div w:id="536702798">
                          <w:marLeft w:val="0"/>
                          <w:marRight w:val="0"/>
                          <w:marTop w:val="0"/>
                          <w:marBottom w:val="0"/>
                          <w:divBdr>
                            <w:top w:val="none" w:sz="0" w:space="0" w:color="auto"/>
                            <w:left w:val="none" w:sz="0" w:space="0" w:color="auto"/>
                            <w:bottom w:val="none" w:sz="0" w:space="0" w:color="auto"/>
                            <w:right w:val="none" w:sz="0" w:space="0" w:color="auto"/>
                          </w:divBdr>
                        </w:div>
                        <w:div w:id="514880550">
                          <w:marLeft w:val="0"/>
                          <w:marRight w:val="0"/>
                          <w:marTop w:val="0"/>
                          <w:marBottom w:val="0"/>
                          <w:divBdr>
                            <w:top w:val="none" w:sz="0" w:space="0" w:color="auto"/>
                            <w:left w:val="none" w:sz="0" w:space="0" w:color="auto"/>
                            <w:bottom w:val="none" w:sz="0" w:space="0" w:color="auto"/>
                            <w:right w:val="none" w:sz="0" w:space="0" w:color="auto"/>
                          </w:divBdr>
                        </w:div>
                        <w:div w:id="19573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219200">
      <w:bodyDiv w:val="1"/>
      <w:marLeft w:val="0"/>
      <w:marRight w:val="0"/>
      <w:marTop w:val="0"/>
      <w:marBottom w:val="0"/>
      <w:divBdr>
        <w:top w:val="none" w:sz="0" w:space="0" w:color="auto"/>
        <w:left w:val="none" w:sz="0" w:space="0" w:color="auto"/>
        <w:bottom w:val="none" w:sz="0" w:space="0" w:color="auto"/>
        <w:right w:val="none" w:sz="0" w:space="0" w:color="auto"/>
      </w:divBdr>
    </w:div>
    <w:div w:id="1521158374">
      <w:bodyDiv w:val="1"/>
      <w:marLeft w:val="0"/>
      <w:marRight w:val="0"/>
      <w:marTop w:val="0"/>
      <w:marBottom w:val="0"/>
      <w:divBdr>
        <w:top w:val="none" w:sz="0" w:space="0" w:color="auto"/>
        <w:left w:val="none" w:sz="0" w:space="0" w:color="auto"/>
        <w:bottom w:val="none" w:sz="0" w:space="0" w:color="auto"/>
        <w:right w:val="none" w:sz="0" w:space="0" w:color="auto"/>
      </w:divBdr>
      <w:divsChild>
        <w:div w:id="797141685">
          <w:marLeft w:val="0"/>
          <w:marRight w:val="0"/>
          <w:marTop w:val="0"/>
          <w:marBottom w:val="0"/>
          <w:divBdr>
            <w:top w:val="none" w:sz="0" w:space="0" w:color="auto"/>
            <w:left w:val="none" w:sz="0" w:space="0" w:color="auto"/>
            <w:bottom w:val="none" w:sz="0" w:space="0" w:color="auto"/>
            <w:right w:val="none" w:sz="0" w:space="0" w:color="auto"/>
          </w:divBdr>
          <w:divsChild>
            <w:div w:id="706831245">
              <w:marLeft w:val="0"/>
              <w:marRight w:val="0"/>
              <w:marTop w:val="0"/>
              <w:marBottom w:val="375"/>
              <w:divBdr>
                <w:top w:val="none" w:sz="0" w:space="0" w:color="auto"/>
                <w:left w:val="none" w:sz="0" w:space="0" w:color="auto"/>
                <w:bottom w:val="none" w:sz="0" w:space="0" w:color="auto"/>
                <w:right w:val="none" w:sz="0" w:space="0" w:color="auto"/>
              </w:divBdr>
              <w:divsChild>
                <w:div w:id="993993922">
                  <w:marLeft w:val="0"/>
                  <w:marRight w:val="0"/>
                  <w:marTop w:val="0"/>
                  <w:marBottom w:val="0"/>
                  <w:divBdr>
                    <w:top w:val="none" w:sz="0" w:space="0" w:color="auto"/>
                    <w:left w:val="none" w:sz="0" w:space="0" w:color="auto"/>
                    <w:bottom w:val="none" w:sz="0" w:space="0" w:color="auto"/>
                    <w:right w:val="none" w:sz="0" w:space="0" w:color="auto"/>
                  </w:divBdr>
                  <w:divsChild>
                    <w:div w:id="203056917">
                      <w:marLeft w:val="0"/>
                      <w:marRight w:val="0"/>
                      <w:marTop w:val="0"/>
                      <w:marBottom w:val="225"/>
                      <w:divBdr>
                        <w:top w:val="none" w:sz="0" w:space="0" w:color="auto"/>
                        <w:left w:val="none" w:sz="0" w:space="0" w:color="auto"/>
                        <w:bottom w:val="none" w:sz="0" w:space="0" w:color="auto"/>
                        <w:right w:val="none" w:sz="0" w:space="0" w:color="auto"/>
                      </w:divBdr>
                      <w:divsChild>
                        <w:div w:id="1893884055">
                          <w:marLeft w:val="0"/>
                          <w:marRight w:val="0"/>
                          <w:marTop w:val="0"/>
                          <w:marBottom w:val="0"/>
                          <w:divBdr>
                            <w:top w:val="none" w:sz="0" w:space="0" w:color="auto"/>
                            <w:left w:val="none" w:sz="0" w:space="0" w:color="auto"/>
                            <w:bottom w:val="none" w:sz="0" w:space="0" w:color="auto"/>
                            <w:right w:val="none" w:sz="0" w:space="0" w:color="auto"/>
                          </w:divBdr>
                        </w:div>
                        <w:div w:id="926769866">
                          <w:marLeft w:val="0"/>
                          <w:marRight w:val="0"/>
                          <w:marTop w:val="0"/>
                          <w:marBottom w:val="0"/>
                          <w:divBdr>
                            <w:top w:val="none" w:sz="0" w:space="0" w:color="auto"/>
                            <w:left w:val="none" w:sz="0" w:space="0" w:color="auto"/>
                            <w:bottom w:val="none" w:sz="0" w:space="0" w:color="auto"/>
                            <w:right w:val="none" w:sz="0" w:space="0" w:color="auto"/>
                          </w:divBdr>
                        </w:div>
                        <w:div w:id="2271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34894">
      <w:bodyDiv w:val="1"/>
      <w:marLeft w:val="0"/>
      <w:marRight w:val="0"/>
      <w:marTop w:val="0"/>
      <w:marBottom w:val="0"/>
      <w:divBdr>
        <w:top w:val="none" w:sz="0" w:space="0" w:color="auto"/>
        <w:left w:val="none" w:sz="0" w:space="0" w:color="auto"/>
        <w:bottom w:val="none" w:sz="0" w:space="0" w:color="auto"/>
        <w:right w:val="none" w:sz="0" w:space="0" w:color="auto"/>
      </w:divBdr>
      <w:divsChild>
        <w:div w:id="342367480">
          <w:marLeft w:val="0"/>
          <w:marRight w:val="0"/>
          <w:marTop w:val="0"/>
          <w:marBottom w:val="0"/>
          <w:divBdr>
            <w:top w:val="none" w:sz="0" w:space="0" w:color="auto"/>
            <w:left w:val="none" w:sz="0" w:space="0" w:color="auto"/>
            <w:bottom w:val="none" w:sz="0" w:space="0" w:color="auto"/>
            <w:right w:val="none" w:sz="0" w:space="0" w:color="auto"/>
          </w:divBdr>
          <w:divsChild>
            <w:div w:id="216359686">
              <w:marLeft w:val="0"/>
              <w:marRight w:val="0"/>
              <w:marTop w:val="0"/>
              <w:marBottom w:val="0"/>
              <w:divBdr>
                <w:top w:val="none" w:sz="0" w:space="0" w:color="auto"/>
                <w:left w:val="none" w:sz="0" w:space="0" w:color="auto"/>
                <w:bottom w:val="none" w:sz="0" w:space="0" w:color="auto"/>
                <w:right w:val="none" w:sz="0" w:space="0" w:color="auto"/>
              </w:divBdr>
              <w:divsChild>
                <w:div w:id="2034915314">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1745682543">
      <w:bodyDiv w:val="1"/>
      <w:marLeft w:val="0"/>
      <w:marRight w:val="0"/>
      <w:marTop w:val="0"/>
      <w:marBottom w:val="0"/>
      <w:divBdr>
        <w:top w:val="none" w:sz="0" w:space="0" w:color="auto"/>
        <w:left w:val="none" w:sz="0" w:space="0" w:color="auto"/>
        <w:bottom w:val="none" w:sz="0" w:space="0" w:color="auto"/>
        <w:right w:val="none" w:sz="0" w:space="0" w:color="auto"/>
      </w:divBdr>
    </w:div>
    <w:div w:id="1808694083">
      <w:bodyDiv w:val="1"/>
      <w:marLeft w:val="0"/>
      <w:marRight w:val="0"/>
      <w:marTop w:val="0"/>
      <w:marBottom w:val="0"/>
      <w:divBdr>
        <w:top w:val="none" w:sz="0" w:space="0" w:color="auto"/>
        <w:left w:val="none" w:sz="0" w:space="0" w:color="auto"/>
        <w:bottom w:val="none" w:sz="0" w:space="0" w:color="auto"/>
        <w:right w:val="none" w:sz="0" w:space="0" w:color="auto"/>
      </w:divBdr>
      <w:divsChild>
        <w:div w:id="1440683356">
          <w:marLeft w:val="0"/>
          <w:marRight w:val="0"/>
          <w:marTop w:val="0"/>
          <w:marBottom w:val="0"/>
          <w:divBdr>
            <w:top w:val="none" w:sz="0" w:space="0" w:color="auto"/>
            <w:left w:val="none" w:sz="0" w:space="0" w:color="auto"/>
            <w:bottom w:val="none" w:sz="0" w:space="0" w:color="auto"/>
            <w:right w:val="none" w:sz="0" w:space="0" w:color="auto"/>
          </w:divBdr>
          <w:divsChild>
            <w:div w:id="2071422265">
              <w:marLeft w:val="0"/>
              <w:marRight w:val="0"/>
              <w:marTop w:val="0"/>
              <w:marBottom w:val="0"/>
              <w:divBdr>
                <w:top w:val="none" w:sz="0" w:space="0" w:color="auto"/>
                <w:left w:val="none" w:sz="0" w:space="0" w:color="auto"/>
                <w:bottom w:val="none" w:sz="0" w:space="0" w:color="auto"/>
                <w:right w:val="none" w:sz="0" w:space="0" w:color="auto"/>
              </w:divBdr>
              <w:divsChild>
                <w:div w:id="1027294783">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19489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65C2-F44C-423D-A162-38C251D3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1698</Words>
  <Characters>9683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mitsuo</dc:creator>
  <cp:lastModifiedBy>西村　文男</cp:lastModifiedBy>
  <cp:revision>2</cp:revision>
  <cp:lastPrinted>2011-03-16T23:34:00Z</cp:lastPrinted>
  <dcterms:created xsi:type="dcterms:W3CDTF">2017-06-05T13:18:00Z</dcterms:created>
  <dcterms:modified xsi:type="dcterms:W3CDTF">2017-06-05T13:18:00Z</dcterms:modified>
</cp:coreProperties>
</file>