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B445" w14:textId="403EA549" w:rsidR="004302D0" w:rsidRDefault="00994065" w:rsidP="004302D0">
      <w:r>
        <w:rPr>
          <w:rFonts w:hint="eastAsia"/>
        </w:rPr>
        <w:t>様式</w:t>
      </w:r>
      <w:r w:rsidR="00622CFE">
        <w:rPr>
          <w:rFonts w:hint="eastAsia"/>
        </w:rPr>
        <w:t>３</w:t>
      </w:r>
    </w:p>
    <w:p w14:paraId="018D9249" w14:textId="77777777" w:rsidR="004302D0" w:rsidRDefault="004302D0" w:rsidP="004302D0"/>
    <w:p w14:paraId="2F31BE7B" w14:textId="77777777" w:rsidR="004302D0" w:rsidRPr="004D3899" w:rsidRDefault="004302D0" w:rsidP="004302D0">
      <w:pPr>
        <w:rPr>
          <w:rFonts w:ascii="ＭＳ ゴシック" w:eastAsia="ＭＳ ゴシック"/>
          <w:b/>
        </w:rPr>
      </w:pPr>
      <w:r w:rsidRPr="004D3899">
        <w:rPr>
          <w:rFonts w:ascii="ＭＳ ゴシック" w:eastAsia="ＭＳ ゴシック" w:hint="eastAsia"/>
          <w:b/>
        </w:rPr>
        <w:t>■業務実施体制</w:t>
      </w:r>
    </w:p>
    <w:p w14:paraId="226544DC" w14:textId="77777777" w:rsidR="004302D0" w:rsidRDefault="004302D0" w:rsidP="00AC5373">
      <w:pPr>
        <w:spacing w:after="120"/>
      </w:pPr>
      <w:r>
        <w:t>(</w:t>
      </w:r>
      <w:r>
        <w:rPr>
          <w:rFonts w:hint="eastAsia"/>
        </w:rPr>
        <w:t>１</w:t>
      </w:r>
      <w:r>
        <w:t>)</w:t>
      </w:r>
      <w:r w:rsidR="00F41D6B">
        <w:rPr>
          <w:rFonts w:hint="eastAsia"/>
        </w:rPr>
        <w:t xml:space="preserve">　</w:t>
      </w:r>
      <w:r>
        <w:rPr>
          <w:rFonts w:hint="eastAsia"/>
        </w:rPr>
        <w:t>予定技術者</w:t>
      </w:r>
    </w:p>
    <w:tbl>
      <w:tblPr>
        <w:tblStyle w:val="a3"/>
        <w:tblW w:w="0" w:type="auto"/>
        <w:jc w:val="center"/>
        <w:tblLook w:val="04A0" w:firstRow="1" w:lastRow="0" w:firstColumn="1" w:lastColumn="0" w:noHBand="0" w:noVBand="1"/>
      </w:tblPr>
      <w:tblGrid>
        <w:gridCol w:w="1361"/>
        <w:gridCol w:w="454"/>
        <w:gridCol w:w="2097"/>
        <w:gridCol w:w="1984"/>
        <w:gridCol w:w="2835"/>
      </w:tblGrid>
      <w:tr w:rsidR="004302D0" w14:paraId="7DCEEB34" w14:textId="77777777" w:rsidTr="002A2D91">
        <w:trPr>
          <w:trHeight w:val="624"/>
          <w:jc w:val="center"/>
        </w:trPr>
        <w:tc>
          <w:tcPr>
            <w:tcW w:w="1361" w:type="dxa"/>
            <w:shd w:val="clear" w:color="auto" w:fill="FDE9D9" w:themeFill="accent6" w:themeFillTint="33"/>
            <w:vAlign w:val="center"/>
          </w:tcPr>
          <w:p w14:paraId="220F788A" w14:textId="77777777" w:rsidR="004302D0" w:rsidRDefault="004302D0" w:rsidP="00C66831">
            <w:pPr>
              <w:jc w:val="center"/>
            </w:pPr>
            <w:r>
              <w:rPr>
                <w:rFonts w:hint="eastAsia"/>
              </w:rPr>
              <w:t>区分</w:t>
            </w:r>
          </w:p>
        </w:tc>
        <w:tc>
          <w:tcPr>
            <w:tcW w:w="2551" w:type="dxa"/>
            <w:gridSpan w:val="2"/>
            <w:shd w:val="clear" w:color="auto" w:fill="FDE9D9" w:themeFill="accent6" w:themeFillTint="33"/>
            <w:vAlign w:val="center"/>
          </w:tcPr>
          <w:p w14:paraId="46900256" w14:textId="77777777" w:rsidR="004302D0" w:rsidRDefault="004302D0" w:rsidP="00C66831">
            <w:pPr>
              <w:jc w:val="center"/>
            </w:pPr>
            <w:r>
              <w:rPr>
                <w:rFonts w:hint="eastAsia"/>
              </w:rPr>
              <w:t>氏名（ふりがな）</w:t>
            </w:r>
          </w:p>
        </w:tc>
        <w:tc>
          <w:tcPr>
            <w:tcW w:w="1984" w:type="dxa"/>
            <w:shd w:val="clear" w:color="auto" w:fill="FDE9D9" w:themeFill="accent6" w:themeFillTint="33"/>
            <w:vAlign w:val="center"/>
          </w:tcPr>
          <w:p w14:paraId="1DB68848" w14:textId="77777777" w:rsidR="004302D0" w:rsidRDefault="004302D0" w:rsidP="00C66831">
            <w:pPr>
              <w:jc w:val="center"/>
            </w:pPr>
            <w:r>
              <w:rPr>
                <w:rFonts w:hint="eastAsia"/>
              </w:rPr>
              <w:t>所属及び役職</w:t>
            </w:r>
          </w:p>
        </w:tc>
        <w:tc>
          <w:tcPr>
            <w:tcW w:w="2835" w:type="dxa"/>
            <w:shd w:val="clear" w:color="auto" w:fill="FDE9D9" w:themeFill="accent6" w:themeFillTint="33"/>
            <w:vAlign w:val="center"/>
          </w:tcPr>
          <w:p w14:paraId="7E96E4A8" w14:textId="77777777" w:rsidR="004302D0" w:rsidRDefault="004302D0" w:rsidP="00C66831">
            <w:pPr>
              <w:jc w:val="center"/>
            </w:pPr>
            <w:r>
              <w:rPr>
                <w:rFonts w:hint="eastAsia"/>
              </w:rPr>
              <w:t>担当する分担業務の内容</w:t>
            </w:r>
          </w:p>
        </w:tc>
      </w:tr>
      <w:tr w:rsidR="0060616F" w14:paraId="0F6C33D8" w14:textId="77777777" w:rsidTr="00AC5373">
        <w:trPr>
          <w:trHeight w:hRule="exact" w:val="397"/>
          <w:jc w:val="center"/>
        </w:trPr>
        <w:tc>
          <w:tcPr>
            <w:tcW w:w="1361" w:type="dxa"/>
            <w:vMerge w:val="restart"/>
            <w:vAlign w:val="center"/>
          </w:tcPr>
          <w:p w14:paraId="06221292" w14:textId="77777777" w:rsidR="0060616F" w:rsidRDefault="0060616F" w:rsidP="0060616F">
            <w:pPr>
              <w:jc w:val="center"/>
            </w:pPr>
            <w:r>
              <w:rPr>
                <w:rFonts w:hint="eastAsia"/>
              </w:rPr>
              <w:t>管理技術者</w:t>
            </w:r>
          </w:p>
        </w:tc>
        <w:tc>
          <w:tcPr>
            <w:tcW w:w="454" w:type="dxa"/>
            <w:vMerge w:val="restart"/>
            <w:vAlign w:val="center"/>
          </w:tcPr>
          <w:p w14:paraId="642F1512" w14:textId="77777777" w:rsidR="0060616F" w:rsidRDefault="0060616F" w:rsidP="0060616F">
            <w:pPr>
              <w:jc w:val="center"/>
            </w:pPr>
            <w:r>
              <w:rPr>
                <w:rFonts w:hint="eastAsia"/>
              </w:rPr>
              <w:t>Ⅰ</w:t>
            </w:r>
          </w:p>
        </w:tc>
        <w:tc>
          <w:tcPr>
            <w:tcW w:w="2097" w:type="dxa"/>
            <w:tcBorders>
              <w:bottom w:val="dashSmallGap" w:sz="4" w:space="0" w:color="auto"/>
            </w:tcBorders>
            <w:vAlign w:val="center"/>
          </w:tcPr>
          <w:p w14:paraId="7D484FEB" w14:textId="77777777" w:rsidR="0060616F" w:rsidRDefault="0060616F" w:rsidP="004302D0"/>
        </w:tc>
        <w:tc>
          <w:tcPr>
            <w:tcW w:w="1984" w:type="dxa"/>
            <w:vMerge w:val="restart"/>
            <w:vAlign w:val="center"/>
          </w:tcPr>
          <w:p w14:paraId="5A2ED84A" w14:textId="77777777" w:rsidR="0060616F" w:rsidRDefault="0060616F" w:rsidP="004302D0"/>
        </w:tc>
        <w:tc>
          <w:tcPr>
            <w:tcW w:w="2835" w:type="dxa"/>
            <w:vMerge w:val="restart"/>
            <w:vAlign w:val="center"/>
          </w:tcPr>
          <w:p w14:paraId="522C7AB4" w14:textId="77777777" w:rsidR="0060616F" w:rsidRDefault="0060616F" w:rsidP="004302D0"/>
        </w:tc>
      </w:tr>
      <w:tr w:rsidR="0060616F" w14:paraId="2817F921" w14:textId="77777777" w:rsidTr="00AC5373">
        <w:trPr>
          <w:trHeight w:hRule="exact" w:val="567"/>
          <w:jc w:val="center"/>
        </w:trPr>
        <w:tc>
          <w:tcPr>
            <w:tcW w:w="1361" w:type="dxa"/>
            <w:vMerge/>
            <w:vAlign w:val="center"/>
          </w:tcPr>
          <w:p w14:paraId="450DA0E3" w14:textId="77777777" w:rsidR="0060616F" w:rsidRDefault="0060616F" w:rsidP="0060616F">
            <w:pPr>
              <w:jc w:val="center"/>
            </w:pPr>
          </w:p>
        </w:tc>
        <w:tc>
          <w:tcPr>
            <w:tcW w:w="454" w:type="dxa"/>
            <w:vMerge/>
            <w:vAlign w:val="center"/>
          </w:tcPr>
          <w:p w14:paraId="36E1FFE1" w14:textId="77777777" w:rsidR="0060616F" w:rsidRDefault="0060616F" w:rsidP="0060616F">
            <w:pPr>
              <w:jc w:val="center"/>
            </w:pPr>
          </w:p>
        </w:tc>
        <w:tc>
          <w:tcPr>
            <w:tcW w:w="2097" w:type="dxa"/>
            <w:tcBorders>
              <w:top w:val="dashSmallGap" w:sz="4" w:space="0" w:color="auto"/>
            </w:tcBorders>
            <w:vAlign w:val="center"/>
          </w:tcPr>
          <w:p w14:paraId="1722254B" w14:textId="77777777" w:rsidR="0060616F" w:rsidRDefault="0060616F" w:rsidP="004302D0"/>
        </w:tc>
        <w:tc>
          <w:tcPr>
            <w:tcW w:w="1984" w:type="dxa"/>
            <w:vMerge/>
            <w:vAlign w:val="center"/>
          </w:tcPr>
          <w:p w14:paraId="13FD7DD3" w14:textId="77777777" w:rsidR="0060616F" w:rsidRDefault="0060616F" w:rsidP="004302D0"/>
        </w:tc>
        <w:tc>
          <w:tcPr>
            <w:tcW w:w="2835" w:type="dxa"/>
            <w:vMerge/>
            <w:vAlign w:val="center"/>
          </w:tcPr>
          <w:p w14:paraId="7ED0B761" w14:textId="77777777" w:rsidR="0060616F" w:rsidRDefault="0060616F" w:rsidP="004302D0"/>
        </w:tc>
      </w:tr>
      <w:tr w:rsidR="00F41D6B" w14:paraId="5B3EF008" w14:textId="77777777" w:rsidTr="00AC5373">
        <w:trPr>
          <w:trHeight w:hRule="exact" w:val="397"/>
          <w:jc w:val="center"/>
        </w:trPr>
        <w:tc>
          <w:tcPr>
            <w:tcW w:w="1361" w:type="dxa"/>
            <w:vMerge w:val="restart"/>
            <w:vAlign w:val="center"/>
          </w:tcPr>
          <w:p w14:paraId="3ABD2840" w14:textId="77777777" w:rsidR="00F41D6B" w:rsidRDefault="00F41D6B" w:rsidP="0060616F">
            <w:pPr>
              <w:jc w:val="center"/>
            </w:pPr>
            <w:r>
              <w:rPr>
                <w:rFonts w:hint="eastAsia"/>
              </w:rPr>
              <w:t>担当技術者</w:t>
            </w:r>
          </w:p>
        </w:tc>
        <w:tc>
          <w:tcPr>
            <w:tcW w:w="454" w:type="dxa"/>
            <w:vMerge w:val="restart"/>
            <w:vAlign w:val="center"/>
          </w:tcPr>
          <w:p w14:paraId="05BE011C" w14:textId="77777777" w:rsidR="00F41D6B" w:rsidRDefault="00F41D6B" w:rsidP="0060616F">
            <w:pPr>
              <w:jc w:val="center"/>
            </w:pPr>
            <w:r>
              <w:rPr>
                <w:rFonts w:hint="eastAsia"/>
              </w:rPr>
              <w:t>①</w:t>
            </w:r>
          </w:p>
        </w:tc>
        <w:tc>
          <w:tcPr>
            <w:tcW w:w="2097" w:type="dxa"/>
            <w:tcBorders>
              <w:bottom w:val="dashSmallGap" w:sz="4" w:space="0" w:color="auto"/>
            </w:tcBorders>
            <w:vAlign w:val="center"/>
          </w:tcPr>
          <w:p w14:paraId="653D4B30" w14:textId="77777777" w:rsidR="00F41D6B" w:rsidRDefault="00F41D6B" w:rsidP="004302D0"/>
        </w:tc>
        <w:tc>
          <w:tcPr>
            <w:tcW w:w="1984" w:type="dxa"/>
            <w:vMerge w:val="restart"/>
            <w:vAlign w:val="center"/>
          </w:tcPr>
          <w:p w14:paraId="7B7A5D3B" w14:textId="77777777" w:rsidR="00F41D6B" w:rsidRDefault="00F41D6B" w:rsidP="004302D0"/>
        </w:tc>
        <w:tc>
          <w:tcPr>
            <w:tcW w:w="2835" w:type="dxa"/>
            <w:vMerge w:val="restart"/>
            <w:vAlign w:val="center"/>
          </w:tcPr>
          <w:p w14:paraId="205796BF" w14:textId="77777777" w:rsidR="00F41D6B" w:rsidRDefault="00F41D6B" w:rsidP="004302D0"/>
        </w:tc>
      </w:tr>
      <w:tr w:rsidR="00F41D6B" w14:paraId="3F323E3B" w14:textId="77777777" w:rsidTr="00AC5373">
        <w:trPr>
          <w:trHeight w:hRule="exact" w:val="567"/>
          <w:jc w:val="center"/>
        </w:trPr>
        <w:tc>
          <w:tcPr>
            <w:tcW w:w="1361" w:type="dxa"/>
            <w:vMerge/>
            <w:vAlign w:val="center"/>
          </w:tcPr>
          <w:p w14:paraId="188B4A29" w14:textId="77777777" w:rsidR="00F41D6B" w:rsidRDefault="00F41D6B" w:rsidP="0060616F">
            <w:pPr>
              <w:jc w:val="center"/>
            </w:pPr>
          </w:p>
        </w:tc>
        <w:tc>
          <w:tcPr>
            <w:tcW w:w="454" w:type="dxa"/>
            <w:vMerge/>
            <w:vAlign w:val="center"/>
          </w:tcPr>
          <w:p w14:paraId="32A8C5E9" w14:textId="77777777" w:rsidR="00F41D6B" w:rsidRDefault="00F41D6B" w:rsidP="0060616F">
            <w:pPr>
              <w:jc w:val="center"/>
            </w:pPr>
          </w:p>
        </w:tc>
        <w:tc>
          <w:tcPr>
            <w:tcW w:w="2097" w:type="dxa"/>
            <w:tcBorders>
              <w:top w:val="dashSmallGap" w:sz="4" w:space="0" w:color="auto"/>
            </w:tcBorders>
            <w:vAlign w:val="center"/>
          </w:tcPr>
          <w:p w14:paraId="0FBD4C45" w14:textId="77777777" w:rsidR="00F41D6B" w:rsidRDefault="00F41D6B" w:rsidP="004302D0"/>
        </w:tc>
        <w:tc>
          <w:tcPr>
            <w:tcW w:w="1984" w:type="dxa"/>
            <w:vMerge/>
            <w:vAlign w:val="center"/>
          </w:tcPr>
          <w:p w14:paraId="6C23B7A0" w14:textId="77777777" w:rsidR="00F41D6B" w:rsidRDefault="00F41D6B" w:rsidP="004302D0"/>
        </w:tc>
        <w:tc>
          <w:tcPr>
            <w:tcW w:w="2835" w:type="dxa"/>
            <w:vMerge/>
            <w:vAlign w:val="center"/>
          </w:tcPr>
          <w:p w14:paraId="314856AF" w14:textId="77777777" w:rsidR="00F41D6B" w:rsidRDefault="00F41D6B" w:rsidP="004302D0"/>
        </w:tc>
      </w:tr>
      <w:tr w:rsidR="00F41D6B" w14:paraId="6934F40E" w14:textId="77777777" w:rsidTr="00AC5373">
        <w:trPr>
          <w:trHeight w:hRule="exact" w:val="397"/>
          <w:jc w:val="center"/>
        </w:trPr>
        <w:tc>
          <w:tcPr>
            <w:tcW w:w="1361" w:type="dxa"/>
            <w:vMerge/>
            <w:vAlign w:val="center"/>
          </w:tcPr>
          <w:p w14:paraId="058A424A" w14:textId="77777777" w:rsidR="00F41D6B" w:rsidRDefault="00F41D6B" w:rsidP="0060616F">
            <w:pPr>
              <w:jc w:val="center"/>
            </w:pPr>
          </w:p>
        </w:tc>
        <w:tc>
          <w:tcPr>
            <w:tcW w:w="454" w:type="dxa"/>
            <w:vMerge w:val="restart"/>
            <w:vAlign w:val="center"/>
          </w:tcPr>
          <w:p w14:paraId="241DD718" w14:textId="77777777" w:rsidR="00F41D6B" w:rsidRDefault="00F41D6B" w:rsidP="0060616F">
            <w:pPr>
              <w:jc w:val="center"/>
            </w:pPr>
            <w:r>
              <w:rPr>
                <w:rFonts w:hint="eastAsia"/>
              </w:rPr>
              <w:t>②</w:t>
            </w:r>
          </w:p>
        </w:tc>
        <w:tc>
          <w:tcPr>
            <w:tcW w:w="2097" w:type="dxa"/>
            <w:tcBorders>
              <w:bottom w:val="dashSmallGap" w:sz="4" w:space="0" w:color="auto"/>
            </w:tcBorders>
            <w:vAlign w:val="center"/>
          </w:tcPr>
          <w:p w14:paraId="27D16EC4" w14:textId="77777777" w:rsidR="00F41D6B" w:rsidRDefault="00F41D6B" w:rsidP="004302D0"/>
        </w:tc>
        <w:tc>
          <w:tcPr>
            <w:tcW w:w="1984" w:type="dxa"/>
            <w:vMerge w:val="restart"/>
            <w:vAlign w:val="center"/>
          </w:tcPr>
          <w:p w14:paraId="28930DC7" w14:textId="77777777" w:rsidR="00F41D6B" w:rsidRDefault="00F41D6B" w:rsidP="004302D0"/>
        </w:tc>
        <w:tc>
          <w:tcPr>
            <w:tcW w:w="2835" w:type="dxa"/>
            <w:vMerge w:val="restart"/>
            <w:vAlign w:val="center"/>
          </w:tcPr>
          <w:p w14:paraId="2C844417" w14:textId="77777777" w:rsidR="00F41D6B" w:rsidRDefault="00F41D6B" w:rsidP="004302D0"/>
        </w:tc>
      </w:tr>
      <w:tr w:rsidR="00F41D6B" w14:paraId="1101141C" w14:textId="77777777" w:rsidTr="00AC5373">
        <w:trPr>
          <w:trHeight w:hRule="exact" w:val="567"/>
          <w:jc w:val="center"/>
        </w:trPr>
        <w:tc>
          <w:tcPr>
            <w:tcW w:w="1361" w:type="dxa"/>
            <w:vMerge/>
            <w:vAlign w:val="center"/>
          </w:tcPr>
          <w:p w14:paraId="2F83A4CA" w14:textId="77777777" w:rsidR="00F41D6B" w:rsidRDefault="00F41D6B" w:rsidP="0060616F">
            <w:pPr>
              <w:jc w:val="center"/>
            </w:pPr>
          </w:p>
        </w:tc>
        <w:tc>
          <w:tcPr>
            <w:tcW w:w="454" w:type="dxa"/>
            <w:vMerge/>
            <w:vAlign w:val="center"/>
          </w:tcPr>
          <w:p w14:paraId="68559BD8" w14:textId="77777777" w:rsidR="00F41D6B" w:rsidRDefault="00F41D6B" w:rsidP="0060616F">
            <w:pPr>
              <w:jc w:val="center"/>
            </w:pPr>
          </w:p>
        </w:tc>
        <w:tc>
          <w:tcPr>
            <w:tcW w:w="2097" w:type="dxa"/>
            <w:tcBorders>
              <w:top w:val="dashSmallGap" w:sz="4" w:space="0" w:color="auto"/>
            </w:tcBorders>
            <w:vAlign w:val="center"/>
          </w:tcPr>
          <w:p w14:paraId="37488BBB" w14:textId="77777777" w:rsidR="00F41D6B" w:rsidRDefault="00F41D6B" w:rsidP="004302D0"/>
        </w:tc>
        <w:tc>
          <w:tcPr>
            <w:tcW w:w="1984" w:type="dxa"/>
            <w:vMerge/>
            <w:vAlign w:val="center"/>
          </w:tcPr>
          <w:p w14:paraId="75254BBD" w14:textId="77777777" w:rsidR="00F41D6B" w:rsidRDefault="00F41D6B" w:rsidP="004302D0"/>
        </w:tc>
        <w:tc>
          <w:tcPr>
            <w:tcW w:w="2835" w:type="dxa"/>
            <w:vMerge/>
            <w:vAlign w:val="center"/>
          </w:tcPr>
          <w:p w14:paraId="32D78474" w14:textId="77777777" w:rsidR="00F41D6B" w:rsidRDefault="00F41D6B" w:rsidP="004302D0"/>
        </w:tc>
      </w:tr>
      <w:tr w:rsidR="00F41D6B" w14:paraId="6678BE80" w14:textId="77777777" w:rsidTr="00AC5373">
        <w:trPr>
          <w:trHeight w:hRule="exact" w:val="397"/>
          <w:jc w:val="center"/>
        </w:trPr>
        <w:tc>
          <w:tcPr>
            <w:tcW w:w="1361" w:type="dxa"/>
            <w:vMerge/>
            <w:vAlign w:val="center"/>
          </w:tcPr>
          <w:p w14:paraId="716D31F6" w14:textId="77777777" w:rsidR="00F41D6B" w:rsidRDefault="00F41D6B" w:rsidP="0060616F">
            <w:pPr>
              <w:jc w:val="center"/>
            </w:pPr>
          </w:p>
        </w:tc>
        <w:tc>
          <w:tcPr>
            <w:tcW w:w="454" w:type="dxa"/>
            <w:vMerge w:val="restart"/>
            <w:vAlign w:val="center"/>
          </w:tcPr>
          <w:p w14:paraId="0522A8A0" w14:textId="77777777" w:rsidR="00F41D6B" w:rsidRDefault="00F41D6B" w:rsidP="0060616F">
            <w:pPr>
              <w:jc w:val="center"/>
            </w:pPr>
            <w:r>
              <w:rPr>
                <w:rFonts w:hint="eastAsia"/>
              </w:rPr>
              <w:t>③</w:t>
            </w:r>
          </w:p>
        </w:tc>
        <w:tc>
          <w:tcPr>
            <w:tcW w:w="2097" w:type="dxa"/>
            <w:tcBorders>
              <w:bottom w:val="dashSmallGap" w:sz="4" w:space="0" w:color="auto"/>
            </w:tcBorders>
            <w:vAlign w:val="center"/>
          </w:tcPr>
          <w:p w14:paraId="1DABB827" w14:textId="77777777" w:rsidR="00F41D6B" w:rsidRDefault="00F41D6B" w:rsidP="004302D0"/>
        </w:tc>
        <w:tc>
          <w:tcPr>
            <w:tcW w:w="1984" w:type="dxa"/>
            <w:vMerge w:val="restart"/>
            <w:vAlign w:val="center"/>
          </w:tcPr>
          <w:p w14:paraId="5FC46238" w14:textId="77777777" w:rsidR="00F41D6B" w:rsidRDefault="00F41D6B" w:rsidP="004302D0"/>
        </w:tc>
        <w:tc>
          <w:tcPr>
            <w:tcW w:w="2835" w:type="dxa"/>
            <w:vMerge w:val="restart"/>
            <w:vAlign w:val="center"/>
          </w:tcPr>
          <w:p w14:paraId="0BF8E513" w14:textId="77777777" w:rsidR="00F41D6B" w:rsidRDefault="00F41D6B" w:rsidP="004302D0"/>
        </w:tc>
      </w:tr>
      <w:tr w:rsidR="00F41D6B" w14:paraId="2D1E58C7" w14:textId="77777777" w:rsidTr="00AC5373">
        <w:trPr>
          <w:trHeight w:hRule="exact" w:val="567"/>
          <w:jc w:val="center"/>
        </w:trPr>
        <w:tc>
          <w:tcPr>
            <w:tcW w:w="1361" w:type="dxa"/>
            <w:vMerge/>
            <w:vAlign w:val="center"/>
          </w:tcPr>
          <w:p w14:paraId="413121F8" w14:textId="77777777" w:rsidR="00F41D6B" w:rsidRDefault="00F41D6B" w:rsidP="0060616F">
            <w:pPr>
              <w:jc w:val="center"/>
            </w:pPr>
          </w:p>
        </w:tc>
        <w:tc>
          <w:tcPr>
            <w:tcW w:w="454" w:type="dxa"/>
            <w:vMerge/>
            <w:vAlign w:val="center"/>
          </w:tcPr>
          <w:p w14:paraId="14F10F66" w14:textId="77777777" w:rsidR="00F41D6B" w:rsidRDefault="00F41D6B" w:rsidP="0060616F">
            <w:pPr>
              <w:jc w:val="center"/>
            </w:pPr>
          </w:p>
        </w:tc>
        <w:tc>
          <w:tcPr>
            <w:tcW w:w="2097" w:type="dxa"/>
            <w:tcBorders>
              <w:top w:val="dashSmallGap" w:sz="4" w:space="0" w:color="auto"/>
            </w:tcBorders>
            <w:vAlign w:val="center"/>
          </w:tcPr>
          <w:p w14:paraId="7EE86988" w14:textId="77777777" w:rsidR="00F41D6B" w:rsidRDefault="00F41D6B" w:rsidP="004302D0"/>
        </w:tc>
        <w:tc>
          <w:tcPr>
            <w:tcW w:w="1984" w:type="dxa"/>
            <w:vMerge/>
            <w:vAlign w:val="center"/>
          </w:tcPr>
          <w:p w14:paraId="3525906D" w14:textId="77777777" w:rsidR="00F41D6B" w:rsidRDefault="00F41D6B" w:rsidP="004302D0"/>
        </w:tc>
        <w:tc>
          <w:tcPr>
            <w:tcW w:w="2835" w:type="dxa"/>
            <w:vMerge/>
            <w:vAlign w:val="center"/>
          </w:tcPr>
          <w:p w14:paraId="7D226F8C" w14:textId="77777777" w:rsidR="00F41D6B" w:rsidRDefault="00F41D6B" w:rsidP="004302D0"/>
        </w:tc>
      </w:tr>
      <w:tr w:rsidR="00F41D6B" w14:paraId="07B8EEB8" w14:textId="77777777" w:rsidTr="00AC5373">
        <w:trPr>
          <w:trHeight w:hRule="exact" w:val="397"/>
          <w:jc w:val="center"/>
        </w:trPr>
        <w:tc>
          <w:tcPr>
            <w:tcW w:w="1361" w:type="dxa"/>
            <w:vMerge/>
            <w:vAlign w:val="center"/>
          </w:tcPr>
          <w:p w14:paraId="00409B25" w14:textId="77777777" w:rsidR="00F41D6B" w:rsidRDefault="00F41D6B" w:rsidP="0060616F">
            <w:pPr>
              <w:jc w:val="center"/>
            </w:pPr>
          </w:p>
        </w:tc>
        <w:tc>
          <w:tcPr>
            <w:tcW w:w="454" w:type="dxa"/>
            <w:vMerge w:val="restart"/>
            <w:vAlign w:val="center"/>
          </w:tcPr>
          <w:p w14:paraId="498C8D8B" w14:textId="77777777" w:rsidR="00F41D6B" w:rsidRDefault="00F41D6B" w:rsidP="0060616F">
            <w:pPr>
              <w:jc w:val="center"/>
            </w:pPr>
            <w:r>
              <w:rPr>
                <w:rFonts w:hint="eastAsia"/>
              </w:rPr>
              <w:t>④</w:t>
            </w:r>
          </w:p>
        </w:tc>
        <w:tc>
          <w:tcPr>
            <w:tcW w:w="2097" w:type="dxa"/>
            <w:tcBorders>
              <w:bottom w:val="dashSmallGap" w:sz="4" w:space="0" w:color="auto"/>
            </w:tcBorders>
            <w:vAlign w:val="center"/>
          </w:tcPr>
          <w:p w14:paraId="301EE2B1" w14:textId="77777777" w:rsidR="00F41D6B" w:rsidRDefault="00F41D6B" w:rsidP="004302D0"/>
        </w:tc>
        <w:tc>
          <w:tcPr>
            <w:tcW w:w="1984" w:type="dxa"/>
            <w:vMerge w:val="restart"/>
            <w:vAlign w:val="center"/>
          </w:tcPr>
          <w:p w14:paraId="2BEB7652" w14:textId="77777777" w:rsidR="00F41D6B" w:rsidRDefault="00F41D6B" w:rsidP="004302D0"/>
        </w:tc>
        <w:tc>
          <w:tcPr>
            <w:tcW w:w="2835" w:type="dxa"/>
            <w:vMerge w:val="restart"/>
            <w:vAlign w:val="center"/>
          </w:tcPr>
          <w:p w14:paraId="0326EF5A" w14:textId="77777777" w:rsidR="00F41D6B" w:rsidRDefault="00F41D6B" w:rsidP="004302D0"/>
        </w:tc>
      </w:tr>
      <w:tr w:rsidR="00F41D6B" w14:paraId="5504BAA9" w14:textId="77777777" w:rsidTr="00AC5373">
        <w:trPr>
          <w:trHeight w:val="480"/>
          <w:jc w:val="center"/>
        </w:trPr>
        <w:tc>
          <w:tcPr>
            <w:tcW w:w="1361" w:type="dxa"/>
            <w:vMerge/>
            <w:vAlign w:val="center"/>
          </w:tcPr>
          <w:p w14:paraId="5CAAC3F7" w14:textId="77777777" w:rsidR="00F41D6B" w:rsidRDefault="00F41D6B" w:rsidP="004302D0"/>
        </w:tc>
        <w:tc>
          <w:tcPr>
            <w:tcW w:w="454" w:type="dxa"/>
            <w:vMerge/>
            <w:vAlign w:val="center"/>
          </w:tcPr>
          <w:p w14:paraId="1E2CB144" w14:textId="77777777" w:rsidR="00F41D6B" w:rsidRDefault="00F41D6B" w:rsidP="004302D0"/>
        </w:tc>
        <w:tc>
          <w:tcPr>
            <w:tcW w:w="2097" w:type="dxa"/>
            <w:tcBorders>
              <w:top w:val="dashSmallGap" w:sz="4" w:space="0" w:color="auto"/>
            </w:tcBorders>
            <w:vAlign w:val="center"/>
          </w:tcPr>
          <w:p w14:paraId="33994064" w14:textId="77777777" w:rsidR="00F41D6B" w:rsidRDefault="00F41D6B" w:rsidP="004302D0"/>
        </w:tc>
        <w:tc>
          <w:tcPr>
            <w:tcW w:w="1984" w:type="dxa"/>
            <w:vMerge/>
            <w:vAlign w:val="center"/>
          </w:tcPr>
          <w:p w14:paraId="19480922" w14:textId="77777777" w:rsidR="00F41D6B" w:rsidRDefault="00F41D6B" w:rsidP="004302D0"/>
        </w:tc>
        <w:tc>
          <w:tcPr>
            <w:tcW w:w="2835" w:type="dxa"/>
            <w:vMerge/>
            <w:vAlign w:val="center"/>
          </w:tcPr>
          <w:p w14:paraId="7B9317CB" w14:textId="77777777" w:rsidR="00F41D6B" w:rsidRDefault="00F41D6B" w:rsidP="004302D0"/>
        </w:tc>
      </w:tr>
    </w:tbl>
    <w:p w14:paraId="3179BF3C" w14:textId="77777777" w:rsidR="004302D0" w:rsidRPr="00F41D6B" w:rsidRDefault="004302D0" w:rsidP="004302D0">
      <w:pPr>
        <w:rPr>
          <w:sz w:val="18"/>
        </w:rPr>
      </w:pPr>
      <w:r w:rsidRPr="00F41D6B">
        <w:rPr>
          <w:rFonts w:hint="eastAsia"/>
          <w:sz w:val="18"/>
        </w:rPr>
        <w:t xml:space="preserve">※ </w:t>
      </w:r>
      <w:r w:rsidR="006A178E">
        <w:rPr>
          <w:rFonts w:hint="eastAsia"/>
          <w:sz w:val="18"/>
        </w:rPr>
        <w:t>「担当する分担業務の内容」とは、建築</w:t>
      </w:r>
      <w:r w:rsidR="00A41FB7">
        <w:rPr>
          <w:rFonts w:hint="eastAsia"/>
          <w:sz w:val="18"/>
        </w:rPr>
        <w:t>意匠</w:t>
      </w:r>
      <w:r w:rsidRPr="00F41D6B">
        <w:rPr>
          <w:rFonts w:hint="eastAsia"/>
          <w:sz w:val="18"/>
        </w:rPr>
        <w:t>、建築構造、電気設備、機械設備とし、複数の担当技術者を配置する場合には、分担業務の内容の内、主たる担当者を１名選任し、担当する分担業務の内容に続いて</w:t>
      </w:r>
      <w:r w:rsidR="00AC5373">
        <w:rPr>
          <w:rFonts w:hint="eastAsia"/>
          <w:sz w:val="18"/>
        </w:rPr>
        <w:t xml:space="preserve">　　</w:t>
      </w:r>
      <w:r w:rsidRPr="00F41D6B">
        <w:rPr>
          <w:rFonts w:hint="eastAsia"/>
          <w:sz w:val="18"/>
        </w:rPr>
        <w:t xml:space="preserve">（主）と記載してください。 </w:t>
      </w:r>
    </w:p>
    <w:p w14:paraId="26AA3278" w14:textId="77777777" w:rsidR="004302D0" w:rsidRPr="00F41D6B" w:rsidRDefault="004302D0" w:rsidP="004302D0">
      <w:pPr>
        <w:rPr>
          <w:sz w:val="18"/>
        </w:rPr>
      </w:pPr>
      <w:r w:rsidRPr="00F41D6B">
        <w:rPr>
          <w:rFonts w:hint="eastAsia"/>
          <w:sz w:val="18"/>
        </w:rPr>
        <w:t>※ 記載する担当技術者は</w:t>
      </w:r>
      <w:r w:rsidRPr="00F41D6B">
        <w:rPr>
          <w:sz w:val="18"/>
        </w:rPr>
        <w:t>4</w:t>
      </w:r>
      <w:r w:rsidRPr="00F41D6B">
        <w:rPr>
          <w:rFonts w:hint="eastAsia"/>
          <w:sz w:val="18"/>
        </w:rPr>
        <w:t>名までとし、管理技術者を含めて「担当する分担業務の内容」がバランスよく</w:t>
      </w:r>
      <w:r w:rsidR="00AC5373">
        <w:rPr>
          <w:rFonts w:hint="eastAsia"/>
          <w:sz w:val="18"/>
        </w:rPr>
        <w:t xml:space="preserve">　　　</w:t>
      </w:r>
      <w:r w:rsidRPr="00F41D6B">
        <w:rPr>
          <w:rFonts w:hint="eastAsia"/>
          <w:sz w:val="18"/>
        </w:rPr>
        <w:t>配置されるよう（主）となる技術者を優先に記入してください。</w:t>
      </w:r>
    </w:p>
    <w:p w14:paraId="6A5EFEFB" w14:textId="77777777" w:rsidR="00F41D6B" w:rsidRDefault="00F41D6B" w:rsidP="004302D0"/>
    <w:p w14:paraId="5968D7C5" w14:textId="77777777" w:rsidR="004302D0" w:rsidRDefault="004302D0" w:rsidP="00AC5373">
      <w:pPr>
        <w:spacing w:after="120"/>
      </w:pPr>
      <w:r>
        <w:t>(</w:t>
      </w:r>
      <w:r>
        <w:rPr>
          <w:rFonts w:hint="eastAsia"/>
        </w:rPr>
        <w:t>２</w:t>
      </w:r>
      <w:r w:rsidR="00F41D6B">
        <w:t>)</w:t>
      </w:r>
      <w:r w:rsidR="00F41D6B">
        <w:rPr>
          <w:rFonts w:hint="eastAsia"/>
        </w:rPr>
        <w:t xml:space="preserve">　</w:t>
      </w:r>
      <w:r>
        <w:rPr>
          <w:rFonts w:hint="eastAsia"/>
        </w:rPr>
        <w:t xml:space="preserve">再委託先又は協力先及びその理由 </w:t>
      </w:r>
    </w:p>
    <w:tbl>
      <w:tblPr>
        <w:tblStyle w:val="a3"/>
        <w:tblW w:w="0" w:type="auto"/>
        <w:jc w:val="center"/>
        <w:tblLook w:val="04A0" w:firstRow="1" w:lastRow="0" w:firstColumn="1" w:lastColumn="0" w:noHBand="0" w:noVBand="1"/>
      </w:tblPr>
      <w:tblGrid>
        <w:gridCol w:w="2835"/>
        <w:gridCol w:w="5499"/>
      </w:tblGrid>
      <w:tr w:rsidR="00F41D6B" w14:paraId="34F06154" w14:textId="77777777" w:rsidTr="002A2D91">
        <w:trPr>
          <w:trHeight w:hRule="exact" w:val="680"/>
          <w:jc w:val="center"/>
        </w:trPr>
        <w:tc>
          <w:tcPr>
            <w:tcW w:w="2835" w:type="dxa"/>
            <w:shd w:val="clear" w:color="auto" w:fill="FDE9D9" w:themeFill="accent6" w:themeFillTint="33"/>
            <w:vAlign w:val="center"/>
          </w:tcPr>
          <w:p w14:paraId="262A92AF" w14:textId="77777777" w:rsidR="00F41D6B" w:rsidRDefault="00F41D6B" w:rsidP="00F41D6B">
            <w:pPr>
              <w:jc w:val="center"/>
            </w:pPr>
            <w:r>
              <w:rPr>
                <w:rFonts w:hint="eastAsia"/>
              </w:rPr>
              <w:t>分担業務の内容</w:t>
            </w:r>
          </w:p>
        </w:tc>
        <w:tc>
          <w:tcPr>
            <w:tcW w:w="5499" w:type="dxa"/>
            <w:shd w:val="clear" w:color="auto" w:fill="FDE9D9" w:themeFill="accent6" w:themeFillTint="33"/>
            <w:vAlign w:val="center"/>
          </w:tcPr>
          <w:p w14:paraId="4A4A0F8D" w14:textId="77777777" w:rsidR="00F41D6B" w:rsidRDefault="00F41D6B" w:rsidP="00F41D6B">
            <w:pPr>
              <w:jc w:val="center"/>
            </w:pPr>
            <w:r>
              <w:rPr>
                <w:rFonts w:hint="eastAsia"/>
              </w:rPr>
              <w:t>再委託先又は協力先及びその理由</w:t>
            </w:r>
          </w:p>
          <w:p w14:paraId="1643751C" w14:textId="77777777" w:rsidR="00F41D6B" w:rsidRDefault="00F41D6B" w:rsidP="00F41D6B">
            <w:pPr>
              <w:jc w:val="center"/>
            </w:pPr>
            <w:r>
              <w:rPr>
                <w:rFonts w:hint="eastAsia"/>
              </w:rPr>
              <w:t>（企業の技術的特徴等）</w:t>
            </w:r>
          </w:p>
        </w:tc>
      </w:tr>
      <w:tr w:rsidR="00F41D6B" w14:paraId="27B8AE73" w14:textId="77777777" w:rsidTr="00F41D6B">
        <w:trPr>
          <w:trHeight w:hRule="exact" w:val="680"/>
          <w:jc w:val="center"/>
        </w:trPr>
        <w:tc>
          <w:tcPr>
            <w:tcW w:w="2835" w:type="dxa"/>
            <w:vAlign w:val="center"/>
          </w:tcPr>
          <w:p w14:paraId="04D2A92A" w14:textId="77777777" w:rsidR="00F41D6B" w:rsidRDefault="00F41D6B" w:rsidP="00F41D6B">
            <w:pPr>
              <w:jc w:val="center"/>
            </w:pPr>
          </w:p>
        </w:tc>
        <w:tc>
          <w:tcPr>
            <w:tcW w:w="5499" w:type="dxa"/>
            <w:vAlign w:val="center"/>
          </w:tcPr>
          <w:p w14:paraId="20B054FA" w14:textId="77777777" w:rsidR="00F41D6B" w:rsidRDefault="00F41D6B" w:rsidP="00F41D6B">
            <w:pPr>
              <w:jc w:val="center"/>
            </w:pPr>
          </w:p>
        </w:tc>
      </w:tr>
      <w:tr w:rsidR="00F41D6B" w14:paraId="2430A391" w14:textId="77777777" w:rsidTr="00F41D6B">
        <w:trPr>
          <w:trHeight w:hRule="exact" w:val="680"/>
          <w:jc w:val="center"/>
        </w:trPr>
        <w:tc>
          <w:tcPr>
            <w:tcW w:w="2835" w:type="dxa"/>
            <w:vAlign w:val="center"/>
          </w:tcPr>
          <w:p w14:paraId="73092B05" w14:textId="77777777" w:rsidR="00F41D6B" w:rsidRDefault="00F41D6B" w:rsidP="00F41D6B">
            <w:pPr>
              <w:jc w:val="center"/>
            </w:pPr>
          </w:p>
        </w:tc>
        <w:tc>
          <w:tcPr>
            <w:tcW w:w="5499" w:type="dxa"/>
            <w:vAlign w:val="center"/>
          </w:tcPr>
          <w:p w14:paraId="41C45654" w14:textId="77777777" w:rsidR="00F41D6B" w:rsidRDefault="00F41D6B" w:rsidP="00F41D6B">
            <w:pPr>
              <w:jc w:val="center"/>
            </w:pPr>
          </w:p>
        </w:tc>
      </w:tr>
    </w:tbl>
    <w:p w14:paraId="78FFBD5A" w14:textId="77777777" w:rsidR="00622CFE" w:rsidRPr="00F41D6B" w:rsidRDefault="004302D0" w:rsidP="00F41D6B">
      <w:pPr>
        <w:ind w:left="284" w:right="284"/>
        <w:rPr>
          <w:sz w:val="18"/>
        </w:rPr>
      </w:pPr>
      <w:r w:rsidRPr="00F41D6B">
        <w:rPr>
          <w:rFonts w:hint="eastAsia"/>
          <w:sz w:val="18"/>
        </w:rPr>
        <w:t>※ 他の建設コンサルタント、シンクタンク等に当該業務の一部を再委託する場合、または学識経験者、高度な専門技術を有する者などに技術協力を受けて業務を実施する場合にのみ記載してください。</w:t>
      </w:r>
    </w:p>
    <w:sectPr w:rsidR="00755B07" w:rsidRPr="00F41D6B" w:rsidSect="004302D0">
      <w:pgSz w:w="11906" w:h="16838" w:code="9"/>
      <w:pgMar w:top="1985" w:right="1134" w:bottom="1701" w:left="1985"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C2276" w14:textId="77777777" w:rsidR="00061F3B" w:rsidRDefault="00061F3B" w:rsidP="00FC6E4A">
      <w:r>
        <w:separator/>
      </w:r>
    </w:p>
  </w:endnote>
  <w:endnote w:type="continuationSeparator" w:id="0">
    <w:p w14:paraId="72910E95" w14:textId="77777777" w:rsidR="00061F3B" w:rsidRDefault="00061F3B" w:rsidP="00FC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B9E41" w14:textId="77777777" w:rsidR="00061F3B" w:rsidRDefault="00061F3B" w:rsidP="00FC6E4A">
      <w:r>
        <w:separator/>
      </w:r>
    </w:p>
  </w:footnote>
  <w:footnote w:type="continuationSeparator" w:id="0">
    <w:p w14:paraId="7012FA9C" w14:textId="77777777" w:rsidR="00061F3B" w:rsidRDefault="00061F3B" w:rsidP="00FC6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39"/>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67B"/>
    <w:rsid w:val="0004267B"/>
    <w:rsid w:val="00061F3B"/>
    <w:rsid w:val="000C3676"/>
    <w:rsid w:val="000D0DAA"/>
    <w:rsid w:val="001E4B9C"/>
    <w:rsid w:val="002A2D91"/>
    <w:rsid w:val="003B2BC5"/>
    <w:rsid w:val="004302D0"/>
    <w:rsid w:val="004D3899"/>
    <w:rsid w:val="005C3376"/>
    <w:rsid w:val="0060616F"/>
    <w:rsid w:val="00622CFE"/>
    <w:rsid w:val="0069131F"/>
    <w:rsid w:val="00692F7B"/>
    <w:rsid w:val="006A178E"/>
    <w:rsid w:val="006F3AC4"/>
    <w:rsid w:val="00721BCA"/>
    <w:rsid w:val="007228EF"/>
    <w:rsid w:val="007A0A78"/>
    <w:rsid w:val="0085533F"/>
    <w:rsid w:val="008F4962"/>
    <w:rsid w:val="00915EDD"/>
    <w:rsid w:val="00994065"/>
    <w:rsid w:val="009E481D"/>
    <w:rsid w:val="00A41FB7"/>
    <w:rsid w:val="00AC5373"/>
    <w:rsid w:val="00BA0186"/>
    <w:rsid w:val="00C30E24"/>
    <w:rsid w:val="00C66831"/>
    <w:rsid w:val="00CF09B6"/>
    <w:rsid w:val="00D66906"/>
    <w:rsid w:val="00D9746D"/>
    <w:rsid w:val="00EF350D"/>
    <w:rsid w:val="00F41D6B"/>
    <w:rsid w:val="00F733D5"/>
    <w:rsid w:val="00F808BF"/>
    <w:rsid w:val="00FC6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81C4CD"/>
  <w15:docId w15:val="{34F01396-FC05-4AF2-BE29-8305EA17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90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669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66906"/>
    <w:rPr>
      <w:rFonts w:asciiTheme="majorHAnsi" w:eastAsiaTheme="majorEastAsia" w:hAnsiTheme="majorHAnsi" w:cstheme="majorBidi"/>
      <w:sz w:val="18"/>
      <w:szCs w:val="18"/>
    </w:rPr>
  </w:style>
  <w:style w:type="paragraph" w:styleId="a6">
    <w:name w:val="header"/>
    <w:basedOn w:val="a"/>
    <w:link w:val="a7"/>
    <w:uiPriority w:val="99"/>
    <w:unhideWhenUsed/>
    <w:rsid w:val="00FC6E4A"/>
    <w:pPr>
      <w:tabs>
        <w:tab w:val="center" w:pos="4252"/>
        <w:tab w:val="right" w:pos="8504"/>
      </w:tabs>
      <w:snapToGrid w:val="0"/>
    </w:pPr>
  </w:style>
  <w:style w:type="character" w:customStyle="1" w:styleId="a7">
    <w:name w:val="ヘッダー (文字)"/>
    <w:basedOn w:val="a0"/>
    <w:link w:val="a6"/>
    <w:uiPriority w:val="99"/>
    <w:rsid w:val="00FC6E4A"/>
    <w:rPr>
      <w:rFonts w:ascii="ＭＳ 明朝" w:eastAsia="ＭＳ 明朝"/>
      <w:sz w:val="22"/>
    </w:rPr>
  </w:style>
  <w:style w:type="paragraph" w:styleId="a8">
    <w:name w:val="footer"/>
    <w:basedOn w:val="a"/>
    <w:link w:val="a9"/>
    <w:uiPriority w:val="99"/>
    <w:unhideWhenUsed/>
    <w:rsid w:val="00FC6E4A"/>
    <w:pPr>
      <w:tabs>
        <w:tab w:val="center" w:pos="4252"/>
        <w:tab w:val="right" w:pos="8504"/>
      </w:tabs>
      <w:snapToGrid w:val="0"/>
    </w:pPr>
  </w:style>
  <w:style w:type="character" w:customStyle="1" w:styleId="a9">
    <w:name w:val="フッター (文字)"/>
    <w:basedOn w:val="a0"/>
    <w:link w:val="a8"/>
    <w:uiPriority w:val="99"/>
    <w:rsid w:val="00FC6E4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重枝　玲子</dc:creator>
  <cp:keywords>総合支所建設</cp:keywords>
  <cp:lastModifiedBy>山村　和子</cp:lastModifiedBy>
  <cp:revision>15</cp:revision>
  <cp:lastPrinted>2019-07-19T10:00:00Z</cp:lastPrinted>
  <dcterms:created xsi:type="dcterms:W3CDTF">2019-07-16T07:20:00Z</dcterms:created>
  <dcterms:modified xsi:type="dcterms:W3CDTF">2025-11-26T04:37:00Z</dcterms:modified>
</cp:coreProperties>
</file>