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EDF6A" w14:textId="29231FB5" w:rsidR="008D7238" w:rsidRPr="00534D4C" w:rsidRDefault="008D7238" w:rsidP="00534D4C">
      <w:pPr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別記様式第</w:t>
      </w:r>
      <w:r w:rsidRPr="00534D4C">
        <w:rPr>
          <w:rFonts w:ascii="ＭＳ 明朝" w:hAnsi="ＭＳ 明朝"/>
        </w:rPr>
        <w:t>1</w:t>
      </w:r>
      <w:r w:rsidRPr="00534D4C">
        <w:rPr>
          <w:rFonts w:ascii="ＭＳ 明朝" w:hAnsi="ＭＳ 明朝" w:hint="eastAsia"/>
        </w:rPr>
        <w:t>号</w:t>
      </w:r>
      <w:r w:rsidR="00254A2D" w:rsidRPr="00534D4C">
        <w:rPr>
          <w:rFonts w:ascii="ＭＳ 明朝" w:hAnsi="ＭＳ 明朝" w:hint="eastAsia"/>
        </w:rPr>
        <w:t>（</w:t>
      </w:r>
      <w:r w:rsidRPr="00534D4C">
        <w:rPr>
          <w:rFonts w:ascii="ＭＳ 明朝" w:hAnsi="ＭＳ 明朝" w:hint="eastAsia"/>
        </w:rPr>
        <w:t>第</w:t>
      </w:r>
      <w:r w:rsidR="00303423">
        <w:rPr>
          <w:rFonts w:ascii="ＭＳ 明朝" w:hAnsi="ＭＳ 明朝" w:hint="eastAsia"/>
        </w:rPr>
        <w:t>6</w:t>
      </w:r>
      <w:r w:rsidRPr="00534D4C">
        <w:rPr>
          <w:rFonts w:ascii="ＭＳ 明朝" w:hAnsi="ＭＳ 明朝" w:hint="eastAsia"/>
        </w:rPr>
        <w:t>条関係</w:t>
      </w:r>
      <w:r w:rsidR="00254A2D" w:rsidRPr="00534D4C">
        <w:rPr>
          <w:rFonts w:ascii="ＭＳ 明朝" w:hAnsi="ＭＳ 明朝" w:hint="eastAsia"/>
        </w:rPr>
        <w:t>）</w:t>
      </w:r>
    </w:p>
    <w:p w14:paraId="5D6D8F04" w14:textId="77777777" w:rsidR="008D7238" w:rsidRPr="00534D4C" w:rsidRDefault="008D7238" w:rsidP="00534D4C">
      <w:pPr>
        <w:rPr>
          <w:rFonts w:ascii="ＭＳ 明朝" w:hAnsi="ＭＳ 明朝"/>
        </w:rPr>
      </w:pPr>
    </w:p>
    <w:p w14:paraId="4F147E6B" w14:textId="21B10978" w:rsidR="008D7238" w:rsidRPr="00534D4C" w:rsidRDefault="008D7238" w:rsidP="00534D4C">
      <w:pPr>
        <w:ind w:right="880" w:firstLineChars="900" w:firstLine="1991"/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年度</w:t>
      </w:r>
      <w:r w:rsidR="0063221A" w:rsidRPr="008A77B6">
        <w:rPr>
          <w:rFonts w:ascii="ＭＳ 明朝" w:hAnsi="ＭＳ 明朝" w:cs="ＭＳ 明朝" w:hint="eastAsia"/>
          <w:color w:val="000000"/>
        </w:rPr>
        <w:t>自給飼料生産促進事業補助金</w:t>
      </w:r>
      <w:r w:rsidRPr="00534D4C">
        <w:rPr>
          <w:rFonts w:ascii="ＭＳ 明朝" w:hAnsi="ＭＳ 明朝" w:hint="eastAsia"/>
        </w:rPr>
        <w:t>交付申請書</w:t>
      </w:r>
    </w:p>
    <w:p w14:paraId="6042B346" w14:textId="77777777" w:rsidR="008D7238" w:rsidRPr="00534D4C" w:rsidRDefault="008D7238" w:rsidP="00534D4C">
      <w:pPr>
        <w:rPr>
          <w:rFonts w:ascii="ＭＳ 明朝" w:hAnsi="ＭＳ 明朝"/>
        </w:rPr>
      </w:pPr>
    </w:p>
    <w:p w14:paraId="4B4BB45B" w14:textId="77777777" w:rsidR="008D7238" w:rsidRPr="00534D4C" w:rsidRDefault="008D7238" w:rsidP="00534D4C">
      <w:pPr>
        <w:jc w:val="right"/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年　　月　　日</w:t>
      </w:r>
    </w:p>
    <w:p w14:paraId="3252E3E5" w14:textId="3A201068" w:rsidR="008D7238" w:rsidRPr="00534D4C" w:rsidRDefault="008D7238" w:rsidP="00534D4C">
      <w:pPr>
        <w:rPr>
          <w:rFonts w:ascii="ＭＳ 明朝" w:hAnsi="ＭＳ 明朝"/>
        </w:rPr>
      </w:pPr>
    </w:p>
    <w:p w14:paraId="7B223547" w14:textId="77777777" w:rsidR="00EE439C" w:rsidRPr="00534D4C" w:rsidRDefault="00EE439C" w:rsidP="00534D4C">
      <w:pPr>
        <w:rPr>
          <w:rFonts w:ascii="ＭＳ 明朝" w:hAnsi="ＭＳ 明朝"/>
        </w:rPr>
      </w:pPr>
    </w:p>
    <w:p w14:paraId="30FDA40E" w14:textId="77777777" w:rsidR="008D7238" w:rsidRPr="00534D4C" w:rsidRDefault="008D7238" w:rsidP="00F60046">
      <w:pPr>
        <w:ind w:leftChars="100" w:left="221"/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美祢市長　　　　　　　　様</w:t>
      </w:r>
    </w:p>
    <w:p w14:paraId="5BBFFFA6" w14:textId="359D9923" w:rsidR="005A44CF" w:rsidRPr="00534D4C" w:rsidRDefault="005A44CF" w:rsidP="00534D4C">
      <w:pPr>
        <w:ind w:right="1720"/>
        <w:rPr>
          <w:rFonts w:ascii="ＭＳ 明朝" w:hAnsi="ＭＳ 明朝"/>
        </w:rPr>
      </w:pPr>
    </w:p>
    <w:p w14:paraId="7A089C3E" w14:textId="77777777" w:rsidR="00EE439C" w:rsidRPr="00534D4C" w:rsidRDefault="00EE439C" w:rsidP="00534D4C">
      <w:pPr>
        <w:ind w:right="1720"/>
        <w:rPr>
          <w:rFonts w:ascii="ＭＳ 明朝" w:hAnsi="ＭＳ 明朝"/>
        </w:rPr>
      </w:pPr>
    </w:p>
    <w:p w14:paraId="69D022E0" w14:textId="77777777" w:rsidR="009133EE" w:rsidRDefault="009133EE" w:rsidP="009133EE">
      <w:pPr>
        <w:ind w:leftChars="2061" w:left="4560" w:right="2693"/>
        <w:rPr>
          <w:rFonts w:ascii="ＭＳ 明朝" w:hAnsi="ＭＳ 明朝"/>
        </w:rPr>
      </w:pPr>
      <w:r w:rsidRPr="009133EE">
        <w:rPr>
          <w:rFonts w:ascii="ＭＳ 明朝" w:hAnsi="ＭＳ 明朝" w:hint="eastAsia"/>
          <w:w w:val="66"/>
          <w:fitText w:val="880" w:id="-950307581"/>
        </w:rPr>
        <w:t>住所(所在地)</w:t>
      </w:r>
    </w:p>
    <w:p w14:paraId="638D8631" w14:textId="33088B2E" w:rsidR="008D7238" w:rsidRPr="00534D4C" w:rsidRDefault="008D7238" w:rsidP="009133EE">
      <w:pPr>
        <w:ind w:leftChars="2061" w:left="4560" w:right="2693"/>
        <w:rPr>
          <w:rFonts w:ascii="ＭＳ 明朝" w:hAnsi="ＭＳ 明朝"/>
        </w:rPr>
      </w:pPr>
      <w:r w:rsidRPr="009133EE">
        <w:rPr>
          <w:rFonts w:ascii="ＭＳ 明朝" w:hAnsi="ＭＳ 明朝" w:hint="eastAsia"/>
          <w:spacing w:val="56"/>
          <w:fitText w:val="884" w:id="-950307580"/>
        </w:rPr>
        <w:t>氏</w:t>
      </w:r>
      <w:r w:rsidR="00EE439C" w:rsidRPr="009133EE">
        <w:rPr>
          <w:rFonts w:ascii="ＭＳ 明朝" w:hAnsi="ＭＳ 明朝" w:hint="eastAsia"/>
          <w:spacing w:val="56"/>
          <w:fitText w:val="884" w:id="-950307580"/>
        </w:rPr>
        <w:t xml:space="preserve">　</w:t>
      </w:r>
      <w:r w:rsidRPr="009133EE">
        <w:rPr>
          <w:rFonts w:ascii="ＭＳ 明朝" w:hAnsi="ＭＳ 明朝" w:hint="eastAsia"/>
          <w:fitText w:val="884" w:id="-950307580"/>
        </w:rPr>
        <w:t>名</w:t>
      </w:r>
    </w:p>
    <w:p w14:paraId="4761E4E2" w14:textId="77777777" w:rsidR="008D7238" w:rsidRPr="00534D4C" w:rsidRDefault="008D7238" w:rsidP="00534D4C">
      <w:pPr>
        <w:rPr>
          <w:rFonts w:ascii="ＭＳ 明朝" w:hAnsi="ＭＳ 明朝"/>
        </w:rPr>
      </w:pPr>
    </w:p>
    <w:p w14:paraId="11969F33" w14:textId="77777777" w:rsidR="008D7238" w:rsidRPr="00534D4C" w:rsidRDefault="008D7238" w:rsidP="00534D4C">
      <w:pPr>
        <w:rPr>
          <w:rFonts w:ascii="ＭＳ 明朝" w:hAnsi="ＭＳ 明朝"/>
        </w:rPr>
      </w:pPr>
    </w:p>
    <w:p w14:paraId="5A662CFC" w14:textId="1CB7231E" w:rsidR="008D7238" w:rsidRPr="00534D4C" w:rsidRDefault="008D7238" w:rsidP="00534D4C">
      <w:pPr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 xml:space="preserve">　　　　年度</w:t>
      </w:r>
      <w:r w:rsidR="0063221A" w:rsidRPr="008A77B6">
        <w:rPr>
          <w:rFonts w:ascii="ＭＳ 明朝" w:hAnsi="ＭＳ 明朝" w:cs="ＭＳ 明朝" w:hint="eastAsia"/>
          <w:color w:val="000000"/>
        </w:rPr>
        <w:t>自給飼料生産促進事業補助金</w:t>
      </w:r>
      <w:r w:rsidRPr="00534D4C">
        <w:rPr>
          <w:rFonts w:ascii="ＭＳ 明朝" w:hAnsi="ＭＳ 明朝" w:hint="eastAsia"/>
        </w:rPr>
        <w:t>を</w:t>
      </w:r>
      <w:r w:rsidR="0063221A">
        <w:rPr>
          <w:rFonts w:ascii="ＭＳ 明朝" w:hAnsi="ＭＳ 明朝" w:hint="eastAsia"/>
        </w:rPr>
        <w:t>受け</w:t>
      </w:r>
      <w:r w:rsidRPr="00534D4C">
        <w:rPr>
          <w:rFonts w:ascii="ＭＳ 明朝" w:hAnsi="ＭＳ 明朝" w:hint="eastAsia"/>
        </w:rPr>
        <w:t>たいので、</w:t>
      </w:r>
      <w:r w:rsidRPr="00534D4C">
        <w:rPr>
          <w:rFonts w:ascii="ＭＳ 明朝" w:hAnsi="ＭＳ 明朝" w:cs="ＭＳ 明朝" w:hint="eastAsia"/>
          <w:color w:val="000000"/>
        </w:rPr>
        <w:t>美祢市</w:t>
      </w:r>
      <w:r w:rsidR="0063221A" w:rsidRPr="008A77B6">
        <w:rPr>
          <w:rFonts w:ascii="ＭＳ 明朝" w:hAnsi="ＭＳ 明朝" w:cs="ＭＳ 明朝" w:hint="eastAsia"/>
          <w:color w:val="000000"/>
        </w:rPr>
        <w:t>自給飼料生産促進事業補助金</w:t>
      </w:r>
      <w:r w:rsidRPr="00534D4C">
        <w:rPr>
          <w:rFonts w:ascii="ＭＳ 明朝" w:hAnsi="ＭＳ 明朝" w:cs="ＭＳ 明朝" w:hint="eastAsia"/>
          <w:color w:val="000000"/>
        </w:rPr>
        <w:t>交付要綱</w:t>
      </w:r>
      <w:r w:rsidRPr="00534D4C">
        <w:rPr>
          <w:rFonts w:ascii="ＭＳ 明朝" w:hAnsi="ＭＳ 明朝" w:hint="eastAsia"/>
        </w:rPr>
        <w:t>第</w:t>
      </w:r>
      <w:r w:rsidR="00303423">
        <w:rPr>
          <w:rFonts w:ascii="ＭＳ 明朝" w:hAnsi="ＭＳ 明朝" w:hint="eastAsia"/>
        </w:rPr>
        <w:t>６</w:t>
      </w:r>
      <w:r w:rsidRPr="00534D4C">
        <w:rPr>
          <w:rFonts w:ascii="ＭＳ 明朝" w:hAnsi="ＭＳ 明朝" w:hint="eastAsia"/>
        </w:rPr>
        <w:t>条の規定に基づき、補助金</w:t>
      </w:r>
      <w:r w:rsidRPr="0069501D">
        <w:rPr>
          <w:rFonts w:ascii="ＭＳ 明朝" w:hAnsi="ＭＳ 明朝" w:hint="eastAsia"/>
          <w:u w:val="single"/>
        </w:rPr>
        <w:t xml:space="preserve">　　　　　　円</w:t>
      </w:r>
      <w:r w:rsidRPr="00534D4C">
        <w:rPr>
          <w:rFonts w:ascii="ＭＳ 明朝" w:hAnsi="ＭＳ 明朝" w:hint="eastAsia"/>
        </w:rPr>
        <w:t>の交付を申請します。</w:t>
      </w:r>
    </w:p>
    <w:p w14:paraId="1CD8A800" w14:textId="77777777" w:rsidR="008D7238" w:rsidRPr="00534D4C" w:rsidRDefault="008D7238" w:rsidP="00534D4C">
      <w:pPr>
        <w:rPr>
          <w:rFonts w:ascii="ＭＳ 明朝" w:hAnsi="ＭＳ 明朝"/>
        </w:rPr>
      </w:pPr>
    </w:p>
    <w:p w14:paraId="3EB1C36B" w14:textId="77777777" w:rsidR="008D7238" w:rsidRPr="00534D4C" w:rsidRDefault="008D7238" w:rsidP="00534D4C">
      <w:pPr>
        <w:jc w:val="center"/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>記</w:t>
      </w:r>
    </w:p>
    <w:p w14:paraId="77FC9FA5" w14:textId="77777777" w:rsidR="0069501D" w:rsidRDefault="0069501D" w:rsidP="00534D4C">
      <w:pPr>
        <w:rPr>
          <w:rFonts w:ascii="ＭＳ 明朝" w:hAnsi="ＭＳ 明朝"/>
        </w:rPr>
      </w:pPr>
    </w:p>
    <w:p w14:paraId="5BE1C2B8" w14:textId="469FB557" w:rsidR="008D7238" w:rsidRPr="00534D4C" w:rsidRDefault="0069501D" w:rsidP="00534D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D7238" w:rsidRPr="00534D4C">
        <w:rPr>
          <w:rFonts w:ascii="ＭＳ 明朝" w:hAnsi="ＭＳ 明朝" w:hint="eastAsia"/>
        </w:rPr>
        <w:t xml:space="preserve">　事業計画</w:t>
      </w:r>
    </w:p>
    <w:p w14:paraId="7EF7F9A3" w14:textId="1457DDB9" w:rsidR="008D7238" w:rsidRPr="00534D4C" w:rsidRDefault="008D7238" w:rsidP="00534D4C">
      <w:pPr>
        <w:rPr>
          <w:rFonts w:ascii="ＭＳ 明朝" w:hAnsi="ＭＳ 明朝"/>
        </w:rPr>
      </w:pPr>
      <w:r w:rsidRPr="00534D4C">
        <w:rPr>
          <w:rFonts w:ascii="ＭＳ 明朝" w:hAnsi="ＭＳ 明朝" w:hint="eastAsia"/>
        </w:rPr>
        <w:t xml:space="preserve">　　</w:t>
      </w:r>
      <w:r w:rsidR="00254A2D" w:rsidRPr="00534D4C">
        <w:rPr>
          <w:rFonts w:ascii="ＭＳ 明朝" w:hAnsi="ＭＳ 明朝" w:hint="eastAsia"/>
        </w:rPr>
        <w:t>別記様式第2号</w:t>
      </w:r>
      <w:r w:rsidR="00EE439C" w:rsidRPr="00534D4C">
        <w:rPr>
          <w:rFonts w:ascii="ＭＳ 明朝" w:hAnsi="ＭＳ 明朝" w:hint="eastAsia"/>
        </w:rPr>
        <w:t>｢</w:t>
      </w:r>
      <w:r w:rsidR="005B3347">
        <w:rPr>
          <w:rFonts w:ascii="ＭＳ 明朝" w:hAnsi="ＭＳ 明朝" w:hint="eastAsia"/>
        </w:rPr>
        <w:t>飼料作物利用・供給等計画書</w:t>
      </w:r>
      <w:r w:rsidR="00EE439C" w:rsidRPr="00534D4C">
        <w:rPr>
          <w:rFonts w:ascii="ＭＳ 明朝" w:hAnsi="ＭＳ 明朝" w:hint="eastAsia"/>
        </w:rPr>
        <w:t>｣のとおり</w:t>
      </w:r>
    </w:p>
    <w:p w14:paraId="497B7185" w14:textId="77777777" w:rsidR="00151F08" w:rsidRPr="00534D4C" w:rsidRDefault="00151F08" w:rsidP="00534D4C">
      <w:pPr>
        <w:rPr>
          <w:rFonts w:ascii="ＭＳ 明朝" w:hAnsi="ＭＳ 明朝"/>
        </w:rPr>
      </w:pPr>
    </w:p>
    <w:p w14:paraId="0EEF85B1" w14:textId="6A0D5B87" w:rsidR="008D7238" w:rsidRPr="00534D4C" w:rsidRDefault="0069501D" w:rsidP="00534D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8D7238" w:rsidRPr="00534D4C">
        <w:rPr>
          <w:rFonts w:ascii="ＭＳ 明朝" w:hAnsi="ＭＳ 明朝" w:hint="eastAsia"/>
        </w:rPr>
        <w:t xml:space="preserve">　補助事業の経費の配分及び負担区分</w:t>
      </w:r>
    </w:p>
    <w:p w14:paraId="15E89831" w14:textId="77777777" w:rsidR="008D7238" w:rsidRPr="00534D4C" w:rsidRDefault="008D7238" w:rsidP="007E3017">
      <w:pPr>
        <w:ind w:right="221"/>
        <w:jc w:val="right"/>
        <w:rPr>
          <w:rFonts w:ascii="ＭＳ 明朝" w:hAnsi="ＭＳ 明朝"/>
        </w:rPr>
      </w:pPr>
      <w:r w:rsidRPr="00534D4C">
        <w:rPr>
          <w:rFonts w:ascii="ＭＳ 明朝" w:hAnsi="ＭＳ 明朝"/>
        </w:rPr>
        <w:t>(</w:t>
      </w:r>
      <w:r w:rsidRPr="00534D4C">
        <w:rPr>
          <w:rFonts w:ascii="ＭＳ 明朝" w:hAnsi="ＭＳ 明朝" w:hint="eastAsia"/>
        </w:rPr>
        <w:t>単位：円</w:t>
      </w:r>
      <w:r w:rsidRPr="00534D4C">
        <w:rPr>
          <w:rFonts w:ascii="ＭＳ 明朝" w:hAnsi="ＭＳ 明朝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1890"/>
        <w:gridCol w:w="1890"/>
        <w:gridCol w:w="1417"/>
        <w:gridCol w:w="1418"/>
      </w:tblGrid>
      <w:tr w:rsidR="008D7238" w:rsidRPr="00534D4C" w14:paraId="03D9B5C0" w14:textId="77777777" w:rsidTr="00EE439C">
        <w:trPr>
          <w:trHeight w:val="680"/>
          <w:jc w:val="center"/>
        </w:trPr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17234ED1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  <w:spacing w:val="105"/>
              </w:rPr>
              <w:t>事業</w:t>
            </w:r>
            <w:r w:rsidRPr="00534D4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4093788D" w14:textId="77777777" w:rsidR="008D7238" w:rsidRPr="00534D4C" w:rsidRDefault="008D7238" w:rsidP="00534D4C">
            <w:pPr>
              <w:spacing w:after="120"/>
              <w:jc w:val="center"/>
              <w:rPr>
                <w:rFonts w:ascii="ＭＳ 明朝" w:hAnsi="ＭＳ 明朝"/>
              </w:rPr>
            </w:pPr>
            <w:r w:rsidRPr="006F08F1">
              <w:rPr>
                <w:rFonts w:ascii="ＭＳ 明朝" w:hAnsi="ＭＳ 明朝" w:hint="eastAsia"/>
                <w:spacing w:val="12"/>
                <w:fitText w:val="1050" w:id="-982775035"/>
              </w:rPr>
              <w:t>総事業費</w:t>
            </w:r>
          </w:p>
          <w:p w14:paraId="74847DC7" w14:textId="60DCA483" w:rsidR="008D7238" w:rsidRPr="00534D4C" w:rsidRDefault="00EE439C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（Ａ＋Ｂ）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14:paraId="65515BA3" w14:textId="0D172ADF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補助事業</w:t>
            </w:r>
            <w:r w:rsidRPr="00534D4C">
              <w:rPr>
                <w:rFonts w:ascii="ＭＳ 明朝" w:hAnsi="ＭＳ 明朝" w:hint="eastAsia"/>
                <w:spacing w:val="105"/>
              </w:rPr>
              <w:t>に</w:t>
            </w:r>
            <w:r w:rsidRPr="00534D4C">
              <w:rPr>
                <w:rFonts w:ascii="ＭＳ 明朝" w:hAnsi="ＭＳ 明朝" w:hint="eastAsia"/>
              </w:rPr>
              <w:t>要する経費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7D356111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  <w:spacing w:val="105"/>
              </w:rPr>
              <w:t>負担区</w:t>
            </w:r>
            <w:r w:rsidRPr="00534D4C">
              <w:rPr>
                <w:rFonts w:ascii="ＭＳ 明朝" w:hAnsi="ＭＳ 明朝" w:hint="eastAsia"/>
              </w:rPr>
              <w:t>分</w:t>
            </w:r>
          </w:p>
        </w:tc>
      </w:tr>
      <w:tr w:rsidR="008D7238" w:rsidRPr="00534D4C" w14:paraId="404297B1" w14:textId="77777777" w:rsidTr="00EE439C">
        <w:trPr>
          <w:trHeight w:val="680"/>
          <w:jc w:val="center"/>
        </w:trPr>
        <w:tc>
          <w:tcPr>
            <w:tcW w:w="1890" w:type="dxa"/>
            <w:vMerge/>
            <w:vAlign w:val="center"/>
          </w:tcPr>
          <w:p w14:paraId="521E41DE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vAlign w:val="center"/>
          </w:tcPr>
          <w:p w14:paraId="6DD1C78C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0" w:type="dxa"/>
            <w:vMerge/>
            <w:vAlign w:val="center"/>
          </w:tcPr>
          <w:p w14:paraId="23E14743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CC7DD8F" w14:textId="75B4C471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市</w:t>
            </w:r>
            <w:r w:rsidR="00EE439C" w:rsidRPr="00534D4C"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418" w:type="dxa"/>
            <w:vAlign w:val="center"/>
          </w:tcPr>
          <w:p w14:paraId="45C8B7DE" w14:textId="5FDE1AE6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その他</w:t>
            </w:r>
            <w:r w:rsidR="00EE439C" w:rsidRPr="00534D4C">
              <w:rPr>
                <w:rFonts w:ascii="ＭＳ 明朝" w:hAnsi="ＭＳ 明朝" w:hint="eastAsia"/>
              </w:rPr>
              <w:t>（Ｂ）</w:t>
            </w:r>
          </w:p>
        </w:tc>
      </w:tr>
      <w:tr w:rsidR="008D7238" w:rsidRPr="00964E24" w14:paraId="5F0891BE" w14:textId="77777777" w:rsidTr="00EE439C">
        <w:trPr>
          <w:trHeight w:val="828"/>
          <w:jc w:val="center"/>
        </w:trPr>
        <w:tc>
          <w:tcPr>
            <w:tcW w:w="1890" w:type="dxa"/>
            <w:tcBorders>
              <w:bottom w:val="single" w:sz="12" w:space="0" w:color="auto"/>
            </w:tcBorders>
          </w:tcPr>
          <w:p w14:paraId="55C2252F" w14:textId="38675C3B" w:rsidR="008D7238" w:rsidRPr="00534D4C" w:rsidRDefault="0069501D" w:rsidP="00534D4C">
            <w:pPr>
              <w:rPr>
                <w:rFonts w:ascii="ＭＳ 明朝" w:hAnsi="ＭＳ 明朝"/>
              </w:rPr>
            </w:pPr>
            <w:r w:rsidRPr="008A77B6">
              <w:rPr>
                <w:rFonts w:ascii="ＭＳ 明朝" w:hAnsi="ＭＳ 明朝" w:cs="ＭＳ 明朝" w:hint="eastAsia"/>
                <w:color w:val="000000"/>
              </w:rPr>
              <w:t>自給飼料生産促進事業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14196BA5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14:paraId="2E435E2D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6980B7E4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A1B93FA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66CC2181" w14:textId="1AABA649" w:rsidR="008D7238" w:rsidRPr="00534D4C" w:rsidRDefault="008D7238" w:rsidP="00534D4C">
      <w:pPr>
        <w:rPr>
          <w:rFonts w:ascii="ＭＳ 明朝" w:hAnsi="ＭＳ 明朝"/>
        </w:rPr>
        <w:sectPr w:rsidR="008D7238" w:rsidRPr="00534D4C" w:rsidSect="008B7FA6">
          <w:footerReference w:type="default" r:id="rId8"/>
          <w:pgSz w:w="11907" w:h="16840" w:code="9"/>
          <w:pgMar w:top="1134" w:right="1418" w:bottom="1134" w:left="1418" w:header="284" w:footer="284" w:gutter="0"/>
          <w:cols w:space="425"/>
          <w:docGrid w:type="linesAndChars" w:linePitch="364" w:charSpace="254"/>
        </w:sectPr>
      </w:pPr>
    </w:p>
    <w:p w14:paraId="402E38E4" w14:textId="621A42C8" w:rsidR="008D7238" w:rsidRPr="00534D4C" w:rsidRDefault="00EB7ADF" w:rsidP="00534D4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</w:t>
      </w:r>
      <w:r w:rsidR="008D7238" w:rsidRPr="00534D4C">
        <w:rPr>
          <w:rFonts w:ascii="ＭＳ 明朝" w:hAnsi="ＭＳ 明朝" w:hint="eastAsia"/>
        </w:rPr>
        <w:t xml:space="preserve">　収支予算</w:t>
      </w:r>
    </w:p>
    <w:p w14:paraId="4849534D" w14:textId="77777777" w:rsidR="008D7238" w:rsidRPr="00534D4C" w:rsidRDefault="008D7238" w:rsidP="00534D4C">
      <w:pPr>
        <w:rPr>
          <w:rFonts w:ascii="ＭＳ 明朝" w:hAnsi="ＭＳ 明朝"/>
        </w:rPr>
      </w:pPr>
      <w:r w:rsidRPr="00534D4C">
        <w:rPr>
          <w:rFonts w:ascii="ＭＳ 明朝" w:hAnsi="ＭＳ 明朝" w:hint="eastAsia"/>
          <w:spacing w:val="-52"/>
        </w:rPr>
        <w:t xml:space="preserve">　</w:t>
      </w:r>
      <w:r w:rsidRPr="00534D4C">
        <w:rPr>
          <w:rFonts w:ascii="ＭＳ 明朝" w:hAnsi="ＭＳ 明朝"/>
        </w:rPr>
        <w:t>(1)</w:t>
      </w:r>
      <w:r w:rsidRPr="00534D4C">
        <w:rPr>
          <w:rFonts w:ascii="ＭＳ 明朝" w:hAnsi="ＭＳ 明朝" w:hint="eastAsia"/>
        </w:rPr>
        <w:t xml:space="preserve">　収入の部</w:t>
      </w:r>
    </w:p>
    <w:p w14:paraId="400D8DF6" w14:textId="3B85283D" w:rsidR="008D7238" w:rsidRPr="00534D4C" w:rsidRDefault="008D7238" w:rsidP="0069501D">
      <w:pPr>
        <w:wordWrap w:val="0"/>
        <w:jc w:val="right"/>
        <w:rPr>
          <w:rFonts w:ascii="ＭＳ 明朝" w:hAnsi="ＭＳ 明朝"/>
        </w:rPr>
      </w:pPr>
      <w:r w:rsidRPr="00534D4C">
        <w:rPr>
          <w:rFonts w:ascii="ＭＳ 明朝" w:hAnsi="ＭＳ 明朝"/>
        </w:rPr>
        <w:t>(</w:t>
      </w:r>
      <w:r w:rsidRPr="00534D4C">
        <w:rPr>
          <w:rFonts w:ascii="ＭＳ 明朝" w:hAnsi="ＭＳ 明朝" w:hint="eastAsia"/>
        </w:rPr>
        <w:t>単位：円</w:t>
      </w:r>
      <w:r w:rsidRPr="00534D4C">
        <w:rPr>
          <w:rFonts w:ascii="ＭＳ 明朝" w:hAnsi="ＭＳ 明朝"/>
        </w:rPr>
        <w:t>)</w:t>
      </w:r>
      <w:r w:rsidR="0069501D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134"/>
        <w:gridCol w:w="1134"/>
        <w:gridCol w:w="1560"/>
      </w:tblGrid>
      <w:tr w:rsidR="008D7238" w:rsidRPr="00534D4C" w14:paraId="7D661D0B" w14:textId="77777777" w:rsidTr="00EE439C">
        <w:trPr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30BD9CD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  <w:spacing w:val="210"/>
              </w:rPr>
              <w:t>区</w:t>
            </w:r>
            <w:r w:rsidRPr="00534D4C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8AF7998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ED89A2D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前年度予算額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369FA802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6F08F1">
              <w:rPr>
                <w:rFonts w:ascii="ＭＳ 明朝" w:hAnsi="ＭＳ 明朝" w:hint="eastAsia"/>
                <w:spacing w:val="12"/>
                <w:fitText w:val="1050" w:id="-982775034"/>
              </w:rPr>
              <w:t>比較増減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25FD31A4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  <w:spacing w:val="210"/>
              </w:rPr>
              <w:t>備</w:t>
            </w:r>
            <w:r w:rsidRPr="00534D4C">
              <w:rPr>
                <w:rFonts w:ascii="ＭＳ 明朝" w:hAnsi="ＭＳ 明朝" w:hint="eastAsia"/>
              </w:rPr>
              <w:t>考</w:t>
            </w:r>
          </w:p>
        </w:tc>
      </w:tr>
      <w:tr w:rsidR="008D7238" w:rsidRPr="00534D4C" w14:paraId="28A5B924" w14:textId="77777777" w:rsidTr="00EE439C">
        <w:trPr>
          <w:trHeight w:val="340"/>
        </w:trPr>
        <w:tc>
          <w:tcPr>
            <w:tcW w:w="1701" w:type="dxa"/>
            <w:vMerge/>
            <w:vAlign w:val="center"/>
          </w:tcPr>
          <w:p w14:paraId="51751F3D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53C44E6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42BE7F2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36E1830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134" w:type="dxa"/>
            <w:vAlign w:val="center"/>
          </w:tcPr>
          <w:p w14:paraId="11A2CB26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560" w:type="dxa"/>
            <w:vMerge/>
          </w:tcPr>
          <w:p w14:paraId="2D581EE3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</w:p>
        </w:tc>
      </w:tr>
      <w:tr w:rsidR="008D7238" w:rsidRPr="00534D4C" w14:paraId="659A20F8" w14:textId="77777777" w:rsidTr="00EE439C">
        <w:trPr>
          <w:trHeight w:val="1020"/>
        </w:trPr>
        <w:tc>
          <w:tcPr>
            <w:tcW w:w="1701" w:type="dxa"/>
            <w:vAlign w:val="center"/>
          </w:tcPr>
          <w:p w14:paraId="78BC6946" w14:textId="21650404" w:rsidR="008D7238" w:rsidRPr="00534D4C" w:rsidRDefault="008D7238" w:rsidP="00534D4C">
            <w:pPr>
              <w:jc w:val="distribute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市費補助金</w:t>
            </w:r>
          </w:p>
          <w:p w14:paraId="3B57C041" w14:textId="77777777" w:rsidR="00EE439C" w:rsidRPr="00534D4C" w:rsidRDefault="00EE439C" w:rsidP="00534D4C">
            <w:pPr>
              <w:jc w:val="distribute"/>
              <w:rPr>
                <w:rFonts w:ascii="ＭＳ 明朝" w:hAnsi="ＭＳ 明朝"/>
              </w:rPr>
            </w:pPr>
          </w:p>
          <w:p w14:paraId="6F1FA268" w14:textId="77777777" w:rsidR="008D7238" w:rsidRPr="00534D4C" w:rsidRDefault="008D7238" w:rsidP="00534D4C">
            <w:pPr>
              <w:jc w:val="distribute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01" w:type="dxa"/>
          </w:tcPr>
          <w:p w14:paraId="2BA652EA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26C79A79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14:paraId="527DE807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14:paraId="433B26BD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4F4A0477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D7238" w:rsidRPr="00534D4C" w14:paraId="75B671C6" w14:textId="77777777" w:rsidTr="00EE439C">
        <w:trPr>
          <w:trHeight w:val="567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4EFBED5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6F08F1">
              <w:rPr>
                <w:rFonts w:ascii="ＭＳ 明朝" w:hAnsi="ＭＳ 明朝" w:hint="eastAsia"/>
                <w:spacing w:val="300"/>
                <w:fitText w:val="1050" w:id="-982775033"/>
              </w:rPr>
              <w:t>合</w:t>
            </w:r>
            <w:r w:rsidRPr="006F08F1">
              <w:rPr>
                <w:rFonts w:ascii="ＭＳ 明朝" w:hAnsi="ＭＳ 明朝" w:hint="eastAsia"/>
                <w:spacing w:val="6"/>
                <w:fitText w:val="1050" w:id="-982775033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C78CB11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1133547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78EFA00F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BDC534A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6E7410D3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845FEAF" w14:textId="77777777" w:rsidR="000A561E" w:rsidRPr="00534D4C" w:rsidRDefault="000A561E" w:rsidP="00534D4C">
      <w:pPr>
        <w:rPr>
          <w:rFonts w:ascii="ＭＳ 明朝" w:hAnsi="ＭＳ 明朝"/>
        </w:rPr>
      </w:pPr>
    </w:p>
    <w:p w14:paraId="3B0E2760" w14:textId="77777777" w:rsidR="008D7238" w:rsidRPr="00534D4C" w:rsidRDefault="008D7238" w:rsidP="00534D4C">
      <w:pPr>
        <w:rPr>
          <w:rFonts w:ascii="ＭＳ 明朝" w:hAnsi="ＭＳ 明朝"/>
        </w:rPr>
      </w:pPr>
      <w:r w:rsidRPr="00534D4C">
        <w:rPr>
          <w:rFonts w:ascii="ＭＳ 明朝" w:hAnsi="ＭＳ 明朝" w:hint="eastAsia"/>
          <w:spacing w:val="-52"/>
        </w:rPr>
        <w:t xml:space="preserve">　</w:t>
      </w:r>
      <w:r w:rsidRPr="00534D4C">
        <w:rPr>
          <w:rFonts w:ascii="ＭＳ 明朝" w:hAnsi="ＭＳ 明朝"/>
        </w:rPr>
        <w:t>(2)</w:t>
      </w:r>
      <w:r w:rsidRPr="00534D4C">
        <w:rPr>
          <w:rFonts w:ascii="ＭＳ 明朝" w:hAnsi="ＭＳ 明朝" w:hint="eastAsia"/>
        </w:rPr>
        <w:t xml:space="preserve">　支出の部</w:t>
      </w:r>
    </w:p>
    <w:p w14:paraId="29096984" w14:textId="2EEAD7D7" w:rsidR="008D7238" w:rsidRPr="00534D4C" w:rsidRDefault="008D7238" w:rsidP="0069501D">
      <w:pPr>
        <w:wordWrap w:val="0"/>
        <w:jc w:val="right"/>
        <w:rPr>
          <w:rFonts w:ascii="ＭＳ 明朝" w:hAnsi="ＭＳ 明朝"/>
        </w:rPr>
      </w:pPr>
      <w:r w:rsidRPr="00534D4C">
        <w:rPr>
          <w:rFonts w:ascii="ＭＳ 明朝" w:hAnsi="ＭＳ 明朝"/>
        </w:rPr>
        <w:t>(</w:t>
      </w:r>
      <w:r w:rsidRPr="00534D4C">
        <w:rPr>
          <w:rFonts w:ascii="ＭＳ 明朝" w:hAnsi="ＭＳ 明朝" w:hint="eastAsia"/>
        </w:rPr>
        <w:t>単位：円</w:t>
      </w:r>
      <w:r w:rsidRPr="00534D4C">
        <w:rPr>
          <w:rFonts w:ascii="ＭＳ 明朝" w:hAnsi="ＭＳ 明朝"/>
        </w:rPr>
        <w:t>)</w:t>
      </w:r>
      <w:r w:rsidR="0069501D">
        <w:rPr>
          <w:rFonts w:ascii="ＭＳ 明朝" w:hAnsi="ＭＳ 明朝" w:hint="eastAsia"/>
        </w:rPr>
        <w:t xml:space="preserve">　　　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134"/>
        <w:gridCol w:w="1134"/>
        <w:gridCol w:w="1560"/>
      </w:tblGrid>
      <w:tr w:rsidR="008D7238" w:rsidRPr="00534D4C" w14:paraId="1207DCD4" w14:textId="77777777" w:rsidTr="00EE439C">
        <w:trPr>
          <w:trHeight w:val="340"/>
        </w:trPr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921A60C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  <w:spacing w:val="210"/>
              </w:rPr>
              <w:t>区</w:t>
            </w:r>
            <w:r w:rsidRPr="00534D4C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4AEC03EF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本年度予算額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5B5FBF0A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前年度予算額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0330CCF6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6F08F1">
              <w:rPr>
                <w:rFonts w:ascii="ＭＳ 明朝" w:hAnsi="ＭＳ 明朝" w:hint="eastAsia"/>
                <w:spacing w:val="12"/>
                <w:fitText w:val="1050" w:id="-982775032"/>
              </w:rPr>
              <w:t>比較増減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0233A32E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  <w:spacing w:val="210"/>
              </w:rPr>
              <w:t>備</w:t>
            </w:r>
            <w:r w:rsidRPr="00534D4C">
              <w:rPr>
                <w:rFonts w:ascii="ＭＳ 明朝" w:hAnsi="ＭＳ 明朝" w:hint="eastAsia"/>
              </w:rPr>
              <w:t>考</w:t>
            </w:r>
          </w:p>
        </w:tc>
      </w:tr>
      <w:tr w:rsidR="008D7238" w:rsidRPr="00534D4C" w14:paraId="67B83E18" w14:textId="77777777" w:rsidTr="00EE439C">
        <w:trPr>
          <w:trHeight w:val="340"/>
        </w:trPr>
        <w:tc>
          <w:tcPr>
            <w:tcW w:w="1701" w:type="dxa"/>
            <w:vMerge/>
            <w:vAlign w:val="center"/>
          </w:tcPr>
          <w:p w14:paraId="52AF7592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03E3BF9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E8F903A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449CF9EE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増</w:t>
            </w:r>
          </w:p>
        </w:tc>
        <w:tc>
          <w:tcPr>
            <w:tcW w:w="1134" w:type="dxa"/>
            <w:vAlign w:val="center"/>
          </w:tcPr>
          <w:p w14:paraId="552CF8C6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>減</w:t>
            </w:r>
          </w:p>
        </w:tc>
        <w:tc>
          <w:tcPr>
            <w:tcW w:w="1560" w:type="dxa"/>
            <w:vMerge/>
          </w:tcPr>
          <w:p w14:paraId="3950B18D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</w:p>
        </w:tc>
      </w:tr>
      <w:tr w:rsidR="008D7238" w:rsidRPr="00534D4C" w14:paraId="53262FF2" w14:textId="77777777" w:rsidTr="001550F9">
        <w:trPr>
          <w:trHeight w:val="1086"/>
        </w:trPr>
        <w:tc>
          <w:tcPr>
            <w:tcW w:w="1701" w:type="dxa"/>
          </w:tcPr>
          <w:p w14:paraId="223310B0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1C13EDFB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</w:tcPr>
          <w:p w14:paraId="439D78F2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14:paraId="0B35AFB0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</w:tcPr>
          <w:p w14:paraId="25A1A943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60" w:type="dxa"/>
          </w:tcPr>
          <w:p w14:paraId="45E73D44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D7238" w:rsidRPr="00534D4C" w14:paraId="722AB7DE" w14:textId="77777777" w:rsidTr="00EE439C">
        <w:trPr>
          <w:trHeight w:val="567"/>
        </w:trPr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7B0A335F" w14:textId="77777777" w:rsidR="008D7238" w:rsidRPr="00534D4C" w:rsidRDefault="008D7238" w:rsidP="00534D4C">
            <w:pPr>
              <w:jc w:val="center"/>
              <w:rPr>
                <w:rFonts w:ascii="ＭＳ 明朝" w:hAnsi="ＭＳ 明朝"/>
              </w:rPr>
            </w:pPr>
            <w:r w:rsidRPr="006F08F1">
              <w:rPr>
                <w:rFonts w:ascii="ＭＳ 明朝" w:hAnsi="ＭＳ 明朝" w:hint="eastAsia"/>
                <w:spacing w:val="300"/>
                <w:fitText w:val="1050" w:id="-982775031"/>
              </w:rPr>
              <w:t>合</w:t>
            </w:r>
            <w:r w:rsidRPr="006F08F1">
              <w:rPr>
                <w:rFonts w:ascii="ＭＳ 明朝" w:hAnsi="ＭＳ 明朝" w:hint="eastAsia"/>
                <w:spacing w:val="6"/>
                <w:fitText w:val="1050" w:id="-982775031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5161C942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F72CBA9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1FBCE56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4279F13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4F0E499C" w14:textId="77777777" w:rsidR="008D7238" w:rsidRPr="00534D4C" w:rsidRDefault="008D7238" w:rsidP="00534D4C">
            <w:pPr>
              <w:rPr>
                <w:rFonts w:ascii="ＭＳ 明朝" w:hAnsi="ＭＳ 明朝"/>
              </w:rPr>
            </w:pPr>
            <w:r w:rsidRPr="00534D4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01B0DB6B" w14:textId="1FBECAD1" w:rsidR="001E2736" w:rsidRDefault="001E2736" w:rsidP="00534D4C">
      <w:pPr>
        <w:rPr>
          <w:rFonts w:ascii="ＭＳ 明朝" w:hAnsi="ＭＳ 明朝"/>
        </w:rPr>
      </w:pPr>
    </w:p>
    <w:p w14:paraId="5E239268" w14:textId="0869B60C" w:rsidR="00145F39" w:rsidRPr="00534D4C" w:rsidRDefault="00EB7ADF" w:rsidP="00EB7ADF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hint="eastAsia"/>
        </w:rPr>
        <w:t xml:space="preserve">４　</w:t>
      </w:r>
      <w:r w:rsidR="00145F39" w:rsidRPr="00534D4C">
        <w:rPr>
          <w:rFonts w:ascii="ＭＳ 明朝" w:hAnsi="ＭＳ 明朝" w:cs="ＭＳ 明朝" w:hint="eastAsia"/>
          <w:color w:val="000000"/>
        </w:rPr>
        <w:t>添付資料</w:t>
      </w:r>
    </w:p>
    <w:p w14:paraId="6780783F" w14:textId="324BD486" w:rsidR="0069501D" w:rsidRDefault="0069501D" w:rsidP="0069501D">
      <w:pPr>
        <w:ind w:leftChars="100" w:left="440" w:hangingChars="100" w:hanging="220"/>
        <w:jc w:val="both"/>
        <w:rPr>
          <w:rFonts w:ascii="ＭＳ 明朝" w:hAnsi="ＭＳ 明朝" w:cs="ＭＳ 明朝"/>
          <w:color w:val="000000"/>
        </w:rPr>
      </w:pPr>
      <w:r w:rsidRPr="00534D4C">
        <w:rPr>
          <w:rFonts w:ascii="ＭＳ 明朝" w:hAnsi="ＭＳ 明朝" w:cs="ＭＳ 明朝" w:hint="eastAsia"/>
          <w:color w:val="000000"/>
        </w:rPr>
        <w:t xml:space="preserve">(1)　</w:t>
      </w:r>
      <w:r w:rsidR="005B3347">
        <w:rPr>
          <w:rFonts w:ascii="ＭＳ 明朝" w:hAnsi="ＭＳ 明朝" w:cs="ＭＳ 明朝" w:hint="eastAsia"/>
          <w:color w:val="000000"/>
        </w:rPr>
        <w:t>飼料作物利用・供給等計画書</w:t>
      </w:r>
      <w:r>
        <w:rPr>
          <w:rFonts w:ascii="ＭＳ 明朝" w:hAnsi="ＭＳ 明朝" w:cs="ＭＳ 明朝" w:hint="eastAsia"/>
          <w:color w:val="000000"/>
        </w:rPr>
        <w:t>（</w:t>
      </w:r>
      <w:r w:rsidRPr="00534D4C">
        <w:rPr>
          <w:rFonts w:ascii="ＭＳ 明朝" w:hAnsi="ＭＳ 明朝" w:cs="ＭＳ 明朝" w:hint="eastAsia"/>
          <w:color w:val="000000"/>
        </w:rPr>
        <w:t>別記様式第</w:t>
      </w:r>
      <w:r>
        <w:rPr>
          <w:rFonts w:ascii="ＭＳ 明朝" w:hAnsi="ＭＳ 明朝" w:cs="ＭＳ 明朝" w:hint="eastAsia"/>
          <w:color w:val="000000"/>
        </w:rPr>
        <w:t>2</w:t>
      </w:r>
      <w:r w:rsidRPr="00534D4C">
        <w:rPr>
          <w:rFonts w:ascii="ＭＳ 明朝" w:hAnsi="ＭＳ 明朝" w:cs="ＭＳ 明朝" w:hint="eastAsia"/>
          <w:color w:val="000000"/>
        </w:rPr>
        <w:t>号</w:t>
      </w:r>
      <w:r>
        <w:rPr>
          <w:rFonts w:ascii="ＭＳ 明朝" w:hAnsi="ＭＳ 明朝" w:cs="ＭＳ 明朝" w:hint="eastAsia"/>
          <w:color w:val="000000"/>
        </w:rPr>
        <w:t>）</w:t>
      </w:r>
    </w:p>
    <w:p w14:paraId="291AC440" w14:textId="7CF85B70" w:rsidR="00917A76" w:rsidRDefault="00917A76" w:rsidP="0069501D">
      <w:pPr>
        <w:ind w:leftChars="100" w:left="440" w:hangingChars="100" w:hanging="220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(2)　</w:t>
      </w:r>
      <w:r w:rsidR="009E6AD8">
        <w:rPr>
          <w:rFonts w:ascii="ＭＳ 明朝" w:hAnsi="ＭＳ 明朝" w:cs="ＭＳ 明朝" w:hint="eastAsia"/>
          <w:color w:val="000000"/>
        </w:rPr>
        <w:t>領収</w:t>
      </w:r>
      <w:r>
        <w:rPr>
          <w:rFonts w:hint="eastAsia"/>
        </w:rPr>
        <w:t>書（</w:t>
      </w:r>
      <w:r w:rsidRPr="00917A76">
        <w:rPr>
          <w:rFonts w:ascii="ＭＳ 明朝" w:hAnsi="ＭＳ 明朝" w:cs="ＭＳ 明朝" w:hint="eastAsia"/>
          <w:color w:val="000000"/>
        </w:rPr>
        <w:t>品</w:t>
      </w:r>
      <w:r>
        <w:rPr>
          <w:rFonts w:ascii="ＭＳ 明朝" w:hAnsi="ＭＳ 明朝" w:cs="ＭＳ 明朝" w:hint="eastAsia"/>
          <w:color w:val="000000"/>
        </w:rPr>
        <w:t>種</w:t>
      </w:r>
      <w:r w:rsidRPr="00917A76">
        <w:rPr>
          <w:rFonts w:ascii="ＭＳ 明朝" w:hAnsi="ＭＳ 明朝" w:cs="ＭＳ 明朝" w:hint="eastAsia"/>
          <w:color w:val="000000"/>
        </w:rPr>
        <w:t>、数量及び金額が分かるもの</w:t>
      </w:r>
      <w:r>
        <w:rPr>
          <w:rFonts w:ascii="ＭＳ 明朝" w:hAnsi="ＭＳ 明朝" w:cs="ＭＳ 明朝" w:hint="eastAsia"/>
          <w:color w:val="000000"/>
        </w:rPr>
        <w:t>）の写し</w:t>
      </w:r>
    </w:p>
    <w:p w14:paraId="06B04ED7" w14:textId="04EB5C5F" w:rsidR="00917A76" w:rsidRDefault="00917A76" w:rsidP="00EB7ADF">
      <w:pPr>
        <w:jc w:val="both"/>
        <w:rPr>
          <w:rFonts w:ascii="ＭＳ 明朝" w:hAnsi="ＭＳ 明朝" w:cs="ＭＳ 明朝"/>
          <w:color w:val="000000"/>
        </w:rPr>
      </w:pPr>
    </w:p>
    <w:p w14:paraId="54436979" w14:textId="0FDB8C08" w:rsidR="00151F08" w:rsidRDefault="000A561E" w:rsidP="00EB7ADF">
      <w:pPr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５　事業完了日（種子の納入及び代金の支払が完了</w:t>
      </w:r>
      <w:r w:rsidR="009E6AD8">
        <w:rPr>
          <w:rFonts w:ascii="ＭＳ 明朝" w:hAnsi="ＭＳ 明朝" w:cs="ＭＳ 明朝" w:hint="eastAsia"/>
          <w:color w:val="000000"/>
        </w:rPr>
        <w:t>した</w:t>
      </w:r>
      <w:r>
        <w:rPr>
          <w:rFonts w:ascii="ＭＳ 明朝" w:hAnsi="ＭＳ 明朝" w:cs="ＭＳ 明朝" w:hint="eastAsia"/>
          <w:color w:val="000000"/>
        </w:rPr>
        <w:t>日）</w:t>
      </w:r>
    </w:p>
    <w:p w14:paraId="64E5125F" w14:textId="39FBCFD7" w:rsidR="000A561E" w:rsidRDefault="000A561E" w:rsidP="000A561E">
      <w:pPr>
        <w:ind w:leftChars="100" w:left="220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　　　　年　　月　　日</w:t>
      </w:r>
    </w:p>
    <w:p w14:paraId="22D91884" w14:textId="77777777" w:rsidR="000A561E" w:rsidRPr="000A561E" w:rsidRDefault="000A561E" w:rsidP="00EB7ADF">
      <w:pPr>
        <w:jc w:val="both"/>
        <w:rPr>
          <w:rFonts w:ascii="ＭＳ 明朝" w:hAnsi="ＭＳ 明朝" w:cs="ＭＳ 明朝"/>
          <w:color w:val="000000"/>
        </w:rPr>
      </w:pPr>
    </w:p>
    <w:p w14:paraId="7BE874A1" w14:textId="0256A8AB" w:rsidR="00EB7ADF" w:rsidRDefault="000A561E" w:rsidP="00EB7ADF">
      <w:pPr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６</w:t>
      </w:r>
      <w:r w:rsidR="00EB7ADF">
        <w:rPr>
          <w:rFonts w:ascii="ＭＳ 明朝" w:hAnsi="ＭＳ 明朝" w:cs="ＭＳ 明朝" w:hint="eastAsia"/>
          <w:color w:val="000000"/>
        </w:rPr>
        <w:t xml:space="preserve">　</w:t>
      </w:r>
      <w:r w:rsidR="00804297">
        <w:rPr>
          <w:rFonts w:ascii="ＭＳ 明朝" w:hAnsi="ＭＳ 明朝" w:cs="ＭＳ 明朝" w:hint="eastAsia"/>
          <w:color w:val="000000"/>
        </w:rPr>
        <w:t>誓約事項</w:t>
      </w:r>
    </w:p>
    <w:p w14:paraId="34400619" w14:textId="157CC403" w:rsidR="00804297" w:rsidRDefault="005D47F1" w:rsidP="00804297">
      <w:pPr>
        <w:ind w:leftChars="100" w:left="220" w:firstLineChars="100" w:firstLine="220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次の事項に該当する</w:t>
      </w:r>
      <w:r w:rsidR="00600A04">
        <w:rPr>
          <w:rFonts w:ascii="ＭＳ 明朝" w:hAnsi="ＭＳ 明朝" w:cs="ＭＳ 明朝" w:hint="eastAsia"/>
          <w:color w:val="000000"/>
        </w:rPr>
        <w:t>場合において、</w:t>
      </w:r>
      <w:r w:rsidRPr="005D47F1">
        <w:rPr>
          <w:rFonts w:ascii="ＭＳ 明朝" w:hAnsi="ＭＳ 明朝" w:cs="ＭＳ 明朝" w:hint="eastAsia"/>
          <w:color w:val="000000"/>
        </w:rPr>
        <w:t>補助金の全部又は一部</w:t>
      </w:r>
      <w:r>
        <w:rPr>
          <w:rFonts w:ascii="ＭＳ 明朝" w:hAnsi="ＭＳ 明朝" w:cs="ＭＳ 明朝" w:hint="eastAsia"/>
          <w:color w:val="000000"/>
        </w:rPr>
        <w:t>を返還することを</w:t>
      </w:r>
      <w:r w:rsidR="00600A04">
        <w:rPr>
          <w:rFonts w:ascii="ＭＳ 明朝" w:hAnsi="ＭＳ 明朝" w:cs="ＭＳ 明朝" w:hint="eastAsia"/>
          <w:color w:val="000000"/>
        </w:rPr>
        <w:t>美祢市から求められたときは、それに応じることを</w:t>
      </w:r>
      <w:r w:rsidR="00804297">
        <w:rPr>
          <w:rFonts w:ascii="ＭＳ 明朝" w:hAnsi="ＭＳ 明朝" w:cs="ＭＳ 明朝" w:hint="eastAsia"/>
          <w:color w:val="000000"/>
        </w:rPr>
        <w:t>誓約します。</w:t>
      </w:r>
    </w:p>
    <w:p w14:paraId="44529626" w14:textId="2AD8BB20" w:rsidR="005D47F1" w:rsidRPr="00D6799C" w:rsidRDefault="005D47F1" w:rsidP="00600A04">
      <w:pPr>
        <w:ind w:leftChars="200" w:left="660" w:hangingChars="100" w:hanging="220"/>
        <w:jc w:val="both"/>
        <w:rPr>
          <w:rFonts w:ascii="ＭＳ 明朝" w:hAnsi="ＭＳ 明朝" w:cs="ＭＳ 明朝"/>
        </w:rPr>
      </w:pPr>
      <w:r w:rsidRPr="00D6799C">
        <w:rPr>
          <w:rFonts w:ascii="ＭＳ 明朝" w:hAnsi="ＭＳ 明朝" w:cs="ＭＳ 明朝" w:hint="eastAsia"/>
        </w:rPr>
        <w:t xml:space="preserve">(1)　</w:t>
      </w:r>
      <w:r w:rsidRPr="005D47F1">
        <w:rPr>
          <w:rFonts w:ascii="ＭＳ 明朝" w:hAnsi="ＭＳ 明朝" w:cs="ＭＳ 明朝" w:hint="eastAsia"/>
        </w:rPr>
        <w:t>美祢市自給飼料生産促進事業補助金交付要綱</w:t>
      </w:r>
      <w:r w:rsidR="00303423">
        <w:rPr>
          <w:rFonts w:ascii="ＭＳ 明朝" w:hAnsi="ＭＳ 明朝" w:cs="ＭＳ 明朝" w:hint="eastAsia"/>
        </w:rPr>
        <w:t>（以下「告示</w:t>
      </w:r>
      <w:r>
        <w:rPr>
          <w:rFonts w:ascii="ＭＳ 明朝" w:hAnsi="ＭＳ 明朝" w:cs="ＭＳ 明朝" w:hint="eastAsia"/>
        </w:rPr>
        <w:t>」という。）の規定</w:t>
      </w:r>
      <w:r w:rsidRPr="00D6799C">
        <w:rPr>
          <w:rFonts w:ascii="ＭＳ 明朝" w:hAnsi="ＭＳ 明朝" w:cs="ＭＳ 明朝" w:hint="eastAsia"/>
        </w:rPr>
        <w:t>に違反したとき。</w:t>
      </w:r>
    </w:p>
    <w:p w14:paraId="782ED779" w14:textId="33F20A89" w:rsidR="004C77D9" w:rsidRDefault="005D47F1" w:rsidP="00600A04">
      <w:pPr>
        <w:ind w:leftChars="200" w:left="660" w:hangingChars="100" w:hanging="220"/>
        <w:jc w:val="both"/>
        <w:rPr>
          <w:rFonts w:ascii="ＭＳ 明朝" w:hAnsi="ＭＳ 明朝" w:cs="ＭＳ 明朝"/>
        </w:rPr>
      </w:pPr>
      <w:r w:rsidRPr="00D6799C">
        <w:rPr>
          <w:rFonts w:ascii="ＭＳ 明朝" w:hAnsi="ＭＳ 明朝" w:cs="ＭＳ 明朝" w:hint="eastAsia"/>
        </w:rPr>
        <w:t xml:space="preserve">(2)　</w:t>
      </w:r>
      <w:r w:rsidRPr="00B855DE">
        <w:rPr>
          <w:rFonts w:ascii="ＭＳ 明朝" w:hAnsi="ＭＳ 明朝" w:cs="ＭＳ 明朝" w:hint="eastAsia"/>
        </w:rPr>
        <w:t>補助金の交付を受けた年度において、</w:t>
      </w:r>
      <w:r w:rsidR="00303423">
        <w:rPr>
          <w:rFonts w:ascii="ＭＳ 明朝" w:hAnsi="ＭＳ 明朝" w:cs="ＭＳ 明朝" w:hint="eastAsia"/>
        </w:rPr>
        <w:t>告示</w:t>
      </w:r>
      <w:r>
        <w:rPr>
          <w:rFonts w:ascii="ＭＳ 明朝" w:hAnsi="ＭＳ 明朝" w:cs="ＭＳ 明朝" w:hint="eastAsia"/>
        </w:rPr>
        <w:t>第2条に規定する補助</w:t>
      </w:r>
      <w:r w:rsidRPr="00D6799C">
        <w:rPr>
          <w:rFonts w:ascii="ＭＳ 明朝" w:hAnsi="ＭＳ 明朝" w:cs="ＭＳ 明朝" w:hint="eastAsia"/>
        </w:rPr>
        <w:t>対象者の資格を失ったとき。</w:t>
      </w:r>
    </w:p>
    <w:p w14:paraId="7784FFB4" w14:textId="795CD498" w:rsidR="005D47F1" w:rsidRDefault="005D47F1" w:rsidP="00600A04">
      <w:pPr>
        <w:ind w:leftChars="200" w:left="660" w:hangingChars="100" w:hanging="220"/>
        <w:jc w:val="both"/>
        <w:rPr>
          <w:rFonts w:ascii="ＭＳ 明朝" w:hAnsi="ＭＳ 明朝" w:cs="ＭＳ 明朝"/>
        </w:rPr>
      </w:pPr>
      <w:r w:rsidRPr="00D6799C">
        <w:rPr>
          <w:rFonts w:ascii="ＭＳ 明朝" w:hAnsi="ＭＳ 明朝" w:cs="ＭＳ 明朝" w:hint="eastAsia"/>
        </w:rPr>
        <w:t>(3)　偽りその他不正な行為があったとき。</w:t>
      </w:r>
    </w:p>
    <w:p w14:paraId="7954D6BB" w14:textId="3932334E" w:rsidR="00031D5B" w:rsidRDefault="00031D5B" w:rsidP="00031D5B">
      <w:pPr>
        <w:jc w:val="both"/>
        <w:rPr>
          <w:rFonts w:ascii="ＭＳ 明朝" w:hAnsi="ＭＳ 明朝" w:cs="ＭＳ 明朝"/>
          <w:color w:val="000000"/>
        </w:rPr>
      </w:pPr>
    </w:p>
    <w:p w14:paraId="7C5896FA" w14:textId="3BD32654" w:rsidR="00031D5B" w:rsidRDefault="000A561E" w:rsidP="00031D5B">
      <w:pPr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７</w:t>
      </w:r>
      <w:r w:rsidR="00031D5B">
        <w:rPr>
          <w:rFonts w:ascii="ＭＳ 明朝" w:hAnsi="ＭＳ 明朝" w:cs="ＭＳ 明朝" w:hint="eastAsia"/>
          <w:color w:val="000000"/>
        </w:rPr>
        <w:t xml:space="preserve">　同意事項</w:t>
      </w:r>
    </w:p>
    <w:p w14:paraId="71CEBA9B" w14:textId="10623DEF" w:rsidR="00796843" w:rsidRPr="006F08F1" w:rsidRDefault="00031D5B" w:rsidP="006F08F1">
      <w:pPr>
        <w:ind w:leftChars="100" w:left="220" w:firstLineChars="100" w:firstLine="220"/>
        <w:jc w:val="both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本申請に係る内容の確認のため、美祢市が</w:t>
      </w:r>
      <w:r w:rsidR="00C35181">
        <w:rPr>
          <w:rFonts w:ascii="ＭＳ 明朝" w:hAnsi="ＭＳ 明朝" w:cs="ＭＳ 明朝" w:hint="eastAsia"/>
          <w:color w:val="000000"/>
        </w:rPr>
        <w:t>山口県、</w:t>
      </w:r>
      <w:r>
        <w:rPr>
          <w:rFonts w:ascii="ＭＳ 明朝" w:hAnsi="ＭＳ 明朝" w:cs="ＭＳ 明朝" w:hint="eastAsia"/>
          <w:color w:val="000000"/>
        </w:rPr>
        <w:t>他の市町、山口県農業協同組合</w:t>
      </w:r>
      <w:r w:rsidR="002E4E6A">
        <w:rPr>
          <w:rFonts w:ascii="ＭＳ 明朝" w:hAnsi="ＭＳ 明朝" w:cs="ＭＳ 明朝" w:hint="eastAsia"/>
          <w:color w:val="000000"/>
        </w:rPr>
        <w:t>その他関係機関へ情報を提供し、又は調査・確認することに同意します。</w:t>
      </w:r>
      <w:bookmarkStart w:id="0" w:name="_GoBack"/>
      <w:bookmarkEnd w:id="0"/>
      <w:r w:rsidR="006F08F1" w:rsidRPr="003C2D5F">
        <w:rPr>
          <w:rFonts w:ascii="ＭＳ 明朝" w:hAnsi="ＭＳ 明朝"/>
        </w:rPr>
        <w:t xml:space="preserve"> </w:t>
      </w:r>
    </w:p>
    <w:sectPr w:rsidR="00796843" w:rsidRPr="006F08F1" w:rsidSect="0065198E">
      <w:footerReference w:type="default" r:id="rId9"/>
      <w:pgSz w:w="11905" w:h="16837"/>
      <w:pgMar w:top="1134" w:right="1418" w:bottom="1134" w:left="1418" w:header="720" w:footer="566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507CC" w14:textId="77777777" w:rsidR="004855D1" w:rsidRDefault="004855D1">
      <w:r>
        <w:separator/>
      </w:r>
    </w:p>
  </w:endnote>
  <w:endnote w:type="continuationSeparator" w:id="0">
    <w:p w14:paraId="58CDF42F" w14:textId="77777777" w:rsidR="004855D1" w:rsidRDefault="0048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3D2A0" w14:textId="77777777" w:rsidR="00186B11" w:rsidRDefault="00186B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74E1C" w14:textId="6AD3A20E" w:rsidR="00186B11" w:rsidRDefault="00186B11" w:rsidP="00394E1E">
    <w:pPr>
      <w:spacing w:line="264" w:lineRule="atLeast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0EDEC" w14:textId="77777777" w:rsidR="004855D1" w:rsidRDefault="004855D1">
      <w:r>
        <w:separator/>
      </w:r>
    </w:p>
  </w:footnote>
  <w:footnote w:type="continuationSeparator" w:id="0">
    <w:p w14:paraId="6997AAFF" w14:textId="77777777" w:rsidR="004855D1" w:rsidRDefault="0048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9E5"/>
    <w:rsid w:val="000041D7"/>
    <w:rsid w:val="00026747"/>
    <w:rsid w:val="00031D5B"/>
    <w:rsid w:val="00043A14"/>
    <w:rsid w:val="00046AD6"/>
    <w:rsid w:val="000523EB"/>
    <w:rsid w:val="00063E12"/>
    <w:rsid w:val="0007417E"/>
    <w:rsid w:val="00077EB4"/>
    <w:rsid w:val="00083720"/>
    <w:rsid w:val="000861F7"/>
    <w:rsid w:val="0009574E"/>
    <w:rsid w:val="00096706"/>
    <w:rsid w:val="0009691E"/>
    <w:rsid w:val="000A561E"/>
    <w:rsid w:val="000A5F3A"/>
    <w:rsid w:val="000B622C"/>
    <w:rsid w:val="000C183D"/>
    <w:rsid w:val="000C19E7"/>
    <w:rsid w:val="000C7B48"/>
    <w:rsid w:val="000D6BE9"/>
    <w:rsid w:val="000F1FA5"/>
    <w:rsid w:val="00101586"/>
    <w:rsid w:val="00104089"/>
    <w:rsid w:val="0010724C"/>
    <w:rsid w:val="00117C09"/>
    <w:rsid w:val="00134352"/>
    <w:rsid w:val="00137014"/>
    <w:rsid w:val="00141BC4"/>
    <w:rsid w:val="001454A7"/>
    <w:rsid w:val="00145F39"/>
    <w:rsid w:val="00151F08"/>
    <w:rsid w:val="001550F9"/>
    <w:rsid w:val="001672B1"/>
    <w:rsid w:val="00171A55"/>
    <w:rsid w:val="00177E77"/>
    <w:rsid w:val="001801D6"/>
    <w:rsid w:val="00182DB5"/>
    <w:rsid w:val="001850EB"/>
    <w:rsid w:val="00186B11"/>
    <w:rsid w:val="0019153D"/>
    <w:rsid w:val="0019429E"/>
    <w:rsid w:val="001E2736"/>
    <w:rsid w:val="002072B6"/>
    <w:rsid w:val="002225F9"/>
    <w:rsid w:val="00250892"/>
    <w:rsid w:val="00254A2D"/>
    <w:rsid w:val="0029763B"/>
    <w:rsid w:val="002A1861"/>
    <w:rsid w:val="002B55F5"/>
    <w:rsid w:val="002B5AD2"/>
    <w:rsid w:val="002E4E6A"/>
    <w:rsid w:val="00303423"/>
    <w:rsid w:val="00305E68"/>
    <w:rsid w:val="00311E0F"/>
    <w:rsid w:val="00321581"/>
    <w:rsid w:val="00366E5E"/>
    <w:rsid w:val="0037177A"/>
    <w:rsid w:val="0037282D"/>
    <w:rsid w:val="00386C6F"/>
    <w:rsid w:val="00394E1E"/>
    <w:rsid w:val="003B7900"/>
    <w:rsid w:val="003C2D5F"/>
    <w:rsid w:val="003E6B99"/>
    <w:rsid w:val="00400357"/>
    <w:rsid w:val="0040343C"/>
    <w:rsid w:val="00404754"/>
    <w:rsid w:val="00421617"/>
    <w:rsid w:val="004322FD"/>
    <w:rsid w:val="00453C92"/>
    <w:rsid w:val="0045539C"/>
    <w:rsid w:val="004855D1"/>
    <w:rsid w:val="00485F2A"/>
    <w:rsid w:val="004C700D"/>
    <w:rsid w:val="004C77D9"/>
    <w:rsid w:val="004D339E"/>
    <w:rsid w:val="004D5DA5"/>
    <w:rsid w:val="004D729B"/>
    <w:rsid w:val="004E08DF"/>
    <w:rsid w:val="004F26CD"/>
    <w:rsid w:val="004F4794"/>
    <w:rsid w:val="004F5D6D"/>
    <w:rsid w:val="00513BBC"/>
    <w:rsid w:val="005244EE"/>
    <w:rsid w:val="00534D4C"/>
    <w:rsid w:val="0059180D"/>
    <w:rsid w:val="005A44CF"/>
    <w:rsid w:val="005A6019"/>
    <w:rsid w:val="005B3347"/>
    <w:rsid w:val="005C0BCE"/>
    <w:rsid w:val="005C6165"/>
    <w:rsid w:val="005D47F1"/>
    <w:rsid w:val="005D5CA5"/>
    <w:rsid w:val="005D77F6"/>
    <w:rsid w:val="005E20A2"/>
    <w:rsid w:val="005F4699"/>
    <w:rsid w:val="00600A04"/>
    <w:rsid w:val="006266AE"/>
    <w:rsid w:val="0063221A"/>
    <w:rsid w:val="00641862"/>
    <w:rsid w:val="00642559"/>
    <w:rsid w:val="0065198E"/>
    <w:rsid w:val="006527F3"/>
    <w:rsid w:val="006618EB"/>
    <w:rsid w:val="00664B36"/>
    <w:rsid w:val="00674A56"/>
    <w:rsid w:val="00680191"/>
    <w:rsid w:val="00682E66"/>
    <w:rsid w:val="00690953"/>
    <w:rsid w:val="00693801"/>
    <w:rsid w:val="0069501D"/>
    <w:rsid w:val="00697EA9"/>
    <w:rsid w:val="006B1827"/>
    <w:rsid w:val="006B7FFC"/>
    <w:rsid w:val="006C7C01"/>
    <w:rsid w:val="006D09F1"/>
    <w:rsid w:val="006E652C"/>
    <w:rsid w:val="006F08F1"/>
    <w:rsid w:val="007048DA"/>
    <w:rsid w:val="00710BA3"/>
    <w:rsid w:val="00710CF2"/>
    <w:rsid w:val="00711363"/>
    <w:rsid w:val="00727FD2"/>
    <w:rsid w:val="00737DDE"/>
    <w:rsid w:val="007425FD"/>
    <w:rsid w:val="00750DD3"/>
    <w:rsid w:val="0076639C"/>
    <w:rsid w:val="00772BE8"/>
    <w:rsid w:val="00777645"/>
    <w:rsid w:val="007822A5"/>
    <w:rsid w:val="0079054B"/>
    <w:rsid w:val="0079353D"/>
    <w:rsid w:val="00795EC8"/>
    <w:rsid w:val="00796843"/>
    <w:rsid w:val="007E3017"/>
    <w:rsid w:val="008032A1"/>
    <w:rsid w:val="00804297"/>
    <w:rsid w:val="00823412"/>
    <w:rsid w:val="00841009"/>
    <w:rsid w:val="00852713"/>
    <w:rsid w:val="00854F92"/>
    <w:rsid w:val="00860D18"/>
    <w:rsid w:val="00881608"/>
    <w:rsid w:val="0089249F"/>
    <w:rsid w:val="00893CE1"/>
    <w:rsid w:val="008A36CE"/>
    <w:rsid w:val="008A77B6"/>
    <w:rsid w:val="008B2A6B"/>
    <w:rsid w:val="008B3761"/>
    <w:rsid w:val="008B7635"/>
    <w:rsid w:val="008B7FA6"/>
    <w:rsid w:val="008C70E7"/>
    <w:rsid w:val="008D7238"/>
    <w:rsid w:val="009133EE"/>
    <w:rsid w:val="00917A76"/>
    <w:rsid w:val="0092446C"/>
    <w:rsid w:val="009415D2"/>
    <w:rsid w:val="009649CD"/>
    <w:rsid w:val="00964E24"/>
    <w:rsid w:val="009827B9"/>
    <w:rsid w:val="00991218"/>
    <w:rsid w:val="009B7D28"/>
    <w:rsid w:val="009C2559"/>
    <w:rsid w:val="009D3770"/>
    <w:rsid w:val="009E475E"/>
    <w:rsid w:val="009E5C23"/>
    <w:rsid w:val="009E6AD8"/>
    <w:rsid w:val="00A11A7A"/>
    <w:rsid w:val="00A22AB1"/>
    <w:rsid w:val="00A43410"/>
    <w:rsid w:val="00A45D44"/>
    <w:rsid w:val="00A51A26"/>
    <w:rsid w:val="00A804D2"/>
    <w:rsid w:val="00AA1C9D"/>
    <w:rsid w:val="00AA5B4F"/>
    <w:rsid w:val="00AB0EDE"/>
    <w:rsid w:val="00AB4317"/>
    <w:rsid w:val="00AC2F55"/>
    <w:rsid w:val="00AC66E6"/>
    <w:rsid w:val="00AC75D2"/>
    <w:rsid w:val="00AD369D"/>
    <w:rsid w:val="00B038EF"/>
    <w:rsid w:val="00B152E3"/>
    <w:rsid w:val="00B23797"/>
    <w:rsid w:val="00B2630B"/>
    <w:rsid w:val="00B417C5"/>
    <w:rsid w:val="00B42EB7"/>
    <w:rsid w:val="00B57CCF"/>
    <w:rsid w:val="00B61391"/>
    <w:rsid w:val="00B67DAC"/>
    <w:rsid w:val="00B77E5D"/>
    <w:rsid w:val="00B80583"/>
    <w:rsid w:val="00B855DE"/>
    <w:rsid w:val="00BB0BD6"/>
    <w:rsid w:val="00BC4088"/>
    <w:rsid w:val="00BC73B1"/>
    <w:rsid w:val="00BF480A"/>
    <w:rsid w:val="00C04EDD"/>
    <w:rsid w:val="00C145A7"/>
    <w:rsid w:val="00C26513"/>
    <w:rsid w:val="00C35181"/>
    <w:rsid w:val="00C41D27"/>
    <w:rsid w:val="00C54367"/>
    <w:rsid w:val="00C54CC3"/>
    <w:rsid w:val="00C65727"/>
    <w:rsid w:val="00C65DB8"/>
    <w:rsid w:val="00C90B77"/>
    <w:rsid w:val="00C92673"/>
    <w:rsid w:val="00CA7248"/>
    <w:rsid w:val="00CC3E6F"/>
    <w:rsid w:val="00D021A2"/>
    <w:rsid w:val="00D02478"/>
    <w:rsid w:val="00D205E2"/>
    <w:rsid w:val="00D236F0"/>
    <w:rsid w:val="00D346D3"/>
    <w:rsid w:val="00D35CD7"/>
    <w:rsid w:val="00D35CE9"/>
    <w:rsid w:val="00D42BFA"/>
    <w:rsid w:val="00D65DAC"/>
    <w:rsid w:val="00D6799C"/>
    <w:rsid w:val="00DB7453"/>
    <w:rsid w:val="00DC01B1"/>
    <w:rsid w:val="00DD0A2C"/>
    <w:rsid w:val="00DD340F"/>
    <w:rsid w:val="00DE35C7"/>
    <w:rsid w:val="00DF1B91"/>
    <w:rsid w:val="00E0381B"/>
    <w:rsid w:val="00E065E2"/>
    <w:rsid w:val="00E20AAF"/>
    <w:rsid w:val="00E432B3"/>
    <w:rsid w:val="00E6557A"/>
    <w:rsid w:val="00E80475"/>
    <w:rsid w:val="00E92935"/>
    <w:rsid w:val="00EA09A9"/>
    <w:rsid w:val="00EA59E5"/>
    <w:rsid w:val="00EB2C80"/>
    <w:rsid w:val="00EB586B"/>
    <w:rsid w:val="00EB7ADF"/>
    <w:rsid w:val="00EE439C"/>
    <w:rsid w:val="00F11232"/>
    <w:rsid w:val="00F114FA"/>
    <w:rsid w:val="00F21C8B"/>
    <w:rsid w:val="00F2642A"/>
    <w:rsid w:val="00F32A41"/>
    <w:rsid w:val="00F4055E"/>
    <w:rsid w:val="00F60046"/>
    <w:rsid w:val="00F614B1"/>
    <w:rsid w:val="00F62CF0"/>
    <w:rsid w:val="00F6540D"/>
    <w:rsid w:val="00F6770E"/>
    <w:rsid w:val="00F85742"/>
    <w:rsid w:val="00FA2C18"/>
    <w:rsid w:val="00FA2D1A"/>
    <w:rsid w:val="00FA6E9C"/>
    <w:rsid w:val="00FE04D4"/>
    <w:rsid w:val="00F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E1F9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9E5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A59E5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22A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822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22A5"/>
    <w:rPr>
      <w:rFonts w:ascii="Arial" w:hAnsi="Arial" w:cs="Arial"/>
      <w:sz w:val="22"/>
      <w:szCs w:val="22"/>
    </w:rPr>
  </w:style>
  <w:style w:type="character" w:styleId="a9">
    <w:name w:val="annotation reference"/>
    <w:uiPriority w:val="99"/>
    <w:semiHidden/>
    <w:unhideWhenUsed/>
    <w:rsid w:val="00485F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5F2A"/>
  </w:style>
  <w:style w:type="character" w:customStyle="1" w:styleId="ab">
    <w:name w:val="コメント文字列 (文字)"/>
    <w:link w:val="aa"/>
    <w:uiPriority w:val="99"/>
    <w:semiHidden/>
    <w:rsid w:val="00485F2A"/>
    <w:rPr>
      <w:rFonts w:ascii="Arial" w:hAnsi="Arial" w:cs="Arial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5F2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5F2A"/>
    <w:rPr>
      <w:rFonts w:ascii="Arial" w:hAnsi="Arial" w:cs="Arial"/>
      <w:b/>
      <w:bCs/>
      <w:sz w:val="22"/>
      <w:szCs w:val="22"/>
    </w:rPr>
  </w:style>
  <w:style w:type="table" w:styleId="ae">
    <w:name w:val="Table Grid"/>
    <w:basedOn w:val="a1"/>
    <w:uiPriority w:val="59"/>
    <w:rsid w:val="00AB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6639C"/>
    <w:pPr>
      <w:jc w:val="center"/>
    </w:pPr>
    <w:rPr>
      <w:rFonts w:ascii="ＭＳ 明朝" w:hAnsi="ＭＳ 明朝" w:cs="ＭＳ 明朝"/>
      <w:color w:val="000000"/>
    </w:rPr>
  </w:style>
  <w:style w:type="character" w:customStyle="1" w:styleId="af0">
    <w:name w:val="記 (文字)"/>
    <w:link w:val="af"/>
    <w:uiPriority w:val="99"/>
    <w:rsid w:val="0076639C"/>
    <w:rPr>
      <w:rFonts w:ascii="ＭＳ 明朝" w:hAnsi="ＭＳ 明朝" w:cs="ＭＳ 明朝"/>
      <w:color w:val="000000"/>
      <w:sz w:val="22"/>
      <w:szCs w:val="22"/>
    </w:rPr>
  </w:style>
  <w:style w:type="paragraph" w:styleId="af1">
    <w:name w:val="Closing"/>
    <w:basedOn w:val="a"/>
    <w:link w:val="af2"/>
    <w:uiPriority w:val="99"/>
    <w:unhideWhenUsed/>
    <w:rsid w:val="0076639C"/>
    <w:pPr>
      <w:jc w:val="right"/>
    </w:pPr>
    <w:rPr>
      <w:rFonts w:ascii="ＭＳ 明朝" w:hAnsi="ＭＳ 明朝" w:cs="ＭＳ 明朝"/>
      <w:color w:val="000000"/>
    </w:rPr>
  </w:style>
  <w:style w:type="character" w:customStyle="1" w:styleId="af2">
    <w:name w:val="結語 (文字)"/>
    <w:link w:val="af1"/>
    <w:uiPriority w:val="99"/>
    <w:rsid w:val="0076639C"/>
    <w:rPr>
      <w:rFonts w:ascii="ＭＳ 明朝" w:hAnsi="ＭＳ 明朝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2937-E608-41B8-85A7-BD10427C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知広</dc:creator>
  <cp:lastModifiedBy>深川　愛貴</cp:lastModifiedBy>
  <cp:revision>129</cp:revision>
  <cp:lastPrinted>2024-08-07T05:03:00Z</cp:lastPrinted>
  <dcterms:created xsi:type="dcterms:W3CDTF">2023-04-11T04:55:00Z</dcterms:created>
  <dcterms:modified xsi:type="dcterms:W3CDTF">2024-09-30T03:00:00Z</dcterms:modified>
</cp:coreProperties>
</file>